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E890" w14:textId="77777777" w:rsidR="00516E70" w:rsidRPr="00516E70" w:rsidRDefault="00516E70" w:rsidP="00516E70">
      <w:pPr>
        <w:rPr>
          <w:b/>
          <w:bCs/>
          <w:u w:val="single"/>
        </w:rPr>
      </w:pPr>
      <w:r w:rsidRPr="00516E70">
        <w:rPr>
          <w:b/>
          <w:bCs/>
          <w:u w:val="single"/>
        </w:rPr>
        <w:t>Assignment 1</w:t>
      </w:r>
    </w:p>
    <w:p w14:paraId="2AEB95DC" w14:textId="759A41E2" w:rsidR="00516E70" w:rsidRPr="00516E70" w:rsidRDefault="00516E70" w:rsidP="00516E70">
      <w:r w:rsidRPr="00516E70">
        <w:t xml:space="preserve">Q: </w:t>
      </w:r>
      <w:proofErr w:type="spellStart"/>
      <w:r w:rsidR="00F9231F">
        <w:t>Baneed</w:t>
      </w:r>
      <w:proofErr w:type="spellEnd"/>
      <w:r w:rsidRPr="00516E70">
        <w:t xml:space="preserve"> works in the Media Department. His work involves in producing videos and images e.g. posters, web graphics and animations film making company. He wants you to produce a system design specification for his new multimedia computer system which he will use to run Macromedia Suite, Adobe Photoshop and Microsoft Office. He would like high‐tech graphics and sound. The computer system must also be able to store large amounts of images and run quickly as he requires more than one program at a time and often needs to switch between them. In a report explain the choice of components briefly relating them back to the user requirements. It is important that final specification includes all the necessary hardware and software components for the system to work. </w:t>
      </w:r>
    </w:p>
    <w:p w14:paraId="2AE0DF95" w14:textId="77777777" w:rsidR="00516E70" w:rsidRPr="00516E70" w:rsidRDefault="00516E70" w:rsidP="00516E70">
      <w:r w:rsidRPr="00516E70">
        <w:t>Consider:  </w:t>
      </w:r>
    </w:p>
    <w:p w14:paraId="0FEE159F" w14:textId="77777777" w:rsidR="00516E70" w:rsidRPr="00516E70" w:rsidRDefault="00516E70" w:rsidP="00516E70">
      <w:pPr>
        <w:numPr>
          <w:ilvl w:val="0"/>
          <w:numId w:val="1"/>
        </w:numPr>
      </w:pPr>
      <w:r w:rsidRPr="00516E70">
        <w:t>Internal system unit components: Processors, Fan and heat sink, Motherboard, Hard drive, Power supply unit (PSU)  </w:t>
      </w:r>
    </w:p>
    <w:p w14:paraId="3BC03AF8" w14:textId="77777777" w:rsidR="00516E70" w:rsidRPr="00516E70" w:rsidRDefault="00516E70" w:rsidP="00516E70">
      <w:pPr>
        <w:numPr>
          <w:ilvl w:val="0"/>
          <w:numId w:val="1"/>
        </w:numPr>
      </w:pPr>
      <w:r w:rsidRPr="00516E70">
        <w:t>Internal memory: RAM </w:t>
      </w:r>
    </w:p>
    <w:p w14:paraId="58A31D80" w14:textId="77777777" w:rsidR="00516E70" w:rsidRPr="00516E70" w:rsidRDefault="00516E70" w:rsidP="00516E70">
      <w:pPr>
        <w:numPr>
          <w:ilvl w:val="0"/>
          <w:numId w:val="1"/>
        </w:numPr>
      </w:pPr>
      <w:r w:rsidRPr="00516E70">
        <w:t>Specialized cards: Graphic cards, Sound Card, Network Card </w:t>
      </w:r>
    </w:p>
    <w:p w14:paraId="04AF9670" w14:textId="77777777" w:rsidR="00516E70" w:rsidRPr="00516E70" w:rsidRDefault="00516E70" w:rsidP="00516E70">
      <w:pPr>
        <w:numPr>
          <w:ilvl w:val="0"/>
          <w:numId w:val="1"/>
        </w:numPr>
      </w:pPr>
      <w:r w:rsidRPr="00516E70">
        <w:t>Peripherals: Output devices, Monitor, Printer </w:t>
      </w:r>
    </w:p>
    <w:p w14:paraId="5F2AFF7B" w14:textId="77777777" w:rsidR="00516E70" w:rsidRPr="00516E70" w:rsidRDefault="00516E70" w:rsidP="00516E70">
      <w:pPr>
        <w:numPr>
          <w:ilvl w:val="0"/>
          <w:numId w:val="1"/>
        </w:numPr>
      </w:pPr>
      <w:r w:rsidRPr="00516E70">
        <w:t>Input devices: Mouse, Keyboard, Digital Camera, Scanner  </w:t>
      </w:r>
    </w:p>
    <w:p w14:paraId="0F9805C0" w14:textId="77777777" w:rsidR="00516E70" w:rsidRPr="00516E70" w:rsidRDefault="00516E70" w:rsidP="00516E70">
      <w:pPr>
        <w:numPr>
          <w:ilvl w:val="0"/>
          <w:numId w:val="1"/>
        </w:numPr>
      </w:pPr>
      <w:r w:rsidRPr="00516E70">
        <w:t>Backing storage: optical media, portable drives </w:t>
      </w:r>
    </w:p>
    <w:p w14:paraId="56215816" w14:textId="77777777" w:rsidR="00516E70" w:rsidRPr="00516E70" w:rsidRDefault="00516E70" w:rsidP="00516E70">
      <w:pPr>
        <w:numPr>
          <w:ilvl w:val="0"/>
          <w:numId w:val="1"/>
        </w:numPr>
      </w:pPr>
      <w:r w:rsidRPr="00516E70">
        <w:t>Software Components</w:t>
      </w:r>
    </w:p>
    <w:p w14:paraId="583D2CD1" w14:textId="77777777" w:rsidR="00516E70" w:rsidRPr="00516E70" w:rsidRDefault="00516E70" w:rsidP="00516E70">
      <w:pPr>
        <w:numPr>
          <w:ilvl w:val="0"/>
          <w:numId w:val="1"/>
        </w:numPr>
      </w:pPr>
      <w:r w:rsidRPr="00516E70">
        <w:t>Network Components: Ethernet Connectivity, Wireless Connectivity, Network Storage, Network Security, Backup Solution</w:t>
      </w:r>
    </w:p>
    <w:p w14:paraId="3DED2C30" w14:textId="77777777" w:rsidR="00516E70" w:rsidRPr="00516E70" w:rsidRDefault="00516E70" w:rsidP="00516E70"/>
    <w:p w14:paraId="4EC4F43F" w14:textId="2555C64B" w:rsidR="00516E70" w:rsidRPr="00516E70" w:rsidRDefault="00F9231F" w:rsidP="00516E70">
      <w:pPr>
        <w:numPr>
          <w:ilvl w:val="0"/>
          <w:numId w:val="2"/>
        </w:numPr>
      </w:pPr>
      <w:proofErr w:type="spellStart"/>
      <w:r>
        <w:t>Baneed</w:t>
      </w:r>
      <w:r w:rsidR="00516E70" w:rsidRPr="00516E70">
        <w:t>'s</w:t>
      </w:r>
      <w:proofErr w:type="spellEnd"/>
      <w:r w:rsidR="00516E70" w:rsidRPr="00516E70">
        <w:t xml:space="preserve"> multimedia computer system is designed to meet the demanding requirements of his work in the Media Department, focusing on producing videos and images, including posters, web graphics, animations, and film making tasks. The system is expected to efficiently run Macromedia Suite, Adobe Photoshop, and Microsoft Office simultaneously, providing high-tech graphics and sound capabilities while also accommodating large storage needs.</w:t>
      </w:r>
    </w:p>
    <w:p w14:paraId="74DAE150" w14:textId="77777777" w:rsidR="00516E70" w:rsidRPr="00516E70" w:rsidRDefault="00516E70" w:rsidP="00516E70"/>
    <w:p w14:paraId="0C029E65" w14:textId="77777777" w:rsidR="00516E70" w:rsidRPr="00516E70" w:rsidRDefault="00516E70" w:rsidP="00516E70">
      <w:pPr>
        <w:rPr>
          <w:b/>
          <w:bCs/>
        </w:rPr>
      </w:pPr>
      <w:r w:rsidRPr="00516E70">
        <w:rPr>
          <w:b/>
          <w:bCs/>
        </w:rPr>
        <w:t>System specification:</w:t>
      </w:r>
    </w:p>
    <w:p w14:paraId="5B83448F" w14:textId="77777777" w:rsidR="00516E70" w:rsidRPr="00516E70" w:rsidRDefault="00516E70" w:rsidP="00516E70">
      <w:r w:rsidRPr="00516E70">
        <w:t>Hardware Specification:</w:t>
      </w:r>
    </w:p>
    <w:tbl>
      <w:tblPr>
        <w:tblStyle w:val="TableGrid"/>
        <w:tblW w:w="9422" w:type="dxa"/>
        <w:tblLook w:val="04A0" w:firstRow="1" w:lastRow="0" w:firstColumn="1" w:lastColumn="0" w:noHBand="0" w:noVBand="1"/>
      </w:tblPr>
      <w:tblGrid>
        <w:gridCol w:w="522"/>
        <w:gridCol w:w="1581"/>
        <w:gridCol w:w="2482"/>
        <w:gridCol w:w="1080"/>
        <w:gridCol w:w="2311"/>
        <w:gridCol w:w="1446"/>
      </w:tblGrid>
      <w:tr w:rsidR="00516E70" w:rsidRPr="00516E70" w14:paraId="2AA10966" w14:textId="77777777" w:rsidTr="00187336">
        <w:trPr>
          <w:trHeight w:val="536"/>
        </w:trPr>
        <w:tc>
          <w:tcPr>
            <w:tcW w:w="522" w:type="dxa"/>
          </w:tcPr>
          <w:p w14:paraId="55EA00CF" w14:textId="77777777" w:rsidR="00516E70" w:rsidRPr="00516E70" w:rsidRDefault="00516E70" w:rsidP="00516E70">
            <w:pPr>
              <w:spacing w:after="160" w:line="259" w:lineRule="auto"/>
            </w:pPr>
            <w:proofErr w:type="gramStart"/>
            <w:r w:rsidRPr="00516E70">
              <w:t>S.N</w:t>
            </w:r>
            <w:proofErr w:type="gramEnd"/>
          </w:p>
        </w:tc>
        <w:tc>
          <w:tcPr>
            <w:tcW w:w="1581" w:type="dxa"/>
          </w:tcPr>
          <w:p w14:paraId="0D2DDD65" w14:textId="77777777" w:rsidR="00516E70" w:rsidRPr="00516E70" w:rsidRDefault="00516E70" w:rsidP="00516E70">
            <w:pPr>
              <w:spacing w:after="160" w:line="259" w:lineRule="auto"/>
            </w:pPr>
            <w:r w:rsidRPr="00516E70">
              <w:t>Product</w:t>
            </w:r>
          </w:p>
        </w:tc>
        <w:tc>
          <w:tcPr>
            <w:tcW w:w="2482" w:type="dxa"/>
          </w:tcPr>
          <w:p w14:paraId="33931727" w14:textId="77777777" w:rsidR="00516E70" w:rsidRPr="00516E70" w:rsidRDefault="00516E70" w:rsidP="00516E70">
            <w:pPr>
              <w:spacing w:after="160" w:line="259" w:lineRule="auto"/>
            </w:pPr>
            <w:r w:rsidRPr="00516E70">
              <w:t>Company</w:t>
            </w:r>
          </w:p>
        </w:tc>
        <w:tc>
          <w:tcPr>
            <w:tcW w:w="1080" w:type="dxa"/>
          </w:tcPr>
          <w:p w14:paraId="2CEBF422" w14:textId="77777777" w:rsidR="00516E70" w:rsidRPr="00516E70" w:rsidRDefault="00516E70" w:rsidP="00516E70">
            <w:pPr>
              <w:spacing w:after="160" w:line="259" w:lineRule="auto"/>
            </w:pPr>
            <w:r w:rsidRPr="00516E70">
              <w:t>Size</w:t>
            </w:r>
          </w:p>
        </w:tc>
        <w:tc>
          <w:tcPr>
            <w:tcW w:w="2311" w:type="dxa"/>
          </w:tcPr>
          <w:p w14:paraId="73018255" w14:textId="77777777" w:rsidR="00516E70" w:rsidRPr="00516E70" w:rsidRDefault="00516E70" w:rsidP="00516E70">
            <w:pPr>
              <w:spacing w:after="160" w:line="259" w:lineRule="auto"/>
            </w:pPr>
            <w:r w:rsidRPr="00516E70">
              <w:t>Type</w:t>
            </w:r>
          </w:p>
        </w:tc>
        <w:tc>
          <w:tcPr>
            <w:tcW w:w="1446" w:type="dxa"/>
          </w:tcPr>
          <w:p w14:paraId="1BF1E9BF" w14:textId="77777777" w:rsidR="00516E70" w:rsidRPr="00516E70" w:rsidRDefault="00516E70" w:rsidP="00516E70">
            <w:pPr>
              <w:spacing w:after="160" w:line="259" w:lineRule="auto"/>
            </w:pPr>
            <w:proofErr w:type="gramStart"/>
            <w:r w:rsidRPr="00516E70">
              <w:t>Cost(</w:t>
            </w:r>
            <w:proofErr w:type="gramEnd"/>
            <w:r w:rsidRPr="00516E70">
              <w:t>Rs)</w:t>
            </w:r>
          </w:p>
        </w:tc>
      </w:tr>
      <w:tr w:rsidR="00516E70" w:rsidRPr="00516E70" w14:paraId="7C169CE8" w14:textId="77777777" w:rsidTr="00187336">
        <w:trPr>
          <w:trHeight w:val="505"/>
        </w:trPr>
        <w:tc>
          <w:tcPr>
            <w:tcW w:w="522" w:type="dxa"/>
          </w:tcPr>
          <w:p w14:paraId="7EF24CB1" w14:textId="77777777" w:rsidR="00516E70" w:rsidRPr="00516E70" w:rsidRDefault="00516E70" w:rsidP="00516E70">
            <w:pPr>
              <w:spacing w:after="160" w:line="259" w:lineRule="auto"/>
            </w:pPr>
            <w:r w:rsidRPr="00516E70">
              <w:t>1.</w:t>
            </w:r>
          </w:p>
        </w:tc>
        <w:tc>
          <w:tcPr>
            <w:tcW w:w="1581" w:type="dxa"/>
          </w:tcPr>
          <w:p w14:paraId="30751CCF" w14:textId="77777777" w:rsidR="00516E70" w:rsidRPr="00516E70" w:rsidRDefault="00516E70" w:rsidP="00516E70">
            <w:pPr>
              <w:spacing w:after="160" w:line="259" w:lineRule="auto"/>
            </w:pPr>
            <w:r w:rsidRPr="00516E70">
              <w:t>Processor</w:t>
            </w:r>
          </w:p>
        </w:tc>
        <w:tc>
          <w:tcPr>
            <w:tcW w:w="2482" w:type="dxa"/>
          </w:tcPr>
          <w:p w14:paraId="17DF0A71" w14:textId="77777777" w:rsidR="00516E70" w:rsidRPr="00516E70" w:rsidRDefault="00516E70" w:rsidP="00516E70">
            <w:pPr>
              <w:spacing w:after="160" w:line="259" w:lineRule="auto"/>
            </w:pPr>
            <w:r w:rsidRPr="00516E70">
              <w:t>AMD</w:t>
            </w:r>
          </w:p>
        </w:tc>
        <w:tc>
          <w:tcPr>
            <w:tcW w:w="1080" w:type="dxa"/>
          </w:tcPr>
          <w:p w14:paraId="62A05156" w14:textId="77777777" w:rsidR="00516E70" w:rsidRPr="00516E70" w:rsidRDefault="00516E70" w:rsidP="00516E70">
            <w:pPr>
              <w:spacing w:after="160" w:line="259" w:lineRule="auto"/>
            </w:pPr>
            <w:r w:rsidRPr="00516E70">
              <w:t>--</w:t>
            </w:r>
          </w:p>
        </w:tc>
        <w:tc>
          <w:tcPr>
            <w:tcW w:w="2311" w:type="dxa"/>
          </w:tcPr>
          <w:p w14:paraId="3B5D4A9A" w14:textId="77777777" w:rsidR="00516E70" w:rsidRPr="00516E70" w:rsidRDefault="00516E70" w:rsidP="00516E70">
            <w:pPr>
              <w:spacing w:after="160" w:line="259" w:lineRule="auto"/>
            </w:pPr>
            <w:r w:rsidRPr="00516E70">
              <w:t>AMD Ryzen 9 5900X</w:t>
            </w:r>
          </w:p>
        </w:tc>
        <w:tc>
          <w:tcPr>
            <w:tcW w:w="1446" w:type="dxa"/>
          </w:tcPr>
          <w:p w14:paraId="0503C12D" w14:textId="77777777" w:rsidR="00516E70" w:rsidRPr="00516E70" w:rsidRDefault="00516E70" w:rsidP="00516E70">
            <w:pPr>
              <w:spacing w:after="160" w:line="259" w:lineRule="auto"/>
            </w:pPr>
            <w:r w:rsidRPr="00516E70">
              <w:t>50,000</w:t>
            </w:r>
          </w:p>
        </w:tc>
      </w:tr>
      <w:tr w:rsidR="00516E70" w:rsidRPr="00516E70" w14:paraId="62AC8512" w14:textId="77777777" w:rsidTr="00187336">
        <w:trPr>
          <w:trHeight w:val="536"/>
        </w:trPr>
        <w:tc>
          <w:tcPr>
            <w:tcW w:w="522" w:type="dxa"/>
          </w:tcPr>
          <w:p w14:paraId="0A8E6E04" w14:textId="77777777" w:rsidR="00516E70" w:rsidRPr="00516E70" w:rsidRDefault="00516E70" w:rsidP="00516E70">
            <w:pPr>
              <w:spacing w:after="160" w:line="259" w:lineRule="auto"/>
            </w:pPr>
            <w:r w:rsidRPr="00516E70">
              <w:t>2.</w:t>
            </w:r>
          </w:p>
        </w:tc>
        <w:tc>
          <w:tcPr>
            <w:tcW w:w="1581" w:type="dxa"/>
          </w:tcPr>
          <w:p w14:paraId="151F3B24" w14:textId="77777777" w:rsidR="00516E70" w:rsidRPr="00516E70" w:rsidRDefault="00516E70" w:rsidP="00516E70">
            <w:pPr>
              <w:spacing w:after="160" w:line="259" w:lineRule="auto"/>
            </w:pPr>
            <w:r w:rsidRPr="00516E70">
              <w:t>Motherboard</w:t>
            </w:r>
          </w:p>
        </w:tc>
        <w:tc>
          <w:tcPr>
            <w:tcW w:w="2482" w:type="dxa"/>
          </w:tcPr>
          <w:p w14:paraId="6A2C8395" w14:textId="77777777" w:rsidR="00516E70" w:rsidRPr="00516E70" w:rsidRDefault="00516E70" w:rsidP="00516E70">
            <w:pPr>
              <w:spacing w:after="160" w:line="259" w:lineRule="auto"/>
            </w:pPr>
            <w:r w:rsidRPr="00516E70">
              <w:t>MSI</w:t>
            </w:r>
          </w:p>
        </w:tc>
        <w:tc>
          <w:tcPr>
            <w:tcW w:w="1080" w:type="dxa"/>
          </w:tcPr>
          <w:p w14:paraId="48C0CB1D" w14:textId="77777777" w:rsidR="00516E70" w:rsidRPr="00516E70" w:rsidRDefault="00516E70" w:rsidP="00516E70">
            <w:pPr>
              <w:spacing w:after="160" w:line="259" w:lineRule="auto"/>
            </w:pPr>
            <w:r w:rsidRPr="00516E70">
              <w:t>--</w:t>
            </w:r>
          </w:p>
        </w:tc>
        <w:tc>
          <w:tcPr>
            <w:tcW w:w="2311" w:type="dxa"/>
          </w:tcPr>
          <w:p w14:paraId="273CE52A" w14:textId="77777777" w:rsidR="00516E70" w:rsidRPr="00516E70" w:rsidRDefault="00516E70" w:rsidP="00516E70">
            <w:pPr>
              <w:spacing w:after="160" w:line="259" w:lineRule="auto"/>
            </w:pPr>
            <w:r w:rsidRPr="00516E70">
              <w:t>MPG B550 Gaming</w:t>
            </w:r>
          </w:p>
        </w:tc>
        <w:tc>
          <w:tcPr>
            <w:tcW w:w="1446" w:type="dxa"/>
          </w:tcPr>
          <w:p w14:paraId="663036A0" w14:textId="77777777" w:rsidR="00516E70" w:rsidRPr="00516E70" w:rsidRDefault="00516E70" w:rsidP="00516E70">
            <w:pPr>
              <w:spacing w:after="160" w:line="259" w:lineRule="auto"/>
            </w:pPr>
            <w:r w:rsidRPr="00516E70">
              <w:t>28,800</w:t>
            </w:r>
          </w:p>
        </w:tc>
      </w:tr>
      <w:tr w:rsidR="00516E70" w:rsidRPr="00516E70" w14:paraId="785DFF0E" w14:textId="77777777" w:rsidTr="00187336">
        <w:trPr>
          <w:trHeight w:val="505"/>
        </w:trPr>
        <w:tc>
          <w:tcPr>
            <w:tcW w:w="522" w:type="dxa"/>
          </w:tcPr>
          <w:p w14:paraId="0F79E16D" w14:textId="77777777" w:rsidR="00516E70" w:rsidRPr="00516E70" w:rsidRDefault="00516E70" w:rsidP="00516E70">
            <w:pPr>
              <w:spacing w:after="160" w:line="259" w:lineRule="auto"/>
            </w:pPr>
            <w:r w:rsidRPr="00516E70">
              <w:lastRenderedPageBreak/>
              <w:t>3.</w:t>
            </w:r>
          </w:p>
        </w:tc>
        <w:tc>
          <w:tcPr>
            <w:tcW w:w="1581" w:type="dxa"/>
          </w:tcPr>
          <w:p w14:paraId="51C9DCED" w14:textId="77777777" w:rsidR="00516E70" w:rsidRPr="00516E70" w:rsidRDefault="00516E70" w:rsidP="00516E70">
            <w:pPr>
              <w:spacing w:after="160" w:line="259" w:lineRule="auto"/>
            </w:pPr>
            <w:r w:rsidRPr="00516E70">
              <w:t>Hard Drive</w:t>
            </w:r>
          </w:p>
        </w:tc>
        <w:tc>
          <w:tcPr>
            <w:tcW w:w="2482" w:type="dxa"/>
          </w:tcPr>
          <w:p w14:paraId="482D5121" w14:textId="77777777" w:rsidR="00516E70" w:rsidRPr="00516E70" w:rsidRDefault="00516E70" w:rsidP="00516E70">
            <w:pPr>
              <w:spacing w:after="160" w:line="259" w:lineRule="auto"/>
            </w:pPr>
            <w:r w:rsidRPr="00516E70">
              <w:t>Samsung</w:t>
            </w:r>
          </w:p>
        </w:tc>
        <w:tc>
          <w:tcPr>
            <w:tcW w:w="1080" w:type="dxa"/>
          </w:tcPr>
          <w:p w14:paraId="0D8E4173" w14:textId="77777777" w:rsidR="00516E70" w:rsidRPr="00516E70" w:rsidRDefault="00516E70" w:rsidP="00516E70">
            <w:pPr>
              <w:spacing w:after="160" w:line="259" w:lineRule="auto"/>
            </w:pPr>
            <w:r w:rsidRPr="00516E70">
              <w:t>1 TB</w:t>
            </w:r>
          </w:p>
        </w:tc>
        <w:tc>
          <w:tcPr>
            <w:tcW w:w="2311" w:type="dxa"/>
          </w:tcPr>
          <w:p w14:paraId="25717FD1" w14:textId="77777777" w:rsidR="00516E70" w:rsidRPr="00516E70" w:rsidRDefault="00516E70" w:rsidP="00516E70">
            <w:pPr>
              <w:spacing w:after="160" w:line="259" w:lineRule="auto"/>
            </w:pPr>
            <w:r w:rsidRPr="00516E70">
              <w:t>Samsung 970 EVO Plus</w:t>
            </w:r>
          </w:p>
        </w:tc>
        <w:tc>
          <w:tcPr>
            <w:tcW w:w="1446" w:type="dxa"/>
          </w:tcPr>
          <w:p w14:paraId="0E4140C2" w14:textId="77777777" w:rsidR="00516E70" w:rsidRPr="00516E70" w:rsidRDefault="00516E70" w:rsidP="00516E70">
            <w:pPr>
              <w:spacing w:after="160" w:line="259" w:lineRule="auto"/>
            </w:pPr>
            <w:r w:rsidRPr="00516E70">
              <w:t>34,800</w:t>
            </w:r>
          </w:p>
        </w:tc>
      </w:tr>
      <w:tr w:rsidR="00516E70" w:rsidRPr="00516E70" w14:paraId="072DFAEE" w14:textId="77777777" w:rsidTr="00187336">
        <w:trPr>
          <w:trHeight w:val="536"/>
        </w:trPr>
        <w:tc>
          <w:tcPr>
            <w:tcW w:w="522" w:type="dxa"/>
          </w:tcPr>
          <w:p w14:paraId="490EBF36" w14:textId="77777777" w:rsidR="00516E70" w:rsidRPr="00516E70" w:rsidRDefault="00516E70" w:rsidP="00516E70">
            <w:pPr>
              <w:spacing w:after="160" w:line="259" w:lineRule="auto"/>
            </w:pPr>
            <w:r w:rsidRPr="00516E70">
              <w:t>4.</w:t>
            </w:r>
          </w:p>
          <w:p w14:paraId="55CA4FA9" w14:textId="77777777" w:rsidR="00516E70" w:rsidRPr="00516E70" w:rsidRDefault="00516E70" w:rsidP="00516E70">
            <w:pPr>
              <w:spacing w:after="160" w:line="259" w:lineRule="auto"/>
            </w:pPr>
          </w:p>
        </w:tc>
        <w:tc>
          <w:tcPr>
            <w:tcW w:w="1581" w:type="dxa"/>
          </w:tcPr>
          <w:p w14:paraId="4D5EE674" w14:textId="77777777" w:rsidR="00516E70" w:rsidRPr="00516E70" w:rsidRDefault="00516E70" w:rsidP="00516E70">
            <w:pPr>
              <w:spacing w:after="160" w:line="259" w:lineRule="auto"/>
            </w:pPr>
            <w:r w:rsidRPr="00516E70">
              <w:t>Power Supply</w:t>
            </w:r>
          </w:p>
          <w:p w14:paraId="4CBBC4BC" w14:textId="77777777" w:rsidR="00516E70" w:rsidRPr="00516E70" w:rsidRDefault="00516E70" w:rsidP="00516E70">
            <w:pPr>
              <w:spacing w:after="160" w:line="259" w:lineRule="auto"/>
            </w:pPr>
            <w:r w:rsidRPr="00516E70">
              <w:t>Unit</w:t>
            </w:r>
          </w:p>
        </w:tc>
        <w:tc>
          <w:tcPr>
            <w:tcW w:w="2482" w:type="dxa"/>
          </w:tcPr>
          <w:p w14:paraId="5A773CE8" w14:textId="77777777" w:rsidR="00516E70" w:rsidRPr="00516E70" w:rsidRDefault="00516E70" w:rsidP="00516E70">
            <w:pPr>
              <w:spacing w:after="160" w:line="259" w:lineRule="auto"/>
            </w:pPr>
            <w:proofErr w:type="spellStart"/>
            <w:r w:rsidRPr="00516E70">
              <w:t>Seasonic</w:t>
            </w:r>
            <w:proofErr w:type="spellEnd"/>
          </w:p>
        </w:tc>
        <w:tc>
          <w:tcPr>
            <w:tcW w:w="1080" w:type="dxa"/>
          </w:tcPr>
          <w:p w14:paraId="2B687D9A" w14:textId="77777777" w:rsidR="00516E70" w:rsidRPr="00516E70" w:rsidRDefault="00516E70" w:rsidP="00516E70">
            <w:pPr>
              <w:spacing w:after="160" w:line="259" w:lineRule="auto"/>
            </w:pPr>
            <w:r w:rsidRPr="00516E70">
              <w:t>--</w:t>
            </w:r>
          </w:p>
        </w:tc>
        <w:tc>
          <w:tcPr>
            <w:tcW w:w="2311" w:type="dxa"/>
          </w:tcPr>
          <w:p w14:paraId="62A7574F" w14:textId="77777777" w:rsidR="00516E70" w:rsidRPr="00516E70" w:rsidRDefault="00516E70" w:rsidP="00516E70">
            <w:pPr>
              <w:spacing w:after="160" w:line="259" w:lineRule="auto"/>
            </w:pPr>
            <w:r w:rsidRPr="00516E70">
              <w:t>Focus GX-850W</w:t>
            </w:r>
          </w:p>
        </w:tc>
        <w:tc>
          <w:tcPr>
            <w:tcW w:w="1446" w:type="dxa"/>
          </w:tcPr>
          <w:p w14:paraId="48CD4DC9" w14:textId="77777777" w:rsidR="00516E70" w:rsidRPr="00516E70" w:rsidRDefault="00516E70" w:rsidP="00516E70">
            <w:pPr>
              <w:spacing w:after="160" w:line="259" w:lineRule="auto"/>
            </w:pPr>
            <w:r w:rsidRPr="00516E70">
              <w:t>39,500</w:t>
            </w:r>
          </w:p>
        </w:tc>
      </w:tr>
      <w:tr w:rsidR="00516E70" w:rsidRPr="00516E70" w14:paraId="73661D51" w14:textId="77777777" w:rsidTr="00187336">
        <w:trPr>
          <w:trHeight w:val="536"/>
        </w:trPr>
        <w:tc>
          <w:tcPr>
            <w:tcW w:w="522" w:type="dxa"/>
          </w:tcPr>
          <w:p w14:paraId="0A0026F3" w14:textId="77777777" w:rsidR="00516E70" w:rsidRPr="00516E70" w:rsidRDefault="00516E70" w:rsidP="00516E70">
            <w:pPr>
              <w:spacing w:after="160" w:line="259" w:lineRule="auto"/>
            </w:pPr>
            <w:r w:rsidRPr="00516E70">
              <w:t>5.</w:t>
            </w:r>
          </w:p>
          <w:p w14:paraId="42E2EB61" w14:textId="77777777" w:rsidR="00516E70" w:rsidRPr="00516E70" w:rsidRDefault="00516E70" w:rsidP="00516E70">
            <w:pPr>
              <w:spacing w:after="160" w:line="259" w:lineRule="auto"/>
            </w:pPr>
          </w:p>
        </w:tc>
        <w:tc>
          <w:tcPr>
            <w:tcW w:w="1581" w:type="dxa"/>
          </w:tcPr>
          <w:p w14:paraId="166CBD6F" w14:textId="77777777" w:rsidR="00516E70" w:rsidRPr="00516E70" w:rsidRDefault="00516E70" w:rsidP="00516E70">
            <w:pPr>
              <w:spacing w:after="160" w:line="259" w:lineRule="auto"/>
            </w:pPr>
            <w:r w:rsidRPr="00516E70">
              <w:t>RAM</w:t>
            </w:r>
          </w:p>
        </w:tc>
        <w:tc>
          <w:tcPr>
            <w:tcW w:w="2482" w:type="dxa"/>
          </w:tcPr>
          <w:p w14:paraId="64AC12F4" w14:textId="77777777" w:rsidR="00516E70" w:rsidRPr="00516E70" w:rsidRDefault="00516E70" w:rsidP="00516E70">
            <w:pPr>
              <w:spacing w:after="160" w:line="259" w:lineRule="auto"/>
            </w:pPr>
            <w:r w:rsidRPr="00516E70">
              <w:t>Corsair</w:t>
            </w:r>
          </w:p>
        </w:tc>
        <w:tc>
          <w:tcPr>
            <w:tcW w:w="1080" w:type="dxa"/>
          </w:tcPr>
          <w:p w14:paraId="38600D5B" w14:textId="77777777" w:rsidR="00516E70" w:rsidRPr="00516E70" w:rsidRDefault="00516E70" w:rsidP="00516E70">
            <w:pPr>
              <w:spacing w:after="160" w:line="259" w:lineRule="auto"/>
            </w:pPr>
            <w:r w:rsidRPr="00516E70">
              <w:t>16GB</w:t>
            </w:r>
          </w:p>
        </w:tc>
        <w:tc>
          <w:tcPr>
            <w:tcW w:w="2311" w:type="dxa"/>
          </w:tcPr>
          <w:p w14:paraId="57ED396B" w14:textId="77777777" w:rsidR="00516E70" w:rsidRPr="00516E70" w:rsidRDefault="00516E70" w:rsidP="00516E70">
            <w:pPr>
              <w:spacing w:after="160" w:line="259" w:lineRule="auto"/>
            </w:pPr>
            <w:r w:rsidRPr="00516E70">
              <w:t>Vengeance LPX DDR4-3200</w:t>
            </w:r>
          </w:p>
        </w:tc>
        <w:tc>
          <w:tcPr>
            <w:tcW w:w="1446" w:type="dxa"/>
          </w:tcPr>
          <w:p w14:paraId="42C0A426" w14:textId="77777777" w:rsidR="00516E70" w:rsidRPr="00516E70" w:rsidRDefault="00516E70" w:rsidP="00516E70">
            <w:pPr>
              <w:spacing w:after="160" w:line="259" w:lineRule="auto"/>
            </w:pPr>
            <w:r w:rsidRPr="00516E70">
              <w:t>17,500</w:t>
            </w:r>
          </w:p>
        </w:tc>
      </w:tr>
      <w:tr w:rsidR="00516E70" w:rsidRPr="00516E70" w14:paraId="4615033B" w14:textId="77777777" w:rsidTr="00187336">
        <w:trPr>
          <w:trHeight w:val="505"/>
        </w:trPr>
        <w:tc>
          <w:tcPr>
            <w:tcW w:w="522" w:type="dxa"/>
          </w:tcPr>
          <w:p w14:paraId="2F7FB2A0" w14:textId="77777777" w:rsidR="00516E70" w:rsidRPr="00516E70" w:rsidRDefault="00516E70" w:rsidP="00516E70">
            <w:pPr>
              <w:spacing w:after="160" w:line="259" w:lineRule="auto"/>
            </w:pPr>
            <w:r w:rsidRPr="00516E70">
              <w:t>6.</w:t>
            </w:r>
          </w:p>
        </w:tc>
        <w:tc>
          <w:tcPr>
            <w:tcW w:w="1581" w:type="dxa"/>
          </w:tcPr>
          <w:p w14:paraId="50F463E3" w14:textId="77777777" w:rsidR="00516E70" w:rsidRPr="00516E70" w:rsidRDefault="00516E70" w:rsidP="00516E70">
            <w:pPr>
              <w:spacing w:after="160" w:line="259" w:lineRule="auto"/>
            </w:pPr>
            <w:r w:rsidRPr="00516E70">
              <w:t>Graphics Card</w:t>
            </w:r>
          </w:p>
        </w:tc>
        <w:tc>
          <w:tcPr>
            <w:tcW w:w="2482" w:type="dxa"/>
          </w:tcPr>
          <w:p w14:paraId="4AA8EB68" w14:textId="77777777" w:rsidR="00516E70" w:rsidRPr="00516E70" w:rsidRDefault="00516E70" w:rsidP="00516E70">
            <w:pPr>
              <w:spacing w:after="160" w:line="259" w:lineRule="auto"/>
            </w:pPr>
            <w:r w:rsidRPr="00516E70">
              <w:t>NVIDIA</w:t>
            </w:r>
          </w:p>
        </w:tc>
        <w:tc>
          <w:tcPr>
            <w:tcW w:w="1080" w:type="dxa"/>
          </w:tcPr>
          <w:p w14:paraId="4D5BDCDB" w14:textId="77777777" w:rsidR="00516E70" w:rsidRPr="00516E70" w:rsidRDefault="00516E70" w:rsidP="00516E70">
            <w:pPr>
              <w:spacing w:after="160" w:line="259" w:lineRule="auto"/>
            </w:pPr>
            <w:r w:rsidRPr="00516E70">
              <w:t>8GB</w:t>
            </w:r>
          </w:p>
        </w:tc>
        <w:tc>
          <w:tcPr>
            <w:tcW w:w="2311" w:type="dxa"/>
          </w:tcPr>
          <w:p w14:paraId="5834A2DC" w14:textId="77777777" w:rsidR="00516E70" w:rsidRPr="00516E70" w:rsidRDefault="00516E70" w:rsidP="00516E70">
            <w:pPr>
              <w:spacing w:after="160" w:line="259" w:lineRule="auto"/>
            </w:pPr>
            <w:r w:rsidRPr="00516E70">
              <w:t>NVIDIA GeForce RTX 3070</w:t>
            </w:r>
          </w:p>
        </w:tc>
        <w:tc>
          <w:tcPr>
            <w:tcW w:w="1446" w:type="dxa"/>
          </w:tcPr>
          <w:p w14:paraId="7658C1F0" w14:textId="77777777" w:rsidR="00516E70" w:rsidRPr="00516E70" w:rsidRDefault="00516E70" w:rsidP="00516E70">
            <w:pPr>
              <w:spacing w:after="160" w:line="259" w:lineRule="auto"/>
            </w:pPr>
            <w:r w:rsidRPr="00516E70">
              <w:t>80,000</w:t>
            </w:r>
          </w:p>
        </w:tc>
      </w:tr>
      <w:tr w:rsidR="00516E70" w:rsidRPr="00516E70" w14:paraId="2565D6BB" w14:textId="77777777" w:rsidTr="00187336">
        <w:trPr>
          <w:trHeight w:val="536"/>
        </w:trPr>
        <w:tc>
          <w:tcPr>
            <w:tcW w:w="522" w:type="dxa"/>
          </w:tcPr>
          <w:p w14:paraId="2F29CFC4" w14:textId="77777777" w:rsidR="00516E70" w:rsidRPr="00516E70" w:rsidRDefault="00516E70" w:rsidP="00516E70">
            <w:pPr>
              <w:spacing w:after="160" w:line="259" w:lineRule="auto"/>
            </w:pPr>
            <w:r w:rsidRPr="00516E70">
              <w:t>7.</w:t>
            </w:r>
          </w:p>
        </w:tc>
        <w:tc>
          <w:tcPr>
            <w:tcW w:w="1581" w:type="dxa"/>
          </w:tcPr>
          <w:p w14:paraId="72146A2B" w14:textId="77777777" w:rsidR="00516E70" w:rsidRPr="00516E70" w:rsidRDefault="00516E70" w:rsidP="00516E70">
            <w:pPr>
              <w:spacing w:after="160" w:line="259" w:lineRule="auto"/>
            </w:pPr>
            <w:r w:rsidRPr="00516E70">
              <w:t>Sound Card</w:t>
            </w:r>
          </w:p>
        </w:tc>
        <w:tc>
          <w:tcPr>
            <w:tcW w:w="2482" w:type="dxa"/>
          </w:tcPr>
          <w:p w14:paraId="1439D6E7" w14:textId="77777777" w:rsidR="00516E70" w:rsidRPr="00516E70" w:rsidRDefault="00516E70" w:rsidP="00516E70">
            <w:pPr>
              <w:spacing w:after="160" w:line="259" w:lineRule="auto"/>
            </w:pPr>
            <w:r w:rsidRPr="00516E70">
              <w:t>ASUS</w:t>
            </w:r>
          </w:p>
        </w:tc>
        <w:tc>
          <w:tcPr>
            <w:tcW w:w="1080" w:type="dxa"/>
          </w:tcPr>
          <w:p w14:paraId="09F62953" w14:textId="77777777" w:rsidR="00516E70" w:rsidRPr="00516E70" w:rsidRDefault="00516E70" w:rsidP="00516E70">
            <w:pPr>
              <w:spacing w:after="160" w:line="259" w:lineRule="auto"/>
            </w:pPr>
            <w:r w:rsidRPr="00516E70">
              <w:t>--</w:t>
            </w:r>
          </w:p>
        </w:tc>
        <w:tc>
          <w:tcPr>
            <w:tcW w:w="2311" w:type="dxa"/>
          </w:tcPr>
          <w:p w14:paraId="439BFA9E" w14:textId="77777777" w:rsidR="00516E70" w:rsidRPr="00516E70" w:rsidRDefault="00516E70" w:rsidP="00516E70">
            <w:pPr>
              <w:spacing w:after="160" w:line="259" w:lineRule="auto"/>
            </w:pPr>
            <w:r w:rsidRPr="00516E70">
              <w:t xml:space="preserve">ASUS </w:t>
            </w:r>
            <w:proofErr w:type="spellStart"/>
            <w:r w:rsidRPr="00516E70">
              <w:t>Xonar</w:t>
            </w:r>
            <w:proofErr w:type="spellEnd"/>
            <w:r w:rsidRPr="00516E70">
              <w:t xml:space="preserve"> SE 5.1</w:t>
            </w:r>
          </w:p>
        </w:tc>
        <w:tc>
          <w:tcPr>
            <w:tcW w:w="1446" w:type="dxa"/>
          </w:tcPr>
          <w:p w14:paraId="51EA5258" w14:textId="77777777" w:rsidR="00516E70" w:rsidRPr="00516E70" w:rsidRDefault="00516E70" w:rsidP="00516E70">
            <w:pPr>
              <w:spacing w:after="160" w:line="259" w:lineRule="auto"/>
            </w:pPr>
            <w:r w:rsidRPr="00516E70">
              <w:t>7,200</w:t>
            </w:r>
          </w:p>
        </w:tc>
      </w:tr>
      <w:tr w:rsidR="00516E70" w:rsidRPr="00516E70" w14:paraId="558DA642" w14:textId="77777777" w:rsidTr="00187336">
        <w:trPr>
          <w:trHeight w:val="505"/>
        </w:trPr>
        <w:tc>
          <w:tcPr>
            <w:tcW w:w="522" w:type="dxa"/>
          </w:tcPr>
          <w:p w14:paraId="4EEB98D4" w14:textId="77777777" w:rsidR="00516E70" w:rsidRPr="00516E70" w:rsidRDefault="00516E70" w:rsidP="00516E70">
            <w:pPr>
              <w:spacing w:after="160" w:line="259" w:lineRule="auto"/>
            </w:pPr>
            <w:r w:rsidRPr="00516E70">
              <w:t>8.</w:t>
            </w:r>
          </w:p>
        </w:tc>
        <w:tc>
          <w:tcPr>
            <w:tcW w:w="1581" w:type="dxa"/>
          </w:tcPr>
          <w:p w14:paraId="3F52CF23" w14:textId="77777777" w:rsidR="00516E70" w:rsidRPr="00516E70" w:rsidRDefault="00516E70" w:rsidP="00516E70">
            <w:pPr>
              <w:spacing w:after="160" w:line="259" w:lineRule="auto"/>
            </w:pPr>
            <w:r w:rsidRPr="00516E70">
              <w:t>Network Card</w:t>
            </w:r>
          </w:p>
        </w:tc>
        <w:tc>
          <w:tcPr>
            <w:tcW w:w="2482" w:type="dxa"/>
          </w:tcPr>
          <w:p w14:paraId="66E14E8D" w14:textId="77777777" w:rsidR="00516E70" w:rsidRPr="00516E70" w:rsidRDefault="00516E70" w:rsidP="00516E70">
            <w:pPr>
              <w:spacing w:after="160" w:line="259" w:lineRule="auto"/>
            </w:pPr>
            <w:r w:rsidRPr="00516E70">
              <w:t>Intel</w:t>
            </w:r>
          </w:p>
        </w:tc>
        <w:tc>
          <w:tcPr>
            <w:tcW w:w="1080" w:type="dxa"/>
          </w:tcPr>
          <w:p w14:paraId="6C8F5315" w14:textId="77777777" w:rsidR="00516E70" w:rsidRPr="00516E70" w:rsidRDefault="00516E70" w:rsidP="00516E70">
            <w:pPr>
              <w:spacing w:after="160" w:line="259" w:lineRule="auto"/>
            </w:pPr>
            <w:r w:rsidRPr="00516E70">
              <w:t>--</w:t>
            </w:r>
          </w:p>
        </w:tc>
        <w:tc>
          <w:tcPr>
            <w:tcW w:w="2311" w:type="dxa"/>
          </w:tcPr>
          <w:p w14:paraId="517340FE" w14:textId="77777777" w:rsidR="00516E70" w:rsidRPr="00516E70" w:rsidRDefault="00516E70" w:rsidP="00516E70">
            <w:pPr>
              <w:spacing w:after="160" w:line="259" w:lineRule="auto"/>
            </w:pPr>
            <w:r w:rsidRPr="00516E70">
              <w:t>Intel Gigabit CT PCI-E Adaptor</w:t>
            </w:r>
          </w:p>
        </w:tc>
        <w:tc>
          <w:tcPr>
            <w:tcW w:w="1446" w:type="dxa"/>
          </w:tcPr>
          <w:p w14:paraId="4D912D8F" w14:textId="77777777" w:rsidR="00516E70" w:rsidRPr="00516E70" w:rsidRDefault="00516E70" w:rsidP="00516E70">
            <w:pPr>
              <w:spacing w:after="160" w:line="259" w:lineRule="auto"/>
            </w:pPr>
            <w:r w:rsidRPr="00516E70">
              <w:t>10,500</w:t>
            </w:r>
          </w:p>
        </w:tc>
      </w:tr>
      <w:tr w:rsidR="00516E70" w:rsidRPr="00516E70" w14:paraId="111FB214" w14:textId="77777777" w:rsidTr="00187336">
        <w:trPr>
          <w:trHeight w:val="536"/>
        </w:trPr>
        <w:tc>
          <w:tcPr>
            <w:tcW w:w="522" w:type="dxa"/>
          </w:tcPr>
          <w:p w14:paraId="36300D9D" w14:textId="77777777" w:rsidR="00516E70" w:rsidRPr="00516E70" w:rsidRDefault="00516E70" w:rsidP="00516E70">
            <w:pPr>
              <w:spacing w:after="160" w:line="259" w:lineRule="auto"/>
            </w:pPr>
            <w:r w:rsidRPr="00516E70">
              <w:t>9.</w:t>
            </w:r>
          </w:p>
        </w:tc>
        <w:tc>
          <w:tcPr>
            <w:tcW w:w="1581" w:type="dxa"/>
          </w:tcPr>
          <w:p w14:paraId="6C871F7E" w14:textId="77777777" w:rsidR="00516E70" w:rsidRPr="00516E70" w:rsidRDefault="00516E70" w:rsidP="00516E70">
            <w:pPr>
              <w:spacing w:after="160" w:line="259" w:lineRule="auto"/>
            </w:pPr>
            <w:r w:rsidRPr="00516E70">
              <w:t>Heat Sink And</w:t>
            </w:r>
          </w:p>
          <w:p w14:paraId="16D00E5A" w14:textId="77777777" w:rsidR="00516E70" w:rsidRPr="00516E70" w:rsidRDefault="00516E70" w:rsidP="00516E70">
            <w:pPr>
              <w:spacing w:after="160" w:line="259" w:lineRule="auto"/>
            </w:pPr>
            <w:r w:rsidRPr="00516E70">
              <w:t>Fan</w:t>
            </w:r>
          </w:p>
        </w:tc>
        <w:tc>
          <w:tcPr>
            <w:tcW w:w="2482" w:type="dxa"/>
          </w:tcPr>
          <w:p w14:paraId="46C343A0" w14:textId="77777777" w:rsidR="00516E70" w:rsidRPr="00516E70" w:rsidRDefault="00516E70" w:rsidP="00516E70">
            <w:pPr>
              <w:spacing w:after="160" w:line="259" w:lineRule="auto"/>
            </w:pPr>
            <w:r w:rsidRPr="00516E70">
              <w:t>Noctua</w:t>
            </w:r>
          </w:p>
        </w:tc>
        <w:tc>
          <w:tcPr>
            <w:tcW w:w="1080" w:type="dxa"/>
          </w:tcPr>
          <w:p w14:paraId="4C061C0E" w14:textId="77777777" w:rsidR="00516E70" w:rsidRPr="00516E70" w:rsidRDefault="00516E70" w:rsidP="00516E70">
            <w:pPr>
              <w:spacing w:after="160" w:line="259" w:lineRule="auto"/>
            </w:pPr>
            <w:r w:rsidRPr="00516E70">
              <w:t>--</w:t>
            </w:r>
          </w:p>
        </w:tc>
        <w:tc>
          <w:tcPr>
            <w:tcW w:w="2311" w:type="dxa"/>
          </w:tcPr>
          <w:p w14:paraId="216F1124" w14:textId="77777777" w:rsidR="00516E70" w:rsidRPr="00516E70" w:rsidRDefault="00516E70" w:rsidP="00516E70">
            <w:pPr>
              <w:spacing w:after="160" w:line="259" w:lineRule="auto"/>
            </w:pPr>
            <w:r w:rsidRPr="00516E70">
              <w:t>Noctua NH-D15</w:t>
            </w:r>
          </w:p>
        </w:tc>
        <w:tc>
          <w:tcPr>
            <w:tcW w:w="1446" w:type="dxa"/>
          </w:tcPr>
          <w:p w14:paraId="3CF15391" w14:textId="77777777" w:rsidR="00516E70" w:rsidRPr="00516E70" w:rsidRDefault="00516E70" w:rsidP="00516E70">
            <w:pPr>
              <w:spacing w:after="160" w:line="259" w:lineRule="auto"/>
            </w:pPr>
            <w:r w:rsidRPr="00516E70">
              <w:t>18,800</w:t>
            </w:r>
          </w:p>
        </w:tc>
      </w:tr>
      <w:tr w:rsidR="00516E70" w:rsidRPr="00516E70" w14:paraId="00B12EED" w14:textId="77777777" w:rsidTr="00187336">
        <w:trPr>
          <w:trHeight w:val="536"/>
        </w:trPr>
        <w:tc>
          <w:tcPr>
            <w:tcW w:w="522" w:type="dxa"/>
          </w:tcPr>
          <w:p w14:paraId="07FF58EC" w14:textId="77777777" w:rsidR="00516E70" w:rsidRPr="00516E70" w:rsidRDefault="00516E70" w:rsidP="00516E70">
            <w:pPr>
              <w:spacing w:after="160" w:line="259" w:lineRule="auto"/>
            </w:pPr>
            <w:r w:rsidRPr="00516E70">
              <w:t>10.</w:t>
            </w:r>
          </w:p>
        </w:tc>
        <w:tc>
          <w:tcPr>
            <w:tcW w:w="1581" w:type="dxa"/>
          </w:tcPr>
          <w:p w14:paraId="6A031D4A" w14:textId="77777777" w:rsidR="00516E70" w:rsidRPr="00516E70" w:rsidRDefault="00516E70" w:rsidP="00516E70">
            <w:pPr>
              <w:spacing w:after="160" w:line="259" w:lineRule="auto"/>
            </w:pPr>
            <w:r w:rsidRPr="00516E70">
              <w:t>Monitor</w:t>
            </w:r>
          </w:p>
        </w:tc>
        <w:tc>
          <w:tcPr>
            <w:tcW w:w="2482" w:type="dxa"/>
          </w:tcPr>
          <w:p w14:paraId="14878BA2" w14:textId="77777777" w:rsidR="00516E70" w:rsidRPr="00516E70" w:rsidRDefault="00516E70" w:rsidP="00516E70">
            <w:pPr>
              <w:spacing w:after="160" w:line="259" w:lineRule="auto"/>
            </w:pPr>
            <w:r w:rsidRPr="00516E70">
              <w:t>Dell</w:t>
            </w:r>
          </w:p>
        </w:tc>
        <w:tc>
          <w:tcPr>
            <w:tcW w:w="1080" w:type="dxa"/>
          </w:tcPr>
          <w:p w14:paraId="2F0480F9" w14:textId="77777777" w:rsidR="00516E70" w:rsidRPr="00516E70" w:rsidRDefault="00516E70" w:rsidP="00516E70">
            <w:pPr>
              <w:spacing w:after="160" w:line="259" w:lineRule="auto"/>
            </w:pPr>
            <w:r w:rsidRPr="00516E70">
              <w:t xml:space="preserve">27 </w:t>
            </w:r>
            <w:proofErr w:type="gramStart"/>
            <w:r w:rsidRPr="00516E70">
              <w:t>inch</w:t>
            </w:r>
            <w:proofErr w:type="gramEnd"/>
          </w:p>
        </w:tc>
        <w:tc>
          <w:tcPr>
            <w:tcW w:w="2311" w:type="dxa"/>
          </w:tcPr>
          <w:p w14:paraId="5AD48FFF" w14:textId="77777777" w:rsidR="00516E70" w:rsidRPr="00516E70" w:rsidRDefault="00516E70" w:rsidP="00516E70">
            <w:pPr>
              <w:spacing w:after="160" w:line="259" w:lineRule="auto"/>
            </w:pPr>
            <w:proofErr w:type="spellStart"/>
            <w:r w:rsidRPr="00516E70">
              <w:t>UltraSharp</w:t>
            </w:r>
            <w:proofErr w:type="spellEnd"/>
            <w:r w:rsidRPr="00516E70">
              <w:t xml:space="preserve"> U2719D LED</w:t>
            </w:r>
          </w:p>
        </w:tc>
        <w:tc>
          <w:tcPr>
            <w:tcW w:w="1446" w:type="dxa"/>
          </w:tcPr>
          <w:p w14:paraId="27A504AD" w14:textId="77777777" w:rsidR="00516E70" w:rsidRPr="00516E70" w:rsidRDefault="00516E70" w:rsidP="00516E70">
            <w:pPr>
              <w:spacing w:after="160" w:line="259" w:lineRule="auto"/>
            </w:pPr>
            <w:r w:rsidRPr="00516E70">
              <w:t>79,900</w:t>
            </w:r>
          </w:p>
        </w:tc>
      </w:tr>
      <w:tr w:rsidR="00516E70" w:rsidRPr="00516E70" w14:paraId="54108C28" w14:textId="77777777" w:rsidTr="00187336">
        <w:trPr>
          <w:trHeight w:val="505"/>
        </w:trPr>
        <w:tc>
          <w:tcPr>
            <w:tcW w:w="522" w:type="dxa"/>
          </w:tcPr>
          <w:p w14:paraId="2861F7EA" w14:textId="77777777" w:rsidR="00516E70" w:rsidRPr="00516E70" w:rsidRDefault="00516E70" w:rsidP="00516E70">
            <w:pPr>
              <w:spacing w:after="160" w:line="259" w:lineRule="auto"/>
            </w:pPr>
            <w:r w:rsidRPr="00516E70">
              <w:t>11.</w:t>
            </w:r>
          </w:p>
        </w:tc>
        <w:tc>
          <w:tcPr>
            <w:tcW w:w="1581" w:type="dxa"/>
          </w:tcPr>
          <w:p w14:paraId="5170A03A" w14:textId="77777777" w:rsidR="00516E70" w:rsidRPr="00516E70" w:rsidRDefault="00516E70" w:rsidP="00516E70">
            <w:pPr>
              <w:spacing w:after="160" w:line="259" w:lineRule="auto"/>
            </w:pPr>
            <w:r w:rsidRPr="00516E70">
              <w:t>Printer</w:t>
            </w:r>
          </w:p>
        </w:tc>
        <w:tc>
          <w:tcPr>
            <w:tcW w:w="2482" w:type="dxa"/>
          </w:tcPr>
          <w:p w14:paraId="68BFBCB4" w14:textId="77777777" w:rsidR="00516E70" w:rsidRPr="00516E70" w:rsidRDefault="00516E70" w:rsidP="00516E70">
            <w:pPr>
              <w:spacing w:after="160" w:line="259" w:lineRule="auto"/>
            </w:pPr>
            <w:r w:rsidRPr="00516E70">
              <w:t>Canon PIXMA</w:t>
            </w:r>
          </w:p>
        </w:tc>
        <w:tc>
          <w:tcPr>
            <w:tcW w:w="1080" w:type="dxa"/>
          </w:tcPr>
          <w:p w14:paraId="1EB72FA4" w14:textId="77777777" w:rsidR="00516E70" w:rsidRPr="00516E70" w:rsidRDefault="00516E70" w:rsidP="00516E70">
            <w:pPr>
              <w:spacing w:after="160" w:line="259" w:lineRule="auto"/>
            </w:pPr>
            <w:r w:rsidRPr="00516E70">
              <w:t>--</w:t>
            </w:r>
          </w:p>
        </w:tc>
        <w:tc>
          <w:tcPr>
            <w:tcW w:w="2311" w:type="dxa"/>
          </w:tcPr>
          <w:p w14:paraId="74AB6FC8" w14:textId="77777777" w:rsidR="00516E70" w:rsidRPr="00516E70" w:rsidRDefault="00516E70" w:rsidP="00516E70">
            <w:pPr>
              <w:spacing w:after="160" w:line="259" w:lineRule="auto"/>
            </w:pPr>
            <w:r w:rsidRPr="00516E70">
              <w:t>Wireless</w:t>
            </w:r>
          </w:p>
        </w:tc>
        <w:tc>
          <w:tcPr>
            <w:tcW w:w="1446" w:type="dxa"/>
          </w:tcPr>
          <w:p w14:paraId="6FEC3740" w14:textId="77777777" w:rsidR="00516E70" w:rsidRPr="00516E70" w:rsidRDefault="00516E70" w:rsidP="00516E70">
            <w:pPr>
              <w:spacing w:after="160" w:line="259" w:lineRule="auto"/>
            </w:pPr>
            <w:r w:rsidRPr="00516E70">
              <w:t>28,500</w:t>
            </w:r>
          </w:p>
        </w:tc>
      </w:tr>
      <w:tr w:rsidR="00516E70" w:rsidRPr="00516E70" w14:paraId="7600B9A0" w14:textId="77777777" w:rsidTr="00187336">
        <w:trPr>
          <w:trHeight w:val="536"/>
        </w:trPr>
        <w:tc>
          <w:tcPr>
            <w:tcW w:w="522" w:type="dxa"/>
          </w:tcPr>
          <w:p w14:paraId="19DDC8C1" w14:textId="77777777" w:rsidR="00516E70" w:rsidRPr="00516E70" w:rsidRDefault="00516E70" w:rsidP="00516E70">
            <w:pPr>
              <w:spacing w:after="160" w:line="259" w:lineRule="auto"/>
            </w:pPr>
            <w:r w:rsidRPr="00516E70">
              <w:t>12.</w:t>
            </w:r>
          </w:p>
        </w:tc>
        <w:tc>
          <w:tcPr>
            <w:tcW w:w="1581" w:type="dxa"/>
          </w:tcPr>
          <w:p w14:paraId="6C6B4F01" w14:textId="77777777" w:rsidR="00516E70" w:rsidRPr="00516E70" w:rsidRDefault="00516E70" w:rsidP="00516E70">
            <w:pPr>
              <w:spacing w:after="160" w:line="259" w:lineRule="auto"/>
            </w:pPr>
            <w:r w:rsidRPr="00516E70">
              <w:t>Mouse</w:t>
            </w:r>
          </w:p>
        </w:tc>
        <w:tc>
          <w:tcPr>
            <w:tcW w:w="2482" w:type="dxa"/>
          </w:tcPr>
          <w:p w14:paraId="6BC2D0B9" w14:textId="77777777" w:rsidR="00516E70" w:rsidRPr="00516E70" w:rsidRDefault="00516E70" w:rsidP="00516E70">
            <w:pPr>
              <w:spacing w:after="160" w:line="259" w:lineRule="auto"/>
            </w:pPr>
            <w:r w:rsidRPr="00516E70">
              <w:t>Logitech MX Master 3</w:t>
            </w:r>
          </w:p>
        </w:tc>
        <w:tc>
          <w:tcPr>
            <w:tcW w:w="1080" w:type="dxa"/>
          </w:tcPr>
          <w:p w14:paraId="2BCE30AF" w14:textId="77777777" w:rsidR="00516E70" w:rsidRPr="00516E70" w:rsidRDefault="00516E70" w:rsidP="00516E70">
            <w:pPr>
              <w:spacing w:after="160" w:line="259" w:lineRule="auto"/>
            </w:pPr>
            <w:r w:rsidRPr="00516E70">
              <w:t>--</w:t>
            </w:r>
          </w:p>
        </w:tc>
        <w:tc>
          <w:tcPr>
            <w:tcW w:w="2311" w:type="dxa"/>
          </w:tcPr>
          <w:p w14:paraId="202E7D92" w14:textId="77777777" w:rsidR="00516E70" w:rsidRPr="00516E70" w:rsidRDefault="00516E70" w:rsidP="00516E70">
            <w:pPr>
              <w:spacing w:after="160" w:line="259" w:lineRule="auto"/>
            </w:pPr>
            <w:r w:rsidRPr="00516E70">
              <w:t>Optical</w:t>
            </w:r>
          </w:p>
        </w:tc>
        <w:tc>
          <w:tcPr>
            <w:tcW w:w="1446" w:type="dxa"/>
          </w:tcPr>
          <w:p w14:paraId="32941545" w14:textId="77777777" w:rsidR="00516E70" w:rsidRPr="00516E70" w:rsidRDefault="00516E70" w:rsidP="00516E70">
            <w:pPr>
              <w:spacing w:after="160" w:line="259" w:lineRule="auto"/>
            </w:pPr>
            <w:r w:rsidRPr="00516E70">
              <w:t>2,000</w:t>
            </w:r>
          </w:p>
        </w:tc>
      </w:tr>
      <w:tr w:rsidR="00516E70" w:rsidRPr="00516E70" w14:paraId="6404120E" w14:textId="77777777" w:rsidTr="00187336">
        <w:trPr>
          <w:trHeight w:val="505"/>
        </w:trPr>
        <w:tc>
          <w:tcPr>
            <w:tcW w:w="522" w:type="dxa"/>
          </w:tcPr>
          <w:p w14:paraId="14DE2CDC" w14:textId="77777777" w:rsidR="00516E70" w:rsidRPr="00516E70" w:rsidRDefault="00516E70" w:rsidP="00516E70">
            <w:pPr>
              <w:spacing w:after="160" w:line="259" w:lineRule="auto"/>
            </w:pPr>
            <w:r w:rsidRPr="00516E70">
              <w:t>13.</w:t>
            </w:r>
          </w:p>
        </w:tc>
        <w:tc>
          <w:tcPr>
            <w:tcW w:w="1581" w:type="dxa"/>
          </w:tcPr>
          <w:p w14:paraId="2A6B9F9B" w14:textId="77777777" w:rsidR="00516E70" w:rsidRPr="00516E70" w:rsidRDefault="00516E70" w:rsidP="00516E70">
            <w:pPr>
              <w:spacing w:after="160" w:line="259" w:lineRule="auto"/>
            </w:pPr>
            <w:r w:rsidRPr="00516E70">
              <w:t>Keyboard</w:t>
            </w:r>
          </w:p>
        </w:tc>
        <w:tc>
          <w:tcPr>
            <w:tcW w:w="2482" w:type="dxa"/>
          </w:tcPr>
          <w:p w14:paraId="7DD6D32C" w14:textId="77777777" w:rsidR="00516E70" w:rsidRPr="00516E70" w:rsidRDefault="00516E70" w:rsidP="00516E70">
            <w:pPr>
              <w:spacing w:after="160" w:line="259" w:lineRule="auto"/>
            </w:pPr>
            <w:r w:rsidRPr="00516E70">
              <w:t>Logitech</w:t>
            </w:r>
          </w:p>
        </w:tc>
        <w:tc>
          <w:tcPr>
            <w:tcW w:w="1080" w:type="dxa"/>
          </w:tcPr>
          <w:p w14:paraId="35704555" w14:textId="77777777" w:rsidR="00516E70" w:rsidRPr="00516E70" w:rsidRDefault="00516E70" w:rsidP="00516E70">
            <w:pPr>
              <w:spacing w:after="160" w:line="259" w:lineRule="auto"/>
            </w:pPr>
            <w:r w:rsidRPr="00516E70">
              <w:t>--</w:t>
            </w:r>
          </w:p>
        </w:tc>
        <w:tc>
          <w:tcPr>
            <w:tcW w:w="2311" w:type="dxa"/>
          </w:tcPr>
          <w:p w14:paraId="2F209B95" w14:textId="77777777" w:rsidR="00516E70" w:rsidRPr="00516E70" w:rsidRDefault="00516E70" w:rsidP="00516E70">
            <w:pPr>
              <w:spacing w:after="160" w:line="259" w:lineRule="auto"/>
            </w:pPr>
            <w:r w:rsidRPr="00516E70">
              <w:t>--</w:t>
            </w:r>
          </w:p>
        </w:tc>
        <w:tc>
          <w:tcPr>
            <w:tcW w:w="1446" w:type="dxa"/>
          </w:tcPr>
          <w:p w14:paraId="10FD6478" w14:textId="77777777" w:rsidR="00516E70" w:rsidRPr="00516E70" w:rsidRDefault="00516E70" w:rsidP="00516E70">
            <w:pPr>
              <w:spacing w:after="160" w:line="259" w:lineRule="auto"/>
            </w:pPr>
            <w:r w:rsidRPr="00516E70">
              <w:t>1,590</w:t>
            </w:r>
          </w:p>
        </w:tc>
      </w:tr>
      <w:tr w:rsidR="00516E70" w:rsidRPr="00516E70" w14:paraId="5A761480" w14:textId="77777777" w:rsidTr="00187336">
        <w:trPr>
          <w:trHeight w:val="536"/>
        </w:trPr>
        <w:tc>
          <w:tcPr>
            <w:tcW w:w="522" w:type="dxa"/>
          </w:tcPr>
          <w:p w14:paraId="0B358159" w14:textId="77777777" w:rsidR="00516E70" w:rsidRPr="00516E70" w:rsidRDefault="00516E70" w:rsidP="00516E70">
            <w:pPr>
              <w:spacing w:after="160" w:line="259" w:lineRule="auto"/>
            </w:pPr>
            <w:r w:rsidRPr="00516E70">
              <w:t>14.</w:t>
            </w:r>
          </w:p>
        </w:tc>
        <w:tc>
          <w:tcPr>
            <w:tcW w:w="1581" w:type="dxa"/>
          </w:tcPr>
          <w:p w14:paraId="1EAFFA24" w14:textId="77777777" w:rsidR="00516E70" w:rsidRPr="00516E70" w:rsidRDefault="00516E70" w:rsidP="00516E70">
            <w:pPr>
              <w:spacing w:after="160" w:line="259" w:lineRule="auto"/>
            </w:pPr>
            <w:r w:rsidRPr="00516E70">
              <w:t>Digital Camera</w:t>
            </w:r>
          </w:p>
        </w:tc>
        <w:tc>
          <w:tcPr>
            <w:tcW w:w="2482" w:type="dxa"/>
          </w:tcPr>
          <w:p w14:paraId="601C0381" w14:textId="77777777" w:rsidR="00516E70" w:rsidRPr="00516E70" w:rsidRDefault="00516E70" w:rsidP="00516E70">
            <w:pPr>
              <w:spacing w:after="160" w:line="259" w:lineRule="auto"/>
            </w:pPr>
            <w:r w:rsidRPr="00516E70">
              <w:t>Nikon</w:t>
            </w:r>
          </w:p>
        </w:tc>
        <w:tc>
          <w:tcPr>
            <w:tcW w:w="1080" w:type="dxa"/>
          </w:tcPr>
          <w:p w14:paraId="2DBF5032" w14:textId="77777777" w:rsidR="00516E70" w:rsidRPr="00516E70" w:rsidRDefault="00516E70" w:rsidP="00516E70">
            <w:pPr>
              <w:spacing w:after="160" w:line="259" w:lineRule="auto"/>
            </w:pPr>
            <w:r w:rsidRPr="00516E70">
              <w:t>--</w:t>
            </w:r>
          </w:p>
        </w:tc>
        <w:tc>
          <w:tcPr>
            <w:tcW w:w="2311" w:type="dxa"/>
          </w:tcPr>
          <w:p w14:paraId="1F7449F6" w14:textId="77777777" w:rsidR="00516E70" w:rsidRPr="00516E70" w:rsidRDefault="00516E70" w:rsidP="00516E70">
            <w:pPr>
              <w:spacing w:after="160" w:line="259" w:lineRule="auto"/>
            </w:pPr>
            <w:r w:rsidRPr="00516E70">
              <w:t>Nikon D5600 DSLR</w:t>
            </w:r>
          </w:p>
        </w:tc>
        <w:tc>
          <w:tcPr>
            <w:tcW w:w="1446" w:type="dxa"/>
          </w:tcPr>
          <w:p w14:paraId="4B4613E5" w14:textId="77777777" w:rsidR="00516E70" w:rsidRPr="00516E70" w:rsidRDefault="00516E70" w:rsidP="00516E70">
            <w:pPr>
              <w:spacing w:after="160" w:line="259" w:lineRule="auto"/>
            </w:pPr>
            <w:r w:rsidRPr="00516E70">
              <w:t>49,990</w:t>
            </w:r>
          </w:p>
        </w:tc>
      </w:tr>
      <w:tr w:rsidR="00516E70" w:rsidRPr="00516E70" w14:paraId="3EE9918F" w14:textId="77777777" w:rsidTr="00187336">
        <w:trPr>
          <w:trHeight w:val="536"/>
        </w:trPr>
        <w:tc>
          <w:tcPr>
            <w:tcW w:w="522" w:type="dxa"/>
          </w:tcPr>
          <w:p w14:paraId="7EFD6A4F" w14:textId="77777777" w:rsidR="00516E70" w:rsidRPr="00516E70" w:rsidRDefault="00516E70" w:rsidP="00516E70">
            <w:pPr>
              <w:spacing w:after="160" w:line="259" w:lineRule="auto"/>
            </w:pPr>
            <w:r w:rsidRPr="00516E70">
              <w:t>15.</w:t>
            </w:r>
          </w:p>
        </w:tc>
        <w:tc>
          <w:tcPr>
            <w:tcW w:w="1581" w:type="dxa"/>
          </w:tcPr>
          <w:p w14:paraId="5AE4438C" w14:textId="77777777" w:rsidR="00516E70" w:rsidRPr="00516E70" w:rsidRDefault="00516E70" w:rsidP="00516E70">
            <w:pPr>
              <w:spacing w:after="160" w:line="259" w:lineRule="auto"/>
            </w:pPr>
            <w:r w:rsidRPr="00516E70">
              <w:t>Scanner</w:t>
            </w:r>
          </w:p>
        </w:tc>
        <w:tc>
          <w:tcPr>
            <w:tcW w:w="2482" w:type="dxa"/>
          </w:tcPr>
          <w:p w14:paraId="02002C9A" w14:textId="77777777" w:rsidR="00516E70" w:rsidRPr="00516E70" w:rsidRDefault="00516E70" w:rsidP="00516E70">
            <w:pPr>
              <w:spacing w:after="160" w:line="259" w:lineRule="auto"/>
            </w:pPr>
            <w:r w:rsidRPr="00516E70">
              <w:t>Epson</w:t>
            </w:r>
          </w:p>
        </w:tc>
        <w:tc>
          <w:tcPr>
            <w:tcW w:w="1080" w:type="dxa"/>
          </w:tcPr>
          <w:p w14:paraId="5BBBC225" w14:textId="77777777" w:rsidR="00516E70" w:rsidRPr="00516E70" w:rsidRDefault="00516E70" w:rsidP="00516E70">
            <w:pPr>
              <w:spacing w:after="160" w:line="259" w:lineRule="auto"/>
            </w:pPr>
            <w:r w:rsidRPr="00516E70">
              <w:t>--</w:t>
            </w:r>
          </w:p>
        </w:tc>
        <w:tc>
          <w:tcPr>
            <w:tcW w:w="2311" w:type="dxa"/>
          </w:tcPr>
          <w:p w14:paraId="4D13FA1B" w14:textId="77777777" w:rsidR="00516E70" w:rsidRPr="00516E70" w:rsidRDefault="00516E70" w:rsidP="00516E70">
            <w:pPr>
              <w:spacing w:after="160" w:line="259" w:lineRule="auto"/>
            </w:pPr>
            <w:r w:rsidRPr="00516E70">
              <w:t>--</w:t>
            </w:r>
          </w:p>
        </w:tc>
        <w:tc>
          <w:tcPr>
            <w:tcW w:w="1446" w:type="dxa"/>
          </w:tcPr>
          <w:p w14:paraId="126EC789" w14:textId="77777777" w:rsidR="00516E70" w:rsidRPr="00516E70" w:rsidRDefault="00516E70" w:rsidP="00516E70">
            <w:pPr>
              <w:spacing w:after="160" w:line="259" w:lineRule="auto"/>
            </w:pPr>
            <w:r w:rsidRPr="00516E70">
              <w:t>25,200</w:t>
            </w:r>
          </w:p>
        </w:tc>
      </w:tr>
      <w:tr w:rsidR="00516E70" w:rsidRPr="00516E70" w14:paraId="1044A0F7" w14:textId="77777777" w:rsidTr="00187336">
        <w:trPr>
          <w:trHeight w:val="505"/>
        </w:trPr>
        <w:tc>
          <w:tcPr>
            <w:tcW w:w="522" w:type="dxa"/>
          </w:tcPr>
          <w:p w14:paraId="2181FD08" w14:textId="77777777" w:rsidR="00516E70" w:rsidRPr="00516E70" w:rsidRDefault="00516E70" w:rsidP="00516E70">
            <w:pPr>
              <w:spacing w:after="160" w:line="259" w:lineRule="auto"/>
            </w:pPr>
            <w:r w:rsidRPr="00516E70">
              <w:t>16.</w:t>
            </w:r>
          </w:p>
        </w:tc>
        <w:tc>
          <w:tcPr>
            <w:tcW w:w="1581" w:type="dxa"/>
          </w:tcPr>
          <w:p w14:paraId="12D4ECD5" w14:textId="77777777" w:rsidR="00516E70" w:rsidRPr="00516E70" w:rsidRDefault="00516E70" w:rsidP="00516E70">
            <w:pPr>
              <w:spacing w:after="160" w:line="259" w:lineRule="auto"/>
            </w:pPr>
            <w:r w:rsidRPr="00516E70">
              <w:t>Optical Media</w:t>
            </w:r>
          </w:p>
        </w:tc>
        <w:tc>
          <w:tcPr>
            <w:tcW w:w="2482" w:type="dxa"/>
          </w:tcPr>
          <w:p w14:paraId="0D8E6174" w14:textId="77777777" w:rsidR="00516E70" w:rsidRPr="00516E70" w:rsidRDefault="00516E70" w:rsidP="00516E70">
            <w:pPr>
              <w:spacing w:after="160" w:line="259" w:lineRule="auto"/>
            </w:pPr>
            <w:r w:rsidRPr="00516E70">
              <w:t>Verbatim</w:t>
            </w:r>
          </w:p>
        </w:tc>
        <w:tc>
          <w:tcPr>
            <w:tcW w:w="1080" w:type="dxa"/>
          </w:tcPr>
          <w:p w14:paraId="2A3D49DA" w14:textId="77777777" w:rsidR="00516E70" w:rsidRPr="00516E70" w:rsidRDefault="00516E70" w:rsidP="00516E70">
            <w:pPr>
              <w:spacing w:after="160" w:line="259" w:lineRule="auto"/>
            </w:pPr>
            <w:r w:rsidRPr="00516E70">
              <w:t>25GB</w:t>
            </w:r>
          </w:p>
        </w:tc>
        <w:tc>
          <w:tcPr>
            <w:tcW w:w="2311" w:type="dxa"/>
          </w:tcPr>
          <w:p w14:paraId="0C46F834" w14:textId="77777777" w:rsidR="00516E70" w:rsidRPr="00516E70" w:rsidRDefault="00516E70" w:rsidP="00516E70">
            <w:pPr>
              <w:spacing w:after="160" w:line="259" w:lineRule="auto"/>
            </w:pPr>
            <w:r w:rsidRPr="00516E70">
              <w:t>--</w:t>
            </w:r>
          </w:p>
        </w:tc>
        <w:tc>
          <w:tcPr>
            <w:tcW w:w="1446" w:type="dxa"/>
          </w:tcPr>
          <w:p w14:paraId="19ACABB9" w14:textId="77777777" w:rsidR="00516E70" w:rsidRPr="00516E70" w:rsidRDefault="00516E70" w:rsidP="00516E70">
            <w:pPr>
              <w:spacing w:after="160" w:line="259" w:lineRule="auto"/>
            </w:pPr>
            <w:r w:rsidRPr="00516E70">
              <w:t>11,370</w:t>
            </w:r>
          </w:p>
        </w:tc>
      </w:tr>
      <w:tr w:rsidR="00516E70" w:rsidRPr="00516E70" w14:paraId="7A8E79FF" w14:textId="77777777" w:rsidTr="00187336">
        <w:trPr>
          <w:trHeight w:val="505"/>
        </w:trPr>
        <w:tc>
          <w:tcPr>
            <w:tcW w:w="522" w:type="dxa"/>
          </w:tcPr>
          <w:p w14:paraId="33DFE585" w14:textId="77777777" w:rsidR="00516E70" w:rsidRPr="00516E70" w:rsidRDefault="00516E70" w:rsidP="00516E70">
            <w:pPr>
              <w:spacing w:after="160" w:line="259" w:lineRule="auto"/>
            </w:pPr>
            <w:r w:rsidRPr="00516E70">
              <w:t>17.</w:t>
            </w:r>
          </w:p>
        </w:tc>
        <w:tc>
          <w:tcPr>
            <w:tcW w:w="1581" w:type="dxa"/>
          </w:tcPr>
          <w:p w14:paraId="2F74E53A" w14:textId="77777777" w:rsidR="00516E70" w:rsidRPr="00516E70" w:rsidRDefault="00516E70" w:rsidP="00516E70">
            <w:pPr>
              <w:spacing w:after="160" w:line="259" w:lineRule="auto"/>
            </w:pPr>
            <w:r w:rsidRPr="00516E70">
              <w:t>Portable Drives</w:t>
            </w:r>
          </w:p>
        </w:tc>
        <w:tc>
          <w:tcPr>
            <w:tcW w:w="2482" w:type="dxa"/>
          </w:tcPr>
          <w:p w14:paraId="328AA79B" w14:textId="77777777" w:rsidR="00516E70" w:rsidRPr="00516E70" w:rsidRDefault="00516E70" w:rsidP="00516E70">
            <w:pPr>
              <w:spacing w:after="160" w:line="259" w:lineRule="auto"/>
            </w:pPr>
            <w:r w:rsidRPr="00516E70">
              <w:t>Western Digital</w:t>
            </w:r>
          </w:p>
        </w:tc>
        <w:tc>
          <w:tcPr>
            <w:tcW w:w="1080" w:type="dxa"/>
          </w:tcPr>
          <w:p w14:paraId="0C4CAE5E" w14:textId="77777777" w:rsidR="00516E70" w:rsidRPr="00516E70" w:rsidRDefault="00516E70" w:rsidP="00516E70">
            <w:pPr>
              <w:spacing w:after="160" w:line="259" w:lineRule="auto"/>
            </w:pPr>
            <w:r w:rsidRPr="00516E70">
              <w:t>2TB</w:t>
            </w:r>
          </w:p>
        </w:tc>
        <w:tc>
          <w:tcPr>
            <w:tcW w:w="2311" w:type="dxa"/>
          </w:tcPr>
          <w:p w14:paraId="74CA0371" w14:textId="77777777" w:rsidR="00516E70" w:rsidRPr="00516E70" w:rsidRDefault="00516E70" w:rsidP="00516E70">
            <w:pPr>
              <w:spacing w:after="160" w:line="259" w:lineRule="auto"/>
            </w:pPr>
            <w:r w:rsidRPr="00516E70">
              <w:t>--</w:t>
            </w:r>
          </w:p>
        </w:tc>
        <w:tc>
          <w:tcPr>
            <w:tcW w:w="1446" w:type="dxa"/>
          </w:tcPr>
          <w:p w14:paraId="04F30835" w14:textId="77777777" w:rsidR="00516E70" w:rsidRPr="00516E70" w:rsidRDefault="00516E70" w:rsidP="00516E70">
            <w:pPr>
              <w:spacing w:after="160" w:line="259" w:lineRule="auto"/>
            </w:pPr>
            <w:r w:rsidRPr="00516E70">
              <w:t>12,400</w:t>
            </w:r>
          </w:p>
        </w:tc>
      </w:tr>
    </w:tbl>
    <w:p w14:paraId="46EB13F0" w14:textId="77777777" w:rsidR="00516E70" w:rsidRPr="00516E70" w:rsidRDefault="00516E70" w:rsidP="00516E70">
      <w:pPr>
        <w:rPr>
          <w:u w:val="single"/>
        </w:rPr>
      </w:pPr>
    </w:p>
    <w:p w14:paraId="4368B208" w14:textId="77777777" w:rsidR="00516E70" w:rsidRPr="00516E70" w:rsidRDefault="00516E70" w:rsidP="00516E70">
      <w:pPr>
        <w:rPr>
          <w:b/>
          <w:bCs/>
          <w:u w:val="single"/>
        </w:rPr>
      </w:pPr>
    </w:p>
    <w:p w14:paraId="2282C090" w14:textId="77777777" w:rsidR="00516E70" w:rsidRPr="00516E70" w:rsidRDefault="00516E70" w:rsidP="00516E70">
      <w:pPr>
        <w:rPr>
          <w:b/>
          <w:bCs/>
          <w:u w:val="single"/>
        </w:rPr>
      </w:pPr>
      <w:r w:rsidRPr="00516E70">
        <w:rPr>
          <w:b/>
          <w:bCs/>
          <w:u w:val="single"/>
        </w:rPr>
        <w:t xml:space="preserve">Hardware </w:t>
      </w:r>
      <w:proofErr w:type="spellStart"/>
      <w:r w:rsidRPr="00516E70">
        <w:rPr>
          <w:b/>
          <w:bCs/>
          <w:u w:val="single"/>
        </w:rPr>
        <w:t>Justfication</w:t>
      </w:r>
      <w:proofErr w:type="spellEnd"/>
      <w:r w:rsidRPr="00516E70">
        <w:rPr>
          <w:b/>
          <w:bCs/>
          <w:u w:val="single"/>
        </w:rPr>
        <w:t>:</w:t>
      </w:r>
    </w:p>
    <w:p w14:paraId="0D221E1F" w14:textId="77777777" w:rsidR="00516E70" w:rsidRPr="00516E70" w:rsidRDefault="00516E70" w:rsidP="00516E70">
      <w:r w:rsidRPr="00516E70">
        <w:t>Processor: AMD Ryzen 9 5900X</w:t>
      </w:r>
    </w:p>
    <w:p w14:paraId="70EA3B83" w14:textId="15035EEE" w:rsidR="00516E70" w:rsidRPr="00516E70" w:rsidRDefault="00F9231F" w:rsidP="00516E70">
      <w:proofErr w:type="spellStart"/>
      <w:r>
        <w:t>Baneed</w:t>
      </w:r>
      <w:r w:rsidR="00516E70" w:rsidRPr="00516E70">
        <w:t>'s</w:t>
      </w:r>
      <w:proofErr w:type="spellEnd"/>
      <w:r w:rsidR="00516E70" w:rsidRPr="00516E70">
        <w:t xml:space="preserve"> work in the Media Department demands a powerhouse of a processor, and the AMD Ryzen 9 5900X fits the bill perfectly. With its 12 cores and 24 threads, this processor provides the raw processing power needed for seamless video production and graphic design tasks. Its high clock speeds and efficient architecture ensure that </w:t>
      </w:r>
      <w:proofErr w:type="spellStart"/>
      <w:r>
        <w:t>Baneed</w:t>
      </w:r>
      <w:proofErr w:type="spellEnd"/>
      <w:r w:rsidR="00516E70" w:rsidRPr="00516E70">
        <w:t xml:space="preserve"> can handle demanding multimedia applications with ease.</w:t>
      </w:r>
    </w:p>
    <w:p w14:paraId="0B97B7B9" w14:textId="77777777" w:rsidR="003E4228" w:rsidRDefault="003E4228"/>
    <w:sectPr w:rsidR="003E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92601"/>
    <w:multiLevelType w:val="hybridMultilevel"/>
    <w:tmpl w:val="53602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378B"/>
    <w:multiLevelType w:val="hybridMultilevel"/>
    <w:tmpl w:val="17A6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541128">
    <w:abstractNumId w:val="1"/>
  </w:num>
  <w:num w:numId="2" w16cid:durableId="123189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70"/>
    <w:rsid w:val="003E4228"/>
    <w:rsid w:val="00516E70"/>
    <w:rsid w:val="00F6444D"/>
    <w:rsid w:val="00F923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7059"/>
  <w15:chartTrackingRefBased/>
  <w15:docId w15:val="{EB2DFFF6-7A51-429D-9344-7BE0114F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Ardnahc Bista</dc:creator>
  <cp:keywords/>
  <dc:description/>
  <cp:lastModifiedBy>Ardnahc Bista</cp:lastModifiedBy>
  <cp:revision>2</cp:revision>
  <dcterms:created xsi:type="dcterms:W3CDTF">2024-07-01T12:13:00Z</dcterms:created>
  <dcterms:modified xsi:type="dcterms:W3CDTF">2024-07-01T12:18:00Z</dcterms:modified>
</cp:coreProperties>
</file>