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5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11505"/>
        <w:tblGridChange w:id="0">
          <w:tblGrid>
            <w:gridCol w:w="3750"/>
            <w:gridCol w:w="11505"/>
          </w:tblGrid>
        </w:tblGridChange>
      </w:tblGrid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/batchWiseReport - pending-take last round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batchId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Trainee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Of Requirements Eligible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Of drives Applied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Of drives scheduled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Of drives Attended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Of drives Absent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Final Status/Placed Partner 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Displaying on browser in table format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Pie chart between placed vs not placed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11370"/>
        <w:tblGridChange w:id="0">
          <w:tblGrid>
            <w:gridCol w:w="3840"/>
            <w:gridCol w:w="11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/drivesReport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fromDate (dd/mm/yyyy)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toDate (dd/mm/yyyy)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 of Interview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Partner Name 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Skills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positions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Compensation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4125"/>
                <w:rtl w:val="0"/>
              </w:rPr>
              <w:t xml:space="preserve">Last round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61c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1c00"/>
                <w:rtl w:val="0"/>
              </w:rPr>
              <w:t xml:space="preserve">Last Round 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Displaying on browser in table format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4125"/>
                <w:rtl w:val="0"/>
              </w:rPr>
              <w:t xml:space="preserve">Bar graph based on different Compensation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61c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1c00"/>
                <w:rtl w:val="0"/>
              </w:rPr>
              <w:t xml:space="preserve">Pie chart on Companies coming for recruitment based on Skills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1205"/>
        <w:tblGridChange w:id="0">
          <w:tblGrid>
            <w:gridCol w:w="3825"/>
            <w:gridCol w:w="1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/traineesDrivesReport - pending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traineeId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Company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 of Interview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Interview Round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 Round Date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Interview Round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 Round Date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Interview Round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Offer 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Displaying on browser in table format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Pie chart on success/ failure status of all attended drive rounds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1025"/>
        <w:tblGridChange w:id="0">
          <w:tblGrid>
            <w:gridCol w:w="388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/requirementsReport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fromDate (yyyy-mm-dd)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toDate (yyyy-mm-dd)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 of Requirement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Partner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Skills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Job Title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Gender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Certification Required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PG Eligibility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PG Streams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UG Eligibility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UG Stream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Year of Last Graduation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Marks - PG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Marks - UG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Marks - 10+2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Marks - Class 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positions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Bond/Agreement Details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Bond Duration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Compensation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Work Location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Constraint Location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CSV download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11340"/>
        <w:tblGridChange w:id="0">
          <w:tblGrid>
            <w:gridCol w:w="3870"/>
            <w:gridCol w:w="11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/partnerDrivesReport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partnerName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fromDate (dd/mm/yyyy)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toDate (dd/mm/yyyy)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 of Interview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Skill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Final Status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Table format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1325"/>
        <w:tblGridChange w:id="0">
          <w:tblGrid>
            <w:gridCol w:w="3885"/>
            <w:gridCol w:w="11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/placed/form - submit  - /placed/report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fromDate(yyyy-mm-dd)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toDate(yyyy-mm-dd)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First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Batch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Trainee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Skills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Partner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 of Offer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Mobile 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College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Compensation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Aptitude Assessment Score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Communication Grade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Technical Score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in table format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Pie chart on number of placed vs skills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11550"/>
        <w:tblGridChange w:id="0">
          <w:tblGrid>
            <w:gridCol w:w="3660"/>
            <w:gridCol w:w="11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/selfplaced/{batchId}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batchId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First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Batch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Trainee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Skills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Company Name (Self Placed with)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Mobile 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College Name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in table format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11550"/>
        <w:tblGridChange w:id="0">
          <w:tblGrid>
            <w:gridCol w:w="3660"/>
            <w:gridCol w:w="11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/activeDrivesReport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 Data in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Partner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Drive Started Date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of Days Active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98000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980000" w:val="clear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in table format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201.6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