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D293B" w14:textId="77777777" w:rsidR="009222A5" w:rsidRDefault="009222A5" w:rsidP="009222A5">
      <w:r>
        <w:t>Topic: UPI "Collect Request" Fraud</w:t>
      </w:r>
    </w:p>
    <w:p w14:paraId="18837B14" w14:textId="77777777" w:rsidR="009222A5" w:rsidRDefault="009222A5" w:rsidP="009222A5">
      <w:r>
        <w:t>What the crime is:</w:t>
      </w:r>
    </w:p>
    <w:p w14:paraId="07155C0D" w14:textId="77777777" w:rsidR="009222A5" w:rsidRDefault="009222A5" w:rsidP="009222A5">
      <w:r>
        <w:t xml:space="preserve">UPI/Online Payment Fraud involves tricking a victim into authorizing a debit transaction under the guise of receiving money. This often exploits the "Request Money" feature on apps like Google Pay, </w:t>
      </w:r>
      <w:proofErr w:type="spellStart"/>
      <w:r>
        <w:t>PhonePe</w:t>
      </w:r>
      <w:proofErr w:type="spellEnd"/>
      <w:r>
        <w:t>, or BHIM.</w:t>
      </w:r>
    </w:p>
    <w:p w14:paraId="59791186" w14:textId="77777777" w:rsidR="009222A5" w:rsidRDefault="009222A5" w:rsidP="009222A5"/>
    <w:p w14:paraId="14A2215E" w14:textId="77777777" w:rsidR="009222A5" w:rsidRDefault="009222A5" w:rsidP="009222A5">
      <w:r>
        <w:t>How it typically happens (Step-by-Step):</w:t>
      </w:r>
    </w:p>
    <w:p w14:paraId="2AE6C4E7" w14:textId="77777777" w:rsidR="009222A5" w:rsidRDefault="009222A5" w:rsidP="009222A5"/>
    <w:p w14:paraId="721C9CC5" w14:textId="77777777" w:rsidR="009222A5" w:rsidRDefault="009222A5" w:rsidP="009222A5">
      <w:r>
        <w:t>The Hook: The fraudster finds a student selling an item (like a textbook or laptop) on a platform like OLX or Facebook Marketplace.</w:t>
      </w:r>
    </w:p>
    <w:p w14:paraId="4EB71D03" w14:textId="77777777" w:rsidR="009222A5" w:rsidRDefault="009222A5" w:rsidP="009222A5"/>
    <w:p w14:paraId="61E0E836" w14:textId="77777777" w:rsidR="009222A5" w:rsidRDefault="009222A5" w:rsidP="009222A5">
      <w:r>
        <w:t>The Contact: They message the student, claiming they want to buy the item immediately without seeing it, often pretending to be an Army officer to build trust.</w:t>
      </w:r>
    </w:p>
    <w:p w14:paraId="0C393D95" w14:textId="77777777" w:rsidR="009222A5" w:rsidRDefault="009222A5" w:rsidP="009222A5"/>
    <w:p w14:paraId="0AFC2811" w14:textId="77777777" w:rsidR="009222A5" w:rsidRDefault="009222A5" w:rsidP="009222A5">
      <w:r>
        <w:t>The Trick: The fraudster tells the student, "I am sending you a QR code/Request. Scan it and enter your PIN to receive the advance payment."</w:t>
      </w:r>
    </w:p>
    <w:p w14:paraId="0699CABA" w14:textId="77777777" w:rsidR="009222A5" w:rsidRDefault="009222A5" w:rsidP="009222A5"/>
    <w:p w14:paraId="5502FE09" w14:textId="77777777" w:rsidR="009222A5" w:rsidRDefault="009222A5" w:rsidP="009222A5">
      <w:r>
        <w:t>The Theft: The student, thinking they are receiving money, scans the code and enters their UPI PIN.</w:t>
      </w:r>
    </w:p>
    <w:p w14:paraId="6ED88F82" w14:textId="77777777" w:rsidR="009222A5" w:rsidRDefault="009222A5" w:rsidP="009222A5"/>
    <w:p w14:paraId="0506722E" w14:textId="77777777" w:rsidR="009222A5" w:rsidRDefault="009222A5" w:rsidP="009222A5">
      <w:r>
        <w:t>The Exit: Instead of receiving money, the amount is instantly debited from the student’s account. The fraudster immediately blocks the student's number.</w:t>
      </w:r>
    </w:p>
    <w:p w14:paraId="6356FD3D" w14:textId="77777777" w:rsidR="009222A5" w:rsidRDefault="009222A5" w:rsidP="009222A5"/>
    <w:p w14:paraId="1B3E05A6" w14:textId="77777777" w:rsidR="009222A5" w:rsidRDefault="009222A5" w:rsidP="009222A5">
      <w:r>
        <w:t>Who is usually targeted:</w:t>
      </w:r>
    </w:p>
    <w:p w14:paraId="356B67C7" w14:textId="77777777" w:rsidR="009222A5" w:rsidRDefault="009222A5" w:rsidP="009222A5">
      <w:r>
        <w:t>Young adults and students are primary targets because they frequently use digital wallets for small peer-to-peer transactions and are often active on second-hand marketplaces.</w:t>
      </w:r>
    </w:p>
    <w:p w14:paraId="74791927" w14:textId="77777777" w:rsidR="009222A5" w:rsidRDefault="009222A5" w:rsidP="009222A5"/>
    <w:p w14:paraId="64C6E188" w14:textId="77777777" w:rsidR="009222A5" w:rsidRDefault="009222A5" w:rsidP="009222A5">
      <w:r>
        <w:t>The Consequences:</w:t>
      </w:r>
    </w:p>
    <w:p w14:paraId="416B6D6C" w14:textId="3CC6FBB1" w:rsidR="00B3646B" w:rsidRDefault="009222A5" w:rsidP="009222A5">
      <w:r>
        <w:t>Beyond the immediate financial loss, victims often face emotional distress and a loss of confidence in digital banking. In some cases, if the student’s account is linked to a savings account with a high balance, the loss can be devastating.</w:t>
      </w:r>
    </w:p>
    <w:sectPr w:rsidR="00B364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2A5"/>
    <w:rsid w:val="002F5E4F"/>
    <w:rsid w:val="003401FC"/>
    <w:rsid w:val="009222A5"/>
    <w:rsid w:val="00B3646B"/>
    <w:rsid w:val="00BD5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D3DF9"/>
  <w15:chartTrackingRefBased/>
  <w15:docId w15:val="{E42B8EFB-69B1-44AB-AEA7-2F4742450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2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2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2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2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2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2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2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2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2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2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2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2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2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2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2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2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2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2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2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2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2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2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2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2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2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2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2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2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2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218</Words>
  <Characters>1247</Characters>
  <Application>Microsoft Office Word</Application>
  <DocSecurity>0</DocSecurity>
  <Lines>10</Lines>
  <Paragraphs>2</Paragraphs>
  <ScaleCrop>false</ScaleCrop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Bhumika Das</dc:creator>
  <cp:keywords/>
  <dc:description/>
  <cp:lastModifiedBy>Bhumika Das</cp:lastModifiedBy>
  <cp:revision>1</cp:revision>
  <dcterms:created xsi:type="dcterms:W3CDTF">2026-03-26T17:21:00Z</dcterms:created>
  <dcterms:modified xsi:type="dcterms:W3CDTF">2026-03-26T17:22:00Z</dcterms:modified>
</cp:coreProperties>
</file>