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714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285750"/>
                    </a:xfrm>
                    <a:prstGeom prst="rect">
                      <a:avLst/>
                    </a:prstGeom>
                  </pic:spPr>
                </pic:pic>
              </a:graphicData>
            </a:graphic>
          </wp:inline>
        </w:drawing>
      </w:r>
      <w:r>
        <w:t xml:space="preserve">   </w:t>
      </w:r>
      <w:r>
        <w:drawing>
          <wp:inline distT="0" distB="0" distL="0" distR="0">
            <wp:extent cx="1714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285750"/>
                    </a:xfrm>
                    <a:prstGeom prst="rect">
                      <a:avLst/>
                    </a:prstGeom>
                  </pic:spPr>
                </pic:pic>
              </a:graphicData>
            </a:graphic>
          </wp:inline>
        </w:drawing>
      </w:r>
    </w:p>
    <w:p>
      <w:pPr>
        <w:spacing w:after="200" w:before="10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381250"/>
                    </a:xfrm>
                    <a:prstGeom prst="rect">
                      <a:avLst/>
                    </a:prstGeom>
                  </pic:spPr>
                </pic:pic>
              </a:graphicData>
            </a:graphic>
          </wp:inline>
        </w:drawing>
      </w:r>
    </w:p>
    <w:p>
      <w:pPr>
        <w:spacing w:after="80" w:before="100"/>
        <w:jc w:val="center"/>
      </w:pPr>
      <w:r>
        <w:rPr>
          <w:rFonts w:ascii="Arial" w:cs="Arial" w:eastAsia="Arial" w:hAnsi="Arial"/>
          <w:b/>
          <w:bCs/>
          <w:color w:val="1F3864"/>
          <w:sz w:val="36"/>
          <w:szCs w:val="36"/>
        </w:rPr>
        <w:t xml:space="preserve">Artificial Intelligence in the Contemporary World</w:t>
      </w:r>
    </w:p>
    <w:p>
      <w:pPr>
        <w:spacing w:after="60" w:before="60"/>
        <w:jc w:val="center"/>
      </w:pPr>
      <w:r>
        <w:rPr>
          <w:rFonts w:ascii="Arial" w:cs="Arial" w:eastAsia="Arial" w:hAnsi="Arial"/>
          <w:b/>
          <w:bCs/>
          <w:color w:val="2E5090"/>
          <w:sz w:val="30"/>
          <w:szCs w:val="30"/>
        </w:rPr>
        <w:t xml:space="preserve">Project Synopsis</w:t>
      </w:r>
    </w:p>
    <w:p>
      <w:pPr>
        <w:spacing w:after="0" w:before="0"/>
      </w:pPr>
      <w:r>
        <w:t xml:space="preserve"/>
      </w:r>
    </w:p>
    <w:p>
      <w:pPr>
        <w:spacing w:after="80" w:before="80"/>
        <w:jc w:val="center"/>
      </w:pPr>
      <w:r>
        <w:rPr>
          <w:rFonts w:ascii="Arial" w:cs="Arial" w:eastAsia="Arial" w:hAnsi="Arial"/>
          <w:b/>
          <w:bCs/>
          <w:color w:val="C45911"/>
          <w:sz w:val="26"/>
          <w:szCs w:val="26"/>
        </w:rPr>
        <w:t xml:space="preserve">Project Domain: Excel</w:t>
      </w:r>
    </w:p>
    <w:p>
      <w:pPr>
        <w:spacing w:after="40" w:before="40"/>
        <w:jc w:val="center"/>
      </w:pPr>
      <w:r>
        <w:rPr>
          <w:rFonts w:ascii="Arial" w:cs="Arial" w:eastAsia="Arial" w:hAnsi="Arial"/>
          <w:b w:val="false"/>
          <w:bCs w:val="false"/>
          <w:color w:val="444444"/>
          <w:sz w:val="22"/>
          <w:szCs w:val="22"/>
        </w:rPr>
        <w:t xml:space="preserve">A Collaborative Initiative</w:t>
      </w:r>
    </w:p>
    <w:p>
      <w:pPr>
        <w:spacing w:after="80" w:before="0"/>
        <w:jc w:val="center"/>
      </w:pPr>
      <w:r>
        <w:rPr>
          <w:rFonts w:ascii="Arial" w:cs="Arial" w:eastAsia="Arial" w:hAnsi="Arial"/>
          <w:i/>
          <w:iCs/>
          <w:color w:val="666666"/>
          <w:sz w:val="20"/>
          <w:szCs w:val="20"/>
        </w:rPr>
        <w:t xml:space="preserve">Equipping students with practical skills in AI, Data Analytics, and Business Intelligence</w:t>
      </w:r>
    </w:p>
    <w:p>
      <w:pPr>
        <w:spacing w:after="0" w:before="0"/>
      </w:pPr>
      <w:r>
        <w:t xml:space="preserve"/>
      </w:r>
    </w:p>
    <w:p>
      <w:pPr>
        <w:spacing w:after="60" w:before="60"/>
        <w:jc w:val="center"/>
      </w:pPr>
      <w:r>
        <w:rPr>
          <w:rFonts w:ascii="Arial" w:cs="Arial" w:eastAsia="Arial" w:hAnsi="Arial"/>
          <w:i/>
          <w:iCs/>
          <w:sz w:val="20"/>
          <w:szCs w:val="20"/>
        </w:rPr>
        <w:t xml:space="preserve">by:  </w:t>
      </w:r>
      <w:r>
        <w:drawing>
          <wp:inline distT="0" distB="0" distL="0" distR="0">
            <wp:extent cx="1238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381000"/>
                    </a:xfrm>
                    <a:prstGeom prst="rect">
                      <a:avLst/>
                    </a:prstGeom>
                  </pic:spPr>
                </pic:pic>
              </a:graphicData>
            </a:graphic>
          </wp:inline>
        </w:drawing>
      </w:r>
      <w:r>
        <w:t xml:space="preserve">   </w:t>
      </w:r>
      <w:r>
        <w:drawing>
          <wp:inline distT="0" distB="0" distL="0" distR="0">
            <wp:extent cx="1238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381000"/>
                    </a:xfrm>
                    <a:prstGeom prst="rect">
                      <a:avLst/>
                    </a:prstGeom>
                  </pic:spPr>
                </pic:pic>
              </a:graphicData>
            </a:graphic>
          </wp:inline>
        </w:drawing>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00"/>
              <w:bottom w:type="dxa" w:w="140"/>
              <w:right w:type="dxa" w:w="200"/>
            </w:tcMar>
          </w:tcPr>
          <w:p>
            <w:pPr>
              <w:jc w:val="center"/>
            </w:pPr>
            <w:r>
              <w:rPr>
                <w:rFonts w:ascii="Arial" w:cs="Arial" w:eastAsia="Arial" w:hAnsi="Arial"/>
                <w:b/>
                <w:bCs/>
                <w:color w:val="FFFFFF"/>
                <w:sz w:val="30"/>
                <w:szCs w:val="30"/>
              </w:rPr>
              <w:t xml:space="preserve">Smart Inventory Optimization &amp;</w:t>
            </w:r>
          </w:p>
          <w:p>
            <w:pPr>
              <w:jc w:val="center"/>
            </w:pPr>
            <w:r>
              <w:rPr>
                <w:rFonts w:ascii="Arial" w:cs="Arial" w:eastAsia="Arial" w:hAnsi="Arial"/>
                <w:b/>
                <w:bCs/>
                <w:color w:val="FFFFFF"/>
                <w:sz w:val="30"/>
                <w:szCs w:val="30"/>
              </w:rPr>
              <w:t xml:space="preserve">Order Fulfillment Intelligence System</w:t>
            </w:r>
          </w:p>
        </w:tc>
      </w:tr>
    </w:tbl>
    <w:p>
      <w:pPr>
        <w:spacing w:after="0" w:before="0"/>
      </w:pPr>
      <w:r>
        <w:t xml:space="preserve"/>
      </w:r>
    </w:p>
    <w:p>
      <w:pPr>
        <w:spacing w:after="40" w:before="40"/>
        <w:jc w:val="center"/>
      </w:pPr>
      <w:r>
        <w:rPr>
          <w:rFonts w:ascii="Arial" w:cs="Arial" w:eastAsia="Arial" w:hAnsi="Arial"/>
          <w:i/>
          <w:iCs/>
          <w:color w:val="555555"/>
          <w:sz w:val="20"/>
          <w:szCs w:val="20"/>
        </w:rPr>
        <w:t xml:space="preserve">Domain Coverage: Electronics  •  Clothing  •  Furniture  •  Books  •  Sports</w:t>
      </w:r>
    </w:p>
    <w:p>
      <w:pPr>
        <w:spacing w:after="0" w:before="0"/>
      </w:pPr>
      <w:r>
        <w:t xml:space="preserve"/>
      </w:r>
    </w:p>
    <w:p>
      <w:pPr>
        <w:spacing w:after="40" w:before="40"/>
        <w:jc w:val="center"/>
      </w:pPr>
      <w:r>
        <w:rPr>
          <w:rFonts w:ascii="Arial" w:cs="Arial" w:eastAsia="Arial" w:hAnsi="Arial"/>
          <w:b/>
          <w:bCs/>
          <w:color w:val="1F3864"/>
          <w:sz w:val="22"/>
          <w:szCs w:val="22"/>
        </w:rPr>
        <w:t xml:space="preserve">Submitted by: Bhumika Rawat</w:t>
      </w:r>
    </w:p>
    <w:p>
      <w:pPr>
        <w:spacing w:after="20" w:before="20"/>
        <w:jc w:val="center"/>
      </w:pPr>
      <w:r>
        <w:rPr>
          <w:rFonts w:ascii="Arial" w:cs="Arial" w:eastAsia="Arial" w:hAnsi="Arial"/>
          <w:color w:val="444444"/>
          <w:sz w:val="20"/>
          <w:szCs w:val="20"/>
        </w:rPr>
        <w:t xml:space="preserve">LinkedIn Fellowship – AI Careers for Women  |  Year: 2026</w:t>
      </w:r>
    </w:p>
    <w:p>
      <w:r>
        <w:br w:type="page"/>
      </w:r>
    </w:p>
    <w:p>
      <w:pPr>
        <w:pStyle w:val="Heading1"/>
        <w:spacing w:after="120" w:before="300"/>
      </w:pPr>
      <w:r>
        <w:rPr>
          <w:rFonts w:ascii="Arial" w:cs="Arial" w:eastAsia="Arial" w:hAnsi="Arial"/>
          <w:b/>
          <w:bCs/>
          <w:color w:val="1F3864"/>
          <w:sz w:val="28"/>
          <w:szCs w:val="28"/>
        </w:rPr>
        <w:t xml:space="preserve">1. Project Title</w:t>
      </w:r>
    </w:p>
    <w:p>
      <w:pPr>
        <w:pBdr>
          <w:bottom w:val="single" w:color="2E5090" w:sz="6" w:space="1"/>
        </w:pBd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Smart Inventory Optimization &amp; Order Fulfillment Intelligence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 (Microsoft Excel 365)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Bhumika Rawat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Program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Fellowship – AI Careers for Women, 2026</w:t>
            </w:r>
          </w:p>
        </w:tc>
      </w:tr>
    </w:tbl>
    <w:p>
      <w:pPr>
        <w:spacing w:after="0" w:before="0"/>
      </w:pPr>
      <w:r>
        <w:t xml:space="preserve"/>
      </w:r>
    </w:p>
    <w:p>
      <w:pPr>
        <w:pStyle w:val="Heading1"/>
        <w:spacing w:after="120" w:before="300"/>
      </w:pPr>
      <w:r>
        <w:rPr>
          <w:rFonts w:ascii="Arial" w:cs="Arial" w:eastAsia="Arial" w:hAnsi="Arial"/>
          <w:b/>
          <w:bCs/>
          <w:color w:val="1F3864"/>
          <w:sz w:val="28"/>
          <w:szCs w:val="28"/>
        </w:rPr>
        <w:t xml:space="preserve">2. Introduction</w:t>
      </w:r>
    </w:p>
    <w:p>
      <w:pPr>
        <w:pBdr>
          <w:bottom w:val="single" w:color="2E5090" w:sz="6" w:space="1"/>
        </w:pBdr>
        <w:spacing w:after="100" w:before="60"/>
      </w:pPr>
      <w:r>
        <w:t xml:space="preserve"/>
      </w:r>
    </w:p>
    <w:p>
      <w:pPr>
        <w:spacing w:after="60" w:before="60" w:line="360"/>
        <w:jc w:val="both"/>
      </w:pPr>
      <w:r>
        <w:rPr>
          <w:rFonts w:ascii="Arial" w:cs="Arial" w:eastAsia="Arial" w:hAnsi="Arial"/>
          <w:sz w:val="22"/>
          <w:szCs w:val="22"/>
        </w:rPr>
        <w:t xml:space="preserve">Inventory management and order fulfillment are at the heart of any product-based business. Poor stock control leads to either stockouts — where customers cannot be served — or overstock situations that tie up capital unnecessarily. In the fast-growing multi-category retail environment spanning Electronics, Clothing, Furniture, Books, and Sports goods, the ability to monitor stock levels, track order statuses, and predict fulfillment timelines is a critical competitive advantage.</w:t>
      </w:r>
    </w:p>
    <w:p>
      <w:pPr>
        <w:spacing w:after="0" w:before="0"/>
      </w:pPr>
      <w:r>
        <w:t xml:space="preserve"/>
      </w:r>
    </w:p>
    <w:p>
      <w:pPr>
        <w:spacing w:after="60" w:before="60" w:line="360"/>
        <w:jc w:val="both"/>
      </w:pPr>
      <w:r>
        <w:rPr>
          <w:rFonts w:ascii="Arial" w:cs="Arial" w:eastAsia="Arial" w:hAnsi="Arial"/>
          <w:sz w:val="22"/>
          <w:szCs w:val="22"/>
        </w:rPr>
        <w:t xml:space="preserve">This project, titled Smart Inventory Optimization &amp; Order Fulfillment Intelligence System, addresses these operational challenges by building a fully functional, Excel-based analytical system. Using real-world simulated data covering 90 orders and 15 product types across 5 categories, the project applies data cleaning, formula-driven analysis, pivot tables, conditional formatting, and interactive dashboards to generate actionable business intelligence.</w:t>
      </w:r>
    </w:p>
    <w:p>
      <w:pPr>
        <w:spacing w:after="0" w:before="0"/>
      </w:pPr>
      <w:r>
        <w:t xml:space="preserve"/>
      </w:r>
    </w:p>
    <w:p>
      <w:pPr>
        <w:spacing w:after="60" w:before="60" w:line="360"/>
        <w:jc w:val="both"/>
      </w:pPr>
      <w:r>
        <w:rPr>
          <w:rFonts w:ascii="Arial" w:cs="Arial" w:eastAsia="Arial" w:hAnsi="Arial"/>
          <w:sz w:val="22"/>
          <w:szCs w:val="22"/>
        </w:rPr>
        <w:t xml:space="preserve">The system is designed to serve as a decision-support tool for inventory managers, procurement teams, and business analysts — helping them identify low-stock alerts, monitor fulfillment performance, and optimize ordering decisions.</w:t>
      </w:r>
    </w:p>
    <w:p>
      <w:pPr>
        <w:spacing w:after="0" w:before="0"/>
      </w:pPr>
      <w:r>
        <w:t xml:space="preserve"/>
      </w:r>
    </w:p>
    <w:p>
      <w:pPr>
        <w:pStyle w:val="Heading1"/>
        <w:spacing w:after="120" w:before="300"/>
      </w:pPr>
      <w:r>
        <w:rPr>
          <w:rFonts w:ascii="Arial" w:cs="Arial" w:eastAsia="Arial" w:hAnsi="Arial"/>
          <w:b/>
          <w:bCs/>
          <w:color w:val="1F3864"/>
          <w:sz w:val="28"/>
          <w:szCs w:val="28"/>
        </w:rPr>
        <w:t xml:space="preserve">3. Problem Statement</w:t>
      </w:r>
    </w:p>
    <w:p>
      <w:pPr>
        <w:pBdr>
          <w:bottom w:val="single" w:color="2E5090" w:sz="6" w:space="1"/>
        </w:pBdr>
        <w:spacing w:after="100" w:before="60"/>
      </w:pPr>
      <w:r>
        <w:t xml:space="preserve"/>
      </w:r>
    </w:p>
    <w:p>
      <w:pPr>
        <w:spacing w:after="60" w:before="60" w:line="360"/>
        <w:jc w:val="both"/>
      </w:pPr>
      <w:r>
        <w:rPr>
          <w:rFonts w:ascii="Arial" w:cs="Arial" w:eastAsia="Arial" w:hAnsi="Arial"/>
          <w:sz w:val="22"/>
          <w:szCs w:val="22"/>
        </w:rPr>
        <w:t xml:space="preserve">Businesses managing multi-category product inventories face significant challenges in maintaining optimal stock levels and ensuring timely order fulfillment. Without a structured analytical system, inventory managers are forced to rely on manual tracking, which leads to delayed responses to stock shortages, poor visibility of order statuses, and inability to identify systemic delivery inefficiencies.</w:t>
      </w:r>
    </w:p>
    <w:p>
      <w:pPr>
        <w:spacing w:after="0" w:before="0"/>
      </w:pPr>
      <w:r>
        <w:t xml:space="preserve"/>
      </w:r>
    </w:p>
    <w:p>
      <w:pPr>
        <w:spacing w:after="60" w:before="60" w:line="360"/>
        <w:jc w:val="both"/>
      </w:pPr>
      <w:r>
        <w:rPr>
          <w:rFonts w:ascii="Arial" w:cs="Arial" w:eastAsia="Arial" w:hAnsi="Arial"/>
          <w:sz w:val="22"/>
          <w:szCs w:val="22"/>
        </w:rPr>
        <w:t xml:space="preserve">Key challenges identified in this domain include:</w:t>
      </w:r>
    </w:p>
    <w:p>
      <w:pPr>
        <w:spacing w:after="0" w:before="0"/>
      </w:pPr>
      <w:r>
        <w:t xml:space="preserve"/>
      </w:r>
    </w:p>
    <w:p>
      <w:pPr>
        <w:pStyle w:val="ListParagraph"/>
        <w:numPr>
          <w:ilvl w:val="0"/>
          <w:numId w:val="2"/>
        </w:numPr>
        <w:spacing w:after="40" w:before="40" w:line="320"/>
      </w:pPr>
      <w:r>
        <w:rPr>
          <w:rFonts w:ascii="Arial" w:cs="Arial" w:eastAsia="Arial" w:hAnsi="Arial"/>
          <w:b w:val="false"/>
          <w:bCs w:val="false"/>
          <w:sz w:val="22"/>
          <w:szCs w:val="22"/>
        </w:rPr>
        <w:t xml:space="preserve">Stock Imbalance: Products like Headphones and Jackets routinely fall into Low Stock status (stock quantity below 30 units), while Desks, Chairs, and Dumbbells are consistently Overstocked (above 150 units), tying up working capital.</w:t>
      </w:r>
    </w:p>
    <w:p>
      <w:pPr>
        <w:pStyle w:val="ListParagraph"/>
        <w:numPr>
          <w:ilvl w:val="0"/>
          <w:numId w:val="2"/>
        </w:numPr>
        <w:spacing w:after="40" w:before="40" w:line="320"/>
      </w:pPr>
      <w:r>
        <w:rPr>
          <w:rFonts w:ascii="Arial" w:cs="Arial" w:eastAsia="Arial" w:hAnsi="Arial"/>
          <w:b w:val="false"/>
          <w:bCs w:val="false"/>
          <w:sz w:val="22"/>
          <w:szCs w:val="22"/>
        </w:rPr>
        <w:t xml:space="preserve">Order Fulfillment Delays: With an average delivery time of 8.4 days across all categories, and some orders remaining Pending or In Transit with no delivery date recorded, there is no real-time visibility into fulfillment performance.</w:t>
      </w:r>
    </w:p>
    <w:p>
      <w:pPr>
        <w:pStyle w:val="ListParagraph"/>
        <w:numPr>
          <w:ilvl w:val="0"/>
          <w:numId w:val="2"/>
        </w:numPr>
        <w:spacing w:after="40" w:before="40" w:line="320"/>
      </w:pPr>
      <w:r>
        <w:rPr>
          <w:rFonts w:ascii="Arial" w:cs="Arial" w:eastAsia="Arial" w:hAnsi="Arial"/>
          <w:b w:val="false"/>
          <w:bCs w:val="false"/>
          <w:sz w:val="22"/>
          <w:szCs w:val="22"/>
        </w:rPr>
        <w:t xml:space="preserve">Lack of Actionable Insights: Raw transactional data with 90+ order records across 15 products is difficult to interpret without structured reporting tools, leading to reactive rather than proactive inventory decisions.</w:t>
      </w:r>
    </w:p>
    <w:p>
      <w:pPr>
        <w:pStyle w:val="ListParagraph"/>
        <w:numPr>
          <w:ilvl w:val="0"/>
          <w:numId w:val="2"/>
        </w:numPr>
        <w:spacing w:after="40" w:before="40" w:line="320"/>
      </w:pPr>
      <w:r>
        <w:rPr>
          <w:rFonts w:ascii="Arial" w:cs="Arial" w:eastAsia="Arial" w:hAnsi="Arial"/>
          <w:b w:val="false"/>
          <w:bCs w:val="false"/>
          <w:sz w:val="22"/>
          <w:szCs w:val="22"/>
        </w:rPr>
        <w:t xml:space="preserve">Manual Monitoring Risk: Without automated stock status classification (Low Stock / Optimal / Overstocked) and action flags (Reorder Now / Reduce Orders / No Action), critical restocking alerts are easily missed.</w:t>
      </w:r>
    </w:p>
    <w:p>
      <w:pPr>
        <w:spacing w:after="0" w:before="0"/>
      </w:pPr>
      <w:r>
        <w:t xml:space="preserve"/>
      </w:r>
    </w:p>
    <w:p>
      <w:pPr>
        <w:spacing w:after="60" w:before="60" w:line="360"/>
        <w:jc w:val="both"/>
      </w:pPr>
      <w:r>
        <w:rPr>
          <w:rFonts w:ascii="Arial" w:cs="Arial" w:eastAsia="Arial" w:hAnsi="Arial"/>
          <w:sz w:val="22"/>
          <w:szCs w:val="22"/>
        </w:rPr>
        <w:t xml:space="preserve">This project directly addresses these gaps by building an automated Excel-based dashboard that continuously monitors inventory health and order fulfillment performance.</w:t>
      </w:r>
    </w:p>
    <w:p>
      <w:pPr>
        <w:spacing w:after="0" w:before="0"/>
      </w:pPr>
      <w:r>
        <w:t xml:space="preserve"/>
      </w:r>
    </w:p>
    <w:p>
      <w:pPr>
        <w:pStyle w:val="Heading1"/>
        <w:spacing w:after="120" w:before="300"/>
      </w:pPr>
      <w:r>
        <w:rPr>
          <w:rFonts w:ascii="Arial" w:cs="Arial" w:eastAsia="Arial" w:hAnsi="Arial"/>
          <w:b/>
          <w:bCs/>
          <w:color w:val="1F3864"/>
          <w:sz w:val="28"/>
          <w:szCs w:val="28"/>
        </w:rPr>
        <w:t xml:space="preserve">4. Objectives</w:t>
      </w:r>
    </w:p>
    <w:p>
      <w:pPr>
        <w:pBdr>
          <w:bottom w:val="single" w:color="2E5090" w:sz="6" w:space="1"/>
        </w:pBdr>
        <w:spacing w:after="100" w:before="60"/>
      </w:pPr>
      <w:r>
        <w:t xml:space="preserve"/>
      </w:r>
    </w:p>
    <w:p>
      <w:pPr>
        <w:pStyle w:val="ListParagraph"/>
        <w:numPr>
          <w:ilvl w:val="0"/>
          <w:numId w:val="2"/>
        </w:numPr>
        <w:spacing w:after="40" w:before="40" w:line="320"/>
      </w:pPr>
      <w:r>
        <w:rPr>
          <w:rFonts w:ascii="Arial" w:cs="Arial" w:eastAsia="Arial" w:hAnsi="Arial"/>
          <w:b w:val="false"/>
          <w:bCs w:val="false"/>
          <w:sz w:val="22"/>
          <w:szCs w:val="22"/>
        </w:rPr>
        <w:t xml:space="preserve">To collect and explore the raw inventory and order fulfillment dataset covering 90 orders, 15 products, and 5 categories (Electronics, Clothing, Furniture, Books, Sports).</w:t>
      </w:r>
    </w:p>
    <w:p>
      <w:pPr>
        <w:pStyle w:val="ListParagraph"/>
        <w:numPr>
          <w:ilvl w:val="0"/>
          <w:numId w:val="2"/>
        </w:numPr>
        <w:spacing w:after="40" w:before="40" w:line="320"/>
      </w:pPr>
      <w:r>
        <w:rPr>
          <w:rFonts w:ascii="Arial" w:cs="Arial" w:eastAsia="Arial" w:hAnsi="Arial"/>
          <w:b w:val="false"/>
          <w:bCs w:val="false"/>
          <w:sz w:val="22"/>
          <w:szCs w:val="22"/>
        </w:rPr>
        <w:t xml:space="preserve">To clean and preprocess the dataset by removing duplicates, handling missing delivery dates for Pending/Cancelled orders, standardizing date formats, and validating stock quantities.</w:t>
      </w:r>
    </w:p>
    <w:p>
      <w:pPr>
        <w:pStyle w:val="ListParagraph"/>
        <w:numPr>
          <w:ilvl w:val="0"/>
          <w:numId w:val="2"/>
        </w:numPr>
        <w:spacing w:after="40" w:before="40" w:line="320"/>
      </w:pPr>
      <w:r>
        <w:rPr>
          <w:rFonts w:ascii="Arial" w:cs="Arial" w:eastAsia="Arial" w:hAnsi="Arial"/>
          <w:b w:val="false"/>
          <w:bCs w:val="false"/>
          <w:sz w:val="22"/>
          <w:szCs w:val="22"/>
        </w:rPr>
        <w:t xml:space="preserve">To classify stock status automatically using Excel IF formulas — categorizing products as Low Stock (&lt; 30 units), Optimal (30–149 units), or Overstocked (&gt;= 150 units).</w:t>
      </w:r>
    </w:p>
    <w:p>
      <w:pPr>
        <w:pStyle w:val="ListParagraph"/>
        <w:numPr>
          <w:ilvl w:val="0"/>
          <w:numId w:val="2"/>
        </w:numPr>
        <w:spacing w:after="40" w:before="40" w:line="320"/>
      </w:pPr>
      <w:r>
        <w:rPr>
          <w:rFonts w:ascii="Arial" w:cs="Arial" w:eastAsia="Arial" w:hAnsi="Arial"/>
          <w:b w:val="false"/>
          <w:bCs w:val="false"/>
          <w:sz w:val="22"/>
          <w:szCs w:val="22"/>
        </w:rPr>
        <w:t xml:space="preserve">To build Pivot Tables and apply Excel functions (SUMIF, COUNTIF, AVERAGEIF) to derive KPIs including Total Orders (90), Delivered (54), Pending (21), In Transit (11), Cancelled (4), and Average Delivery Days (8.4).</w:t>
      </w:r>
    </w:p>
    <w:p>
      <w:pPr>
        <w:pStyle w:val="ListParagraph"/>
        <w:numPr>
          <w:ilvl w:val="0"/>
          <w:numId w:val="2"/>
        </w:numPr>
        <w:spacing w:after="40" w:before="40" w:line="320"/>
      </w:pPr>
      <w:r>
        <w:rPr>
          <w:rFonts w:ascii="Arial" w:cs="Arial" w:eastAsia="Arial" w:hAnsi="Arial"/>
          <w:b w:val="false"/>
          <w:bCs w:val="false"/>
          <w:sz w:val="22"/>
          <w:szCs w:val="22"/>
        </w:rPr>
        <w:t xml:space="preserve">To create an interactive Excel Dashboard with KPI cards, bar charts (stock by category and product), pie charts (order status and stock status distribution), and a Stock Monitor table with action-required flags.</w:t>
      </w:r>
    </w:p>
    <w:p>
      <w:pPr>
        <w:pStyle w:val="ListParagraph"/>
        <w:numPr>
          <w:ilvl w:val="0"/>
          <w:numId w:val="2"/>
        </w:numPr>
        <w:spacing w:after="40" w:before="40" w:line="320"/>
      </w:pPr>
      <w:r>
        <w:rPr>
          <w:rFonts w:ascii="Arial" w:cs="Arial" w:eastAsia="Arial" w:hAnsi="Arial"/>
          <w:b w:val="false"/>
          <w:bCs w:val="false"/>
          <w:sz w:val="22"/>
          <w:szCs w:val="22"/>
        </w:rPr>
        <w:t xml:space="preserve">To integrate AI tools (ChatGPT / Microsoft Copilot) to generate data summaries, interpret dashboard insights, and accelerate formula generation and chart labeling.</w:t>
      </w:r>
    </w:p>
    <w:p>
      <w:pPr>
        <w:pStyle w:val="ListParagraph"/>
        <w:numPr>
          <w:ilvl w:val="0"/>
          <w:numId w:val="2"/>
        </w:numPr>
        <w:spacing w:after="40" w:before="40" w:line="320"/>
      </w:pPr>
      <w:r>
        <w:rPr>
          <w:rFonts w:ascii="Arial" w:cs="Arial" w:eastAsia="Arial" w:hAnsi="Arial"/>
          <w:b w:val="false"/>
          <w:bCs w:val="false"/>
          <w:sz w:val="22"/>
          <w:szCs w:val="22"/>
        </w:rPr>
        <w:t xml:space="preserve">To document the complete project workflow, upload all files to a GitHub repository, and record a video demonstration of the working Excel dashboard.</w:t>
      </w:r>
    </w:p>
    <w:p>
      <w:pPr>
        <w:spacing w:after="0" w:before="0"/>
      </w:pPr>
      <w:r>
        <w:t xml:space="preserve"/>
      </w:r>
    </w:p>
    <w:p>
      <w:pPr>
        <w:pStyle w:val="Heading1"/>
        <w:spacing w:after="120" w:before="300"/>
      </w:pPr>
      <w:r>
        <w:rPr>
          <w:rFonts w:ascii="Arial" w:cs="Arial" w:eastAsia="Arial" w:hAnsi="Arial"/>
          <w:b/>
          <w:bCs/>
          <w:color w:val="1F3864"/>
          <w:sz w:val="28"/>
          <w:szCs w:val="28"/>
        </w:rPr>
        <w:t xml:space="preserve">5. Methodology / Implementation Plan</w:t>
      </w:r>
    </w:p>
    <w:p>
      <w:pPr>
        <w:pBdr>
          <w:bottom w:val="single" w:color="2E5090" w:sz="6" w:space="1"/>
        </w:pBdr>
        <w:spacing w:after="100" w:before="60"/>
      </w:pPr>
      <w:r>
        <w:t xml:space="preserve"/>
      </w:r>
    </w:p>
    <w:p>
      <w:pPr>
        <w:spacing w:after="60" w:before="60" w:line="360"/>
        <w:jc w:val="both"/>
      </w:pPr>
      <w:r>
        <w:rPr>
          <w:rFonts w:ascii="Arial" w:cs="Arial" w:eastAsia="Arial" w:hAnsi="Arial"/>
          <w:sz w:val="22"/>
          <w:szCs w:val="22"/>
        </w:rPr>
        <w:t xml:space="preserve">The project follows a structured five-phase data workflow as prescribed by the AICW Fellowship Program, adapted for the Excel domain and the Smart Inventory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Collection &amp; Exploration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Obtained a simulated inventory dataset with 90 order records across 15 product types (P1001–P1090) in 5 categories. Fields include Product_ID, Product_Name, Category, Stock_Quantity, Order_Date, Delivery_Date, Order_Status, Delivery_Days, and Stock_Status. Explored row count, data types, and missing values.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Cleaning &amp; Preprocessing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Removed duplicate entries, handled NULL Delivery_Date for Pending and Cancelled orders using IFERROR and IF formulas, standardized date formats using TEXT and DATEVALUE functions, and validated Stock_Quantity ranges. Applied conditional formatting to highlight anomalies.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Analysis &amp; AI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Applied SUMIF, COUNTIF, AVERAGEIF for KPI generation. Built Pivot Tables for stock distribution by category and product. Used IF formulas to auto-classify Stock_Status and generate Action_Required flags (Reorder Now / Reduce Orders / No Action). Integrated AI Chatbot to generate interpretive summaries and formula suggestions.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Visualization / Dashboard Build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 an interactive Excel Dashboard (Sheet: Dashboard) with KPI metric cards, a Stock Status Overview section, a Stock Monitor table, bar charts for inventory analytics, and pie/donut charts for order status breakdown. Used slicers and named ranges for interactivity.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Documentation &amp; Submission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Documented all formulas, cleaning steps, and AI prompts used. Prepared this project synopsis, uploaded files to GitHub, and recorded a video walkthrough of the Excel dashboard.</w:t>
            </w:r>
          </w:p>
        </w:tc>
      </w:tr>
    </w:tbl>
    <w:p>
      <w:pPr>
        <w:spacing w:after="0" w:before="0"/>
      </w:pPr>
      <w:r>
        <w:t xml:space="preserve"/>
      </w:r>
    </w:p>
    <w:p>
      <w:pPr>
        <w:pStyle w:val="Heading1"/>
        <w:spacing w:after="120" w:before="300"/>
      </w:pPr>
      <w:r>
        <w:rPr>
          <w:rFonts w:ascii="Arial" w:cs="Arial" w:eastAsia="Arial" w:hAnsi="Arial"/>
          <w:b/>
          <w:bCs/>
          <w:color w:val="1F3864"/>
          <w:sz w:val="28"/>
          <w:szCs w:val="28"/>
        </w:rPr>
        <w:t xml:space="preserve">6. Resources and Timeline</w:t>
      </w:r>
    </w:p>
    <w:p>
      <w:pPr>
        <w:pBdr>
          <w:bottom w:val="single" w:color="2E5090" w:sz="6" w:space="1"/>
        </w:pBdr>
        <w:spacing w:after="100" w:before="60"/>
      </w:pPr>
      <w:r>
        <w:t xml:space="preserve"/>
      </w:r>
    </w:p>
    <w:p>
      <w:pPr>
        <w:pStyle w:val="Heading2"/>
        <w:spacing w:after="80" w:before="200"/>
      </w:pPr>
      <w:r>
        <w:rPr>
          <w:rFonts w:ascii="Arial" w:cs="Arial" w:eastAsia="Arial" w:hAnsi="Arial"/>
          <w:b/>
          <w:bCs/>
          <w:color w:val="2E5090"/>
          <w:sz w:val="24"/>
          <w:szCs w:val="24"/>
        </w:rPr>
        <w:t xml:space="preserve">A. Hardware &amp; Software Requirements</w:t>
      </w:r>
    </w:p>
    <w:p>
      <w:pPr>
        <w:spacing w:after="0" w:before="0"/>
      </w:pPr>
      <w:r>
        <w:t xml:space="preserve"/>
      </w:r>
    </w:p>
    <w:p>
      <w:pPr>
        <w:pStyle w:val="ListParagraph"/>
        <w:numPr>
          <w:ilvl w:val="0"/>
          <w:numId w:val="2"/>
        </w:numPr>
        <w:spacing w:after="40" w:before="40" w:line="320"/>
      </w:pPr>
      <w:r>
        <w:rPr>
          <w:rFonts w:ascii="Arial" w:cs="Arial" w:eastAsia="Arial" w:hAnsi="Arial"/>
          <w:b w:val="false"/>
          <w:bCs w:val="false"/>
          <w:sz w:val="22"/>
          <w:szCs w:val="22"/>
        </w:rPr>
        <w:t xml:space="preserve">Laptop or PC — Intel Core i3 or higher, minimum 4 GB RAM (8 GB recommended)</w:t>
      </w:r>
    </w:p>
    <w:p>
      <w:pPr>
        <w:pStyle w:val="ListParagraph"/>
        <w:numPr>
          <w:ilvl w:val="0"/>
          <w:numId w:val="2"/>
        </w:numPr>
        <w:spacing w:after="40" w:before="40" w:line="320"/>
      </w:pPr>
      <w:r>
        <w:rPr>
          <w:rFonts w:ascii="Arial" w:cs="Arial" w:eastAsia="Arial" w:hAnsi="Arial"/>
          <w:b w:val="false"/>
          <w:bCs w:val="false"/>
          <w:sz w:val="22"/>
          <w:szCs w:val="22"/>
        </w:rPr>
        <w:t xml:space="preserve">Operating System: Windows 10 / 11 or macOS</w:t>
      </w:r>
    </w:p>
    <w:p>
      <w:pPr>
        <w:pStyle w:val="ListParagraph"/>
        <w:numPr>
          <w:ilvl w:val="0"/>
          <w:numId w:val="2"/>
        </w:numPr>
        <w:spacing w:after="40" w:before="40" w:line="320"/>
      </w:pPr>
      <w:r>
        <w:rPr>
          <w:rFonts w:ascii="Arial" w:cs="Arial" w:eastAsia="Arial" w:hAnsi="Arial"/>
          <w:b w:val="false"/>
          <w:bCs w:val="false"/>
          <w:sz w:val="22"/>
          <w:szCs w:val="22"/>
        </w:rPr>
        <w:t xml:space="preserve">Microsoft Excel 365 (primary tool — for data cleaning, formulas, pivot tables, and dashboard)</w:t>
      </w:r>
    </w:p>
    <w:p>
      <w:pPr>
        <w:pStyle w:val="ListParagraph"/>
        <w:numPr>
          <w:ilvl w:val="0"/>
          <w:numId w:val="2"/>
        </w:numPr>
        <w:spacing w:after="40" w:before="40" w:line="320"/>
      </w:pPr>
      <w:r>
        <w:rPr>
          <w:rFonts w:ascii="Arial" w:cs="Arial" w:eastAsia="Arial" w:hAnsi="Arial"/>
          <w:b w:val="false"/>
          <w:bCs w:val="false"/>
          <w:sz w:val="22"/>
          <w:szCs w:val="22"/>
        </w:rPr>
        <w:t xml:space="preserve">AI Chatbot (ChatGPT / Microsoft Copilot Web) — for prompt-based formula generation and insight summaries</w:t>
      </w:r>
    </w:p>
    <w:p>
      <w:pPr>
        <w:pStyle w:val="ListParagraph"/>
        <w:numPr>
          <w:ilvl w:val="0"/>
          <w:numId w:val="2"/>
        </w:numPr>
        <w:spacing w:after="40" w:before="40" w:line="320"/>
      </w:pPr>
      <w:r>
        <w:rPr>
          <w:rFonts w:ascii="Arial" w:cs="Arial" w:eastAsia="Arial" w:hAnsi="Arial"/>
          <w:b w:val="false"/>
          <w:bCs w:val="false"/>
          <w:sz w:val="22"/>
          <w:szCs w:val="22"/>
        </w:rPr>
        <w:t xml:space="preserve">Internet connection — required for Copilot and AI Chatbot access</w:t>
      </w:r>
    </w:p>
    <w:p>
      <w:pPr>
        <w:pStyle w:val="ListParagraph"/>
        <w:numPr>
          <w:ilvl w:val="0"/>
          <w:numId w:val="2"/>
        </w:numPr>
        <w:spacing w:after="40" w:before="40" w:line="320"/>
      </w:pPr>
      <w:r>
        <w:rPr>
          <w:rFonts w:ascii="Arial" w:cs="Arial" w:eastAsia="Arial" w:hAnsi="Arial"/>
          <w:b w:val="false"/>
          <w:bCs w:val="false"/>
          <w:sz w:val="22"/>
          <w:szCs w:val="22"/>
        </w:rPr>
        <w:t xml:space="preserve">Web browser — Google Chrome or Microsoft Edge (latest version)</w:t>
      </w:r>
    </w:p>
    <w:p>
      <w:pPr>
        <w:pStyle w:val="ListParagraph"/>
        <w:numPr>
          <w:ilvl w:val="0"/>
          <w:numId w:val="2"/>
        </w:numPr>
        <w:spacing w:after="40" w:before="40" w:line="320"/>
      </w:pPr>
      <w:r>
        <w:rPr>
          <w:rFonts w:ascii="Arial" w:cs="Arial" w:eastAsia="Arial" w:hAnsi="Arial"/>
          <w:b w:val="false"/>
          <w:bCs w:val="false"/>
          <w:sz w:val="22"/>
          <w:szCs w:val="22"/>
        </w:rPr>
        <w:t xml:space="preserve">GitHub account — for project file hosting and submission</w:t>
      </w:r>
    </w:p>
    <w:p>
      <w:pPr>
        <w:spacing w:after="0" w:before="0"/>
      </w:pPr>
      <w:r>
        <w:t xml:space="preserve"/>
      </w:r>
    </w:p>
    <w:p>
      <w:pPr>
        <w:pStyle w:val="Heading2"/>
        <w:spacing w:after="80" w:before="200"/>
      </w:pPr>
      <w:r>
        <w:rPr>
          <w:rFonts w:ascii="Arial" w:cs="Arial" w:eastAsia="Arial" w:hAnsi="Arial"/>
          <w:b/>
          <w:bCs/>
          <w:color w:val="2E5090"/>
          <w:sz w:val="24"/>
          <w:szCs w:val="24"/>
        </w:rPr>
        <w:t xml:space="preserve">B. Dataset</w:t>
      </w:r>
    </w:p>
    <w:p>
      <w:pPr>
        <w:spacing w:after="0" w:before="0"/>
      </w:pPr>
      <w:r>
        <w:t xml:space="preserve"/>
      </w:r>
    </w:p>
    <w:p>
      <w:pPr>
        <w:pStyle w:val="ListParagraph"/>
        <w:numPr>
          <w:ilvl w:val="0"/>
          <w:numId w:val="2"/>
        </w:numPr>
        <w:spacing w:after="40" w:before="40" w:line="320"/>
      </w:pPr>
      <w:r>
        <w:rPr>
          <w:rFonts w:ascii="Arial" w:cs="Arial" w:eastAsia="Arial" w:hAnsi="Arial"/>
          <w:b w:val="false"/>
          <w:bCs w:val="false"/>
          <w:sz w:val="22"/>
          <w:szCs w:val="22"/>
        </w:rPr>
        <w:t xml:space="preserve">Dataset is self-generated / simulated for this project based on realistic retail inventory scenarios.</w:t>
      </w:r>
    </w:p>
    <w:p>
      <w:pPr>
        <w:pStyle w:val="ListParagraph"/>
        <w:numPr>
          <w:ilvl w:val="0"/>
          <w:numId w:val="2"/>
        </w:numPr>
        <w:spacing w:after="40" w:before="40" w:line="320"/>
      </w:pPr>
      <w:r>
        <w:rPr>
          <w:rFonts w:ascii="Arial" w:cs="Arial" w:eastAsia="Arial" w:hAnsi="Arial"/>
          <w:b w:val="false"/>
          <w:bCs w:val="false"/>
          <w:sz w:val="22"/>
          <w:szCs w:val="22"/>
        </w:rPr>
        <w:t xml:space="preserve">The dataset contains 90 order records covering 15 unique products (P1001–P1015, repeated across multiple months).</w:t>
      </w:r>
    </w:p>
    <w:p>
      <w:pPr>
        <w:pStyle w:val="ListParagraph"/>
        <w:numPr>
          <w:ilvl w:val="0"/>
          <w:numId w:val="2"/>
        </w:numPr>
        <w:spacing w:after="40" w:before="40" w:line="320"/>
      </w:pPr>
      <w:r>
        <w:rPr>
          <w:rFonts w:ascii="Arial" w:cs="Arial" w:eastAsia="Arial" w:hAnsi="Arial"/>
          <w:b w:val="false"/>
          <w:bCs w:val="false"/>
          <w:sz w:val="22"/>
          <w:szCs w:val="22"/>
        </w:rPr>
        <w:t xml:space="preserve">Fields: Product_ID, Product_Name, Category, Stock_Quantity, Order_Date, Delivery_Date, Order_Status, Delivery_Days, Stock_Status, Action_Required.</w:t>
      </w:r>
    </w:p>
    <w:p>
      <w:pPr>
        <w:pStyle w:val="ListParagraph"/>
        <w:numPr>
          <w:ilvl w:val="0"/>
          <w:numId w:val="2"/>
        </w:numPr>
        <w:spacing w:after="40" w:before="40" w:line="320"/>
      </w:pPr>
      <w:r>
        <w:rPr>
          <w:rFonts w:ascii="Arial" w:cs="Arial" w:eastAsia="Arial" w:hAnsi="Arial"/>
          <w:b w:val="false"/>
          <w:bCs w:val="false"/>
          <w:sz w:val="22"/>
          <w:szCs w:val="22"/>
        </w:rPr>
        <w:t xml:space="preserve">Categories covered: Electronics (Laptop, Smartphone, Tablet, Headphones), Clothing (T-Shirt, Jeans, Jacket), Furniture (Chair, Desk, Sofa), Books (Python Guide, Data Science), Sports (Yoga Mat, Dumbbell, Running Shoes).</w:t>
      </w:r>
    </w:p>
    <w:p>
      <w:pPr>
        <w:pStyle w:val="ListParagraph"/>
        <w:numPr>
          <w:ilvl w:val="0"/>
          <w:numId w:val="2"/>
        </w:numPr>
        <w:spacing w:after="40" w:before="40" w:line="320"/>
      </w:pPr>
      <w:r>
        <w:rPr>
          <w:rFonts w:ascii="Arial" w:cs="Arial" w:eastAsia="Arial" w:hAnsi="Arial"/>
          <w:b w:val="false"/>
          <w:bCs w:val="false"/>
          <w:sz w:val="22"/>
          <w:szCs w:val="22"/>
        </w:rPr>
        <w:t xml:space="preserve">Dataset is available in the GitHub repository and the submitted Excel file (Sheet: Data).</w:t>
      </w:r>
    </w:p>
    <w:p>
      <w:pPr>
        <w:spacing w:after="0" w:before="0"/>
      </w:pPr>
      <w:r>
        <w:t xml:space="preserve"/>
      </w:r>
    </w:p>
    <w:p>
      <w:pPr>
        <w:pStyle w:val="Heading2"/>
        <w:spacing w:after="80" w:before="200"/>
      </w:pPr>
      <w:r>
        <w:rPr>
          <w:rFonts w:ascii="Arial" w:cs="Arial" w:eastAsia="Arial" w:hAnsi="Arial"/>
          <w:b/>
          <w:bCs/>
          <w:color w:val="2E5090"/>
          <w:sz w:val="24"/>
          <w:szCs w:val="24"/>
        </w:rPr>
        <w:t xml:space="preserve">C. Project Timeline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Tentative Completion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 design, simulation, field definition, and initial exploration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cleaning, null handling, date standardization, and formula validation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Pivot table analysis, KPI formula development, AI integration, and ChartData preparation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 2 – 3</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build, KPI card design, chart insertion, Stock Monitor table, and testing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Synopsis writing, GitHub upload, and video demonstration recording and submission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 4</w:t>
            </w:r>
          </w:p>
        </w:tc>
      </w:tr>
    </w:tbl>
    <w:p>
      <w:pPr>
        <w:spacing w:after="0" w:before="0"/>
      </w:pPr>
      <w:r>
        <w:t xml:space="preserve"/>
      </w:r>
    </w:p>
    <w:p>
      <w:pPr>
        <w:pStyle w:val="Heading1"/>
        <w:spacing w:after="120" w:before="300"/>
      </w:pPr>
      <w:r>
        <w:rPr>
          <w:rFonts w:ascii="Arial" w:cs="Arial" w:eastAsia="Arial" w:hAnsi="Arial"/>
          <w:b/>
          <w:bCs/>
          <w:color w:val="1F3864"/>
          <w:sz w:val="28"/>
          <w:szCs w:val="28"/>
        </w:rPr>
        <w:t xml:space="preserve">7. Expected Outcomes / Conclusion</w:t>
      </w:r>
    </w:p>
    <w:p>
      <w:pPr>
        <w:pBdr>
          <w:bottom w:val="single" w:color="2E5090" w:sz="6" w:space="1"/>
        </w:pBdr>
        <w:spacing w:after="100" w:before="60"/>
      </w:pPr>
      <w:r>
        <w:t xml:space="preserve"/>
      </w:r>
    </w:p>
    <w:p>
      <w:pPr>
        <w:spacing w:after="60" w:before="60" w:line="360"/>
        <w:jc w:val="both"/>
      </w:pPr>
      <w:r>
        <w:rPr>
          <w:rFonts w:ascii="Arial" w:cs="Arial" w:eastAsia="Arial" w:hAnsi="Arial"/>
          <w:sz w:val="22"/>
          <w:szCs w:val="22"/>
        </w:rPr>
        <w:t xml:space="preserve">By the end of this project, the following deliverables will be produced:</w:t>
      </w:r>
    </w:p>
    <w:p>
      <w:pPr>
        <w:spacing w:after="0" w:before="0"/>
      </w:pPr>
      <w:r>
        <w:t xml:space="preserve"/>
      </w:r>
    </w:p>
    <w:p>
      <w:pPr>
        <w:pStyle w:val="ListParagraph"/>
        <w:numPr>
          <w:ilvl w:val="0"/>
          <w:numId w:val="2"/>
        </w:numPr>
        <w:spacing w:after="40" w:before="40" w:line="320"/>
      </w:pPr>
      <w:r>
        <w:rPr>
          <w:rFonts w:ascii="Arial" w:cs="Arial" w:eastAsia="Arial" w:hAnsi="Arial"/>
          <w:b w:val="false"/>
          <w:bCs w:val="false"/>
          <w:sz w:val="22"/>
          <w:szCs w:val="22"/>
        </w:rPr>
        <w:t xml:space="preserve">A clean, validated Excel dataset (Sheet: Data) with all preprocessing steps documented, null values handled, and derived fields (Stock_Status, Delivery_Days, Action_Required) calculated.</w:t>
      </w:r>
    </w:p>
    <w:p>
      <w:pPr>
        <w:pStyle w:val="ListParagraph"/>
        <w:numPr>
          <w:ilvl w:val="0"/>
          <w:numId w:val="2"/>
        </w:numPr>
        <w:spacing w:after="40" w:before="40" w:line="320"/>
      </w:pPr>
      <w:r>
        <w:rPr>
          <w:rFonts w:ascii="Arial" w:cs="Arial" w:eastAsia="Arial" w:hAnsi="Arial"/>
          <w:b w:val="false"/>
          <w:bCs w:val="false"/>
          <w:sz w:val="22"/>
          <w:szCs w:val="22"/>
        </w:rPr>
        <w:t xml:space="preserve">An interactive Smart Inventory Dashboard (Sheet: Dashboard) displaying 9 KPI cards, stock status overview, inventory analytics bar charts, order status breakdown, and a Stock Monitor table with real-time action flags.</w:t>
      </w:r>
    </w:p>
    <w:p>
      <w:pPr>
        <w:pStyle w:val="ListParagraph"/>
        <w:numPr>
          <w:ilvl w:val="0"/>
          <w:numId w:val="2"/>
        </w:numPr>
        <w:spacing w:after="40" w:before="40" w:line="320"/>
      </w:pPr>
      <w:r>
        <w:rPr>
          <w:rFonts w:ascii="Arial" w:cs="Arial" w:eastAsia="Arial" w:hAnsi="Arial"/>
          <w:b w:val="false"/>
          <w:bCs w:val="false"/>
          <w:sz w:val="22"/>
          <w:szCs w:val="22"/>
        </w:rPr>
        <w:t xml:space="preserve">A dedicated Stock Monitor Sheet (Sheet: Stock_Monitor) listing all 90 products with their live stock status (Low Stock: 17, Optimal: 45, Overstocked: 28) and corresponding action recommendations.</w:t>
      </w:r>
    </w:p>
    <w:p>
      <w:pPr>
        <w:pStyle w:val="ListParagraph"/>
        <w:numPr>
          <w:ilvl w:val="0"/>
          <w:numId w:val="2"/>
        </w:numPr>
        <w:spacing w:after="40" w:before="40" w:line="320"/>
      </w:pPr>
      <w:r>
        <w:rPr>
          <w:rFonts w:ascii="Arial" w:cs="Arial" w:eastAsia="Arial" w:hAnsi="Arial"/>
          <w:b w:val="false"/>
          <w:bCs w:val="false"/>
          <w:sz w:val="22"/>
          <w:szCs w:val="22"/>
        </w:rPr>
        <w:t xml:space="preserve">A ChartData Sheet (Sheet: ChartData) containing pre-aggregated pivot-ready data for all dashboard visualizations.</w:t>
      </w:r>
    </w:p>
    <w:p>
      <w:pPr>
        <w:pStyle w:val="ListParagraph"/>
        <w:numPr>
          <w:ilvl w:val="0"/>
          <w:numId w:val="2"/>
        </w:numPr>
        <w:spacing w:after="40" w:before="40" w:line="320"/>
      </w:pPr>
      <w:r>
        <w:rPr>
          <w:rFonts w:ascii="Arial" w:cs="Arial" w:eastAsia="Arial" w:hAnsi="Arial"/>
          <w:b w:val="false"/>
          <w:bCs w:val="false"/>
          <w:sz w:val="22"/>
          <w:szCs w:val="22"/>
        </w:rPr>
        <w:t xml:space="preserve">Demonstrated use of AI tools (ChatGPT / Microsoft Copilot) to generate formula suggestions, interpret KPIs, and produce narrative summaries of dashboard findings, with all prompts and outputs documented.</w:t>
      </w:r>
    </w:p>
    <w:p>
      <w:pPr>
        <w:pStyle w:val="ListParagraph"/>
        <w:numPr>
          <w:ilvl w:val="0"/>
          <w:numId w:val="2"/>
        </w:numPr>
        <w:spacing w:after="40" w:before="40" w:line="320"/>
      </w:pPr>
      <w:r>
        <w:rPr>
          <w:rFonts w:ascii="Arial" w:cs="Arial" w:eastAsia="Arial" w:hAnsi="Arial"/>
          <w:b w:val="false"/>
          <w:bCs w:val="false"/>
          <w:sz w:val="22"/>
          <w:szCs w:val="22"/>
        </w:rPr>
        <w:t xml:space="preserve">A GitHub repository containing the Excel workbook, project synopsis, and a demonstration video link showing the dashboard in action.</w:t>
      </w:r>
    </w:p>
    <w:p>
      <w:pPr>
        <w:spacing w:after="0" w:before="0"/>
      </w:pPr>
      <w:r>
        <w:t xml:space="preserve"/>
      </w:r>
    </w:p>
    <w:p>
      <w:pPr>
        <w:spacing w:after="60" w:before="60" w:line="360"/>
        <w:jc w:val="both"/>
      </w:pPr>
      <w:r>
        <w:rPr>
          <w:rFonts w:ascii="Arial" w:cs="Arial" w:eastAsia="Arial" w:hAnsi="Arial"/>
          <w:sz w:val="22"/>
          <w:szCs w:val="22"/>
        </w:rPr>
        <w:t xml:space="preserve">This project demonstrates that Excel, when used with structured data workflows and AI assistance, can serve as a powerful and cost-effective business intelligence platform — enabling organizations to move from reactive inventory management to proactive, data-driven decision-making.</w:t>
      </w:r>
    </w:p>
    <w:p>
      <w:pPr>
        <w:spacing w:after="0" w:before="0"/>
      </w:pPr>
      <w:r>
        <w:t xml:space="preserve"/>
      </w:r>
    </w:p>
    <w:p>
      <w:pPr>
        <w:pStyle w:val="Heading1"/>
        <w:spacing w:after="120" w:before="300"/>
      </w:pPr>
      <w:r>
        <w:rPr>
          <w:rFonts w:ascii="Arial" w:cs="Arial" w:eastAsia="Arial" w:hAnsi="Arial"/>
          <w:b/>
          <w:bCs/>
          <w:color w:val="1F3864"/>
          <w:sz w:val="28"/>
          <w:szCs w:val="28"/>
        </w:rPr>
        <w:t xml:space="preserve">8. References</w:t>
      </w:r>
    </w:p>
    <w:p>
      <w:pPr>
        <w:pBdr>
          <w:bottom w:val="single" w:color="2E5090" w:sz="6" w:space="1"/>
        </w:pBdr>
        <w:spacing w:after="100" w:before="60"/>
      </w:pPr>
      <w:r>
        <w:t xml:space="preserve"/>
      </w:r>
    </w:p>
    <w:p>
      <w:pPr>
        <w:pStyle w:val="ListParagraph"/>
        <w:numPr>
          <w:ilvl w:val="0"/>
          <w:numId w:val="2"/>
        </w:numPr>
        <w:spacing w:after="40" w:before="40" w:line="320"/>
      </w:pPr>
      <w:r>
        <w:rPr>
          <w:rFonts w:ascii="Arial" w:cs="Arial" w:eastAsia="Arial" w:hAnsi="Arial"/>
          <w:b w:val="false"/>
          <w:bCs w:val="false"/>
          <w:sz w:val="22"/>
          <w:szCs w:val="22"/>
        </w:rPr>
        <w:t xml:space="preserve">Edunet Foundation. AICW Fellowship Program Guidelines. 2026. Available at: https://www.edunetfoundation.org</w:t>
      </w:r>
    </w:p>
    <w:p>
      <w:pPr>
        <w:pStyle w:val="ListParagraph"/>
        <w:numPr>
          <w:ilvl w:val="0"/>
          <w:numId w:val="2"/>
        </w:numPr>
        <w:spacing w:after="40" w:before="40" w:line="320"/>
      </w:pPr>
      <w:r>
        <w:rPr>
          <w:rFonts w:ascii="Arial" w:cs="Arial" w:eastAsia="Arial" w:hAnsi="Arial"/>
          <w:b w:val="false"/>
          <w:bCs w:val="false"/>
          <w:sz w:val="22"/>
          <w:szCs w:val="22"/>
        </w:rPr>
        <w:t xml:space="preserve">LinkedIn Learning. AI and Data Analytics Courses. 2026. Available at: https://www.linkedin.com/learning</w:t>
      </w:r>
    </w:p>
    <w:p>
      <w:pPr>
        <w:pStyle w:val="ListParagraph"/>
        <w:numPr>
          <w:ilvl w:val="0"/>
          <w:numId w:val="2"/>
        </w:numPr>
        <w:spacing w:after="40" w:before="40" w:line="320"/>
      </w:pPr>
      <w:r>
        <w:rPr>
          <w:rFonts w:ascii="Arial" w:cs="Arial" w:eastAsia="Arial" w:hAnsi="Arial"/>
          <w:b w:val="false"/>
          <w:bCs w:val="false"/>
          <w:sz w:val="22"/>
          <w:szCs w:val="22"/>
        </w:rPr>
        <w:t xml:space="preserve">Microsoft Corporation. Microsoft Excel Documentation. Available at: https://support.microsoft.com/en-us/excel</w:t>
      </w:r>
    </w:p>
    <w:p>
      <w:pPr>
        <w:pStyle w:val="ListParagraph"/>
        <w:numPr>
          <w:ilvl w:val="0"/>
          <w:numId w:val="2"/>
        </w:numPr>
        <w:spacing w:after="40" w:before="40" w:line="320"/>
      </w:pPr>
      <w:r>
        <w:rPr>
          <w:rFonts w:ascii="Arial" w:cs="Arial" w:eastAsia="Arial" w:hAnsi="Arial"/>
          <w:b w:val="false"/>
          <w:bCs w:val="false"/>
          <w:sz w:val="22"/>
          <w:szCs w:val="22"/>
        </w:rPr>
        <w:t xml:space="preserve">Microsoft Corporation. Microsoft Copilot. Available at: https://copilot.microsoft.com</w:t>
      </w:r>
    </w:p>
    <w:p>
      <w:pPr>
        <w:pStyle w:val="ListParagraph"/>
        <w:numPr>
          <w:ilvl w:val="0"/>
          <w:numId w:val="2"/>
        </w:numPr>
        <w:spacing w:after="40" w:before="40" w:line="320"/>
      </w:pPr>
      <w:r>
        <w:rPr>
          <w:rFonts w:ascii="Arial" w:cs="Arial" w:eastAsia="Arial" w:hAnsi="Arial"/>
          <w:b w:val="false"/>
          <w:bCs w:val="false"/>
          <w:sz w:val="22"/>
          <w:szCs w:val="22"/>
        </w:rPr>
        <w:t xml:space="preserve">Kaggle Inc. Open Datasets — Inventory Management. Available at: https://www.kaggle.com/datasets</w:t>
      </w:r>
    </w:p>
    <w:p>
      <w:pPr>
        <w:pStyle w:val="ListParagraph"/>
        <w:numPr>
          <w:ilvl w:val="0"/>
          <w:numId w:val="2"/>
        </w:numPr>
        <w:spacing w:after="40" w:before="40" w:line="320"/>
      </w:pPr>
      <w:r>
        <w:rPr>
          <w:rFonts w:ascii="Arial" w:cs="Arial" w:eastAsia="Arial" w:hAnsi="Arial"/>
          <w:b w:val="false"/>
          <w:bCs w:val="false"/>
          <w:sz w:val="22"/>
          <w:szCs w:val="22"/>
        </w:rPr>
        <w:t xml:space="preserve">Rawat, B. Smart Inventory Dashboard – AICW Project 2026. GitHub Repository. Available at: [GitHub Link to be added upon submission]</w:t>
      </w:r>
    </w:p>
    <w:p>
      <w:pPr>
        <w:pStyle w:val="ListParagraph"/>
        <w:numPr>
          <w:ilvl w:val="0"/>
          <w:numId w:val="2"/>
        </w:numPr>
        <w:spacing w:after="40" w:before="40" w:line="320"/>
      </w:pPr>
      <w:r>
        <w:rPr>
          <w:rFonts w:ascii="Arial" w:cs="Arial" w:eastAsia="Arial" w:hAnsi="Arial"/>
          <w:b w:val="false"/>
          <w:bCs w:val="false"/>
          <w:sz w:val="22"/>
          <w:szCs w:val="22"/>
        </w:rPr>
        <w:t xml:space="preserve">OpenAI. ChatGPT (GPT-4). Used for formula generation and KPI narrative drafting. Available at: https://chat.openai.com</w:t>
      </w:r>
    </w:p>
    <w:p>
      <w:pPr>
        <w:spacing w:after="0" w:before="0"/>
      </w:pPr>
      <w:r>
        <w:t xml:space="preserve"/>
      </w:r>
    </w:p>
    <w:p>
      <w:pPr>
        <w:pBdr>
          <w:bottom w:val="single" w:color="1F3864" w:sz="6" w:space="1"/>
        </w:pBdr>
        <w:spacing w:after="100" w:before="60"/>
      </w:pPr>
      <w:r>
        <w:t xml:space="preserve"/>
      </w:r>
    </w:p>
    <w:p>
      <w:pPr>
        <w:spacing w:after="0" w:before="60"/>
        <w:jc w:val="center"/>
      </w:pPr>
      <w:r>
        <w:rPr>
          <w:rFonts w:ascii="Arial" w:cs="Arial" w:eastAsia="Arial" w:hAnsi="Arial"/>
          <w:i/>
          <w:iCs/>
          <w:color w:val="888888"/>
          <w:sz w:val="16"/>
          <w:szCs w:val="16"/>
        </w:rPr>
        <w:t xml:space="preserve">AICW Fellowship Program  |  Smart Inventory Optimization &amp; Order Fulfillment Intelligence System  |  Bhumika Rawat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445066bfaa6a36ba9fb42a2df5702cb85b47bd.png"/><Relationship Id="rId8" Type="http://schemas.openxmlformats.org/officeDocument/2006/relationships/image" Target="media/fa4b5c4a664be51b467e52594966132af993a05f.png"/><Relationship Id="rId9" Type="http://schemas.openxmlformats.org/officeDocument/2006/relationships/image" Target="media/65d85a5ee9258ff326871f2c0556fc510ffc32f4.png"/><Relationship Id="rId10" Type="http://schemas.openxmlformats.org/officeDocument/2006/relationships/image" Target="media/eec989807602054ef1ee54893d0e17429c5dcb3d.png"/><Relationship Id="rId11" Type="http://schemas.openxmlformats.org/officeDocument/2006/relationships/image" Target="media/9cc7309e5b3f14a8db041680afa95485b0703e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2026-04-10T10:13:30.493Z</dcterms:created>
  <dcterms:modified xsi:type="dcterms:W3CDTF">2026-04-10T10:13:30.494Z</dcterms:modified>
</cp:coreProperties>
</file>

<file path=docProps/custom.xml><?xml version="1.0" encoding="utf-8"?>
<Properties xmlns="http://schemas.openxmlformats.org/officeDocument/2006/custom-properties" xmlns:vt="http://schemas.openxmlformats.org/officeDocument/2006/docPropsVTypes"/>
</file>