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ATP_TECHNICAL_SPECIFICATION_V1</w:t>
      </w:r>
    </w:p>
    <w:p>
      <w:r>
        <w:t>ATP Knowledge Studio - Technical Specification (Version 1.0)</w:t>
      </w:r>
    </w:p>
    <w:p>
      <w:r>
        <w:t>Purpose: Working Academic Production Pipeline</w:t>
      </w:r>
    </w:p>
    <w:p>
      <w:pPr>
        <w:pStyle w:val="Heading2"/>
      </w:pPr>
      <w:r>
        <w:t>1. System Goal</w:t>
      </w:r>
    </w:p>
    <w:p>
      <w:pPr>
        <w:pStyle w:val="ListBullet"/>
      </w:pPr>
      <w:r>
        <w:t>Transform PDF/DOCX sources into reusable knowledge assets and evidence-grounded academic drafts.</w:t>
      </w:r>
    </w:p>
    <w:p>
      <w:pPr>
        <w:pStyle w:val="ListBullet"/>
      </w:pPr>
      <w:r>
        <w:t>Prioritize production workflow over UI enhancements.</w:t>
      </w:r>
    </w:p>
    <w:p>
      <w:pPr>
        <w:pStyle w:val="Heading2"/>
      </w:pPr>
      <w:r>
        <w:t>2. Core Pipeline</w:t>
      </w:r>
    </w:p>
    <w:p>
      <w:pPr>
        <w:pStyle w:val="ListBullet"/>
      </w:pPr>
      <w:r>
        <w:t>PDF/DOCX Intake</w:t>
      </w:r>
    </w:p>
    <w:p>
      <w:pPr>
        <w:pStyle w:val="ListBullet"/>
      </w:pPr>
      <w:r>
        <w:t>Text Extraction</w:t>
      </w:r>
    </w:p>
    <w:p>
      <w:pPr>
        <w:pStyle w:val="ListBullet"/>
      </w:pPr>
      <w:r>
        <w:t>Document Segmentation</w:t>
      </w:r>
    </w:p>
    <w:p>
      <w:pPr>
        <w:pStyle w:val="ListBullet"/>
      </w:pPr>
      <w:r>
        <w:t>Auto Classification</w:t>
      </w:r>
    </w:p>
    <w:p>
      <w:pPr>
        <w:pStyle w:val="ListBullet"/>
      </w:pPr>
      <w:r>
        <w:t>Knowledge Card Generation</w:t>
      </w:r>
    </w:p>
    <w:p>
      <w:pPr>
        <w:pStyle w:val="ListBullet"/>
      </w:pPr>
      <w:r>
        <w:t>Human Review</w:t>
      </w:r>
    </w:p>
    <w:p>
      <w:pPr>
        <w:pStyle w:val="ListBullet"/>
      </w:pPr>
      <w:r>
        <w:t>Knowledge Vault</w:t>
      </w:r>
    </w:p>
    <w:p>
      <w:pPr>
        <w:pStyle w:val="ListBullet"/>
      </w:pPr>
      <w:r>
        <w:t>Draft Generation</w:t>
      </w:r>
    </w:p>
    <w:p>
      <w:pPr>
        <w:pStyle w:val="ListBullet"/>
      </w:pPr>
      <w:r>
        <w:t>Citation Review</w:t>
      </w:r>
    </w:p>
    <w:p>
      <w:pPr>
        <w:pStyle w:val="ListBullet"/>
      </w:pPr>
      <w:r>
        <w:t>DOCX Export</w:t>
      </w:r>
    </w:p>
    <w:p>
      <w:pPr>
        <w:pStyle w:val="Heading2"/>
      </w:pPr>
      <w:r>
        <w:t>3. Required Data Objects</w:t>
      </w:r>
    </w:p>
    <w:p>
      <w:pPr>
        <w:pStyle w:val="ListBullet"/>
      </w:pPr>
      <w:r>
        <w:t>SourceCard</w:t>
      </w:r>
    </w:p>
    <w:p>
      <w:pPr>
        <w:pStyle w:val="ListBullet"/>
      </w:pPr>
      <w:r>
        <w:t>ConceptCard</w:t>
      </w:r>
    </w:p>
    <w:p>
      <w:pPr>
        <w:pStyle w:val="ListBullet"/>
      </w:pPr>
      <w:r>
        <w:t>EvidenceCard</w:t>
      </w:r>
    </w:p>
    <w:p>
      <w:pPr>
        <w:pStyle w:val="ListBullet"/>
      </w:pPr>
      <w:r>
        <w:t>CaseCard</w:t>
      </w:r>
    </w:p>
    <w:p>
      <w:pPr>
        <w:pStyle w:val="ListBullet"/>
      </w:pPr>
      <w:r>
        <w:t>QuoteCard</w:t>
      </w:r>
    </w:p>
    <w:p>
      <w:pPr>
        <w:pStyle w:val="ListBullet"/>
      </w:pPr>
      <w:r>
        <w:t>WritingAngleCard</w:t>
      </w:r>
    </w:p>
    <w:p>
      <w:pPr>
        <w:pStyle w:val="Heading2"/>
      </w:pPr>
      <w:r>
        <w:t>4. SourceCard Schema</w:t>
      </w:r>
    </w:p>
    <w:p>
      <w:pPr>
        <w:pStyle w:val="ListBullet"/>
      </w:pPr>
      <w:r>
        <w:t>id, title, authors, year, sourceType, abstract, keywords, citationText, metadataStatus, fileReference</w:t>
      </w:r>
    </w:p>
    <w:p>
      <w:pPr>
        <w:pStyle w:val="Heading2"/>
      </w:pPr>
      <w:r>
        <w:t>5. ConceptCard Schema</w:t>
      </w:r>
    </w:p>
    <w:p>
      <w:pPr>
        <w:pStyle w:val="ListBullet"/>
      </w:pPr>
      <w:r>
        <w:t>id, conceptName, definition, components, relatedConcepts, sourceIds, tags</w:t>
      </w:r>
    </w:p>
    <w:p>
      <w:pPr>
        <w:pStyle w:val="Heading2"/>
      </w:pPr>
      <w:r>
        <w:t>6. EvidenceCard Schema</w:t>
      </w:r>
    </w:p>
    <w:p>
      <w:pPr>
        <w:pStyle w:val="ListBullet"/>
      </w:pPr>
      <w:r>
        <w:t>id, finding, context, methodology, sourceIds, reliability, citationLink</w:t>
      </w:r>
    </w:p>
    <w:p>
      <w:pPr>
        <w:pStyle w:val="Heading2"/>
      </w:pPr>
      <w:r>
        <w:t>7. CaseCard Schema</w:t>
      </w:r>
    </w:p>
    <w:p>
      <w:pPr>
        <w:pStyle w:val="ListBullet"/>
      </w:pPr>
      <w:r>
        <w:t>id, organization, caseSummary, managerialLessons, relatedConcepts, sourceIds</w:t>
      </w:r>
    </w:p>
    <w:p>
      <w:pPr>
        <w:pStyle w:val="Heading2"/>
      </w:pPr>
      <w:r>
        <w:t>8. QuoteCard Schema</w:t>
      </w:r>
    </w:p>
    <w:p>
      <w:pPr>
        <w:pStyle w:val="ListBullet"/>
      </w:pPr>
      <w:r>
        <w:t>id, quoteText, pageNumber, sourceId, citationLink</w:t>
      </w:r>
    </w:p>
    <w:p>
      <w:pPr>
        <w:pStyle w:val="Heading2"/>
      </w:pPr>
      <w:r>
        <w:t>9. WritingAngleCard Schema</w:t>
      </w:r>
    </w:p>
    <w:p>
      <w:pPr>
        <w:pStyle w:val="ListBullet"/>
      </w:pPr>
      <w:r>
        <w:t>id, angleTitle, description, supportingEvidenceIds, relatedConceptIds</w:t>
      </w:r>
    </w:p>
    <w:p>
      <w:pPr>
        <w:pStyle w:val="Heading2"/>
      </w:pPr>
      <w:r>
        <w:t>10. Classification Requirements</w:t>
      </w:r>
    </w:p>
    <w:p>
      <w:pPr>
        <w:pStyle w:val="ListBullet"/>
      </w:pPr>
      <w:r>
        <w:t>Detect concepts automatically.</w:t>
      </w:r>
    </w:p>
    <w:p>
      <w:pPr>
        <w:pStyle w:val="ListBullet"/>
      </w:pPr>
      <w:r>
        <w:t>Detect theories automatically.</w:t>
      </w:r>
    </w:p>
    <w:p>
      <w:pPr>
        <w:pStyle w:val="ListBullet"/>
      </w:pPr>
      <w:r>
        <w:t>Detect research findings automatically.</w:t>
      </w:r>
    </w:p>
    <w:p>
      <w:pPr>
        <w:pStyle w:val="ListBullet"/>
      </w:pPr>
      <w:r>
        <w:t>Detect business cases automatically.</w:t>
      </w:r>
    </w:p>
    <w:p>
      <w:pPr>
        <w:pStyle w:val="ListBullet"/>
      </w:pPr>
      <w:r>
        <w:t>Generate topic tags.</w:t>
      </w:r>
    </w:p>
    <w:p>
      <w:pPr>
        <w:pStyle w:val="ListBullet"/>
      </w:pPr>
      <w:r>
        <w:t>Support multi-topic classification.</w:t>
      </w:r>
    </w:p>
    <w:p>
      <w:pPr>
        <w:pStyle w:val="Heading2"/>
      </w:pPr>
      <w:r>
        <w:t>11. Human Review Requirements</w:t>
      </w:r>
    </w:p>
    <w:p>
      <w:pPr>
        <w:pStyle w:val="ListBullet"/>
      </w:pPr>
      <w:r>
        <w:t>Approve/Edit/Delete tags.</w:t>
      </w:r>
    </w:p>
    <w:p>
      <w:pPr>
        <w:pStyle w:val="ListBullet"/>
      </w:pPr>
      <w:r>
        <w:t>Approve/Reject generated cards.</w:t>
      </w:r>
    </w:p>
    <w:p>
      <w:pPr>
        <w:pStyle w:val="ListBullet"/>
      </w:pPr>
      <w:r>
        <w:t>Review evidence traceability.</w:t>
      </w:r>
    </w:p>
    <w:p>
      <w:pPr>
        <w:pStyle w:val="Heading2"/>
      </w:pPr>
      <w:r>
        <w:t>12. Draft Generation</w:t>
      </w:r>
    </w:p>
    <w:p>
      <w:pPr>
        <w:pStyle w:val="ListBullet"/>
      </w:pPr>
      <w:r>
        <w:t>Concept Brief</w:t>
      </w:r>
    </w:p>
    <w:p>
      <w:pPr>
        <w:pStyle w:val="ListBullet"/>
      </w:pPr>
      <w:r>
        <w:t>Literature Review</w:t>
      </w:r>
    </w:p>
    <w:p>
      <w:pPr>
        <w:pStyle w:val="ListBullet"/>
      </w:pPr>
      <w:r>
        <w:t>Textbook Chapter</w:t>
      </w:r>
    </w:p>
    <w:p>
      <w:pPr>
        <w:pStyle w:val="ListBullet"/>
      </w:pPr>
      <w:r>
        <w:t>Teaching Notes</w:t>
      </w:r>
    </w:p>
    <w:p>
      <w:pPr>
        <w:pStyle w:val="Heading2"/>
      </w:pPr>
      <w:r>
        <w:t>13. Manuscript Enhancement Mode</w:t>
      </w:r>
    </w:p>
    <w:p>
      <w:pPr>
        <w:pStyle w:val="ListBullet"/>
      </w:pPr>
      <w:r>
        <w:t>Analyze existing DOCX/PDF.</w:t>
      </w:r>
    </w:p>
    <w:p>
      <w:pPr>
        <w:pStyle w:val="ListBullet"/>
      </w:pPr>
      <w:r>
        <w:t>Detect gaps.</w:t>
      </w:r>
    </w:p>
    <w:p>
      <w:pPr>
        <w:pStyle w:val="ListBullet"/>
      </w:pPr>
      <w:r>
        <w:t>Detect weak evidence.</w:t>
      </w:r>
    </w:p>
    <w:p>
      <w:pPr>
        <w:pStyle w:val="ListBullet"/>
      </w:pPr>
      <w:r>
        <w:t>Suggest enhancements.</w:t>
      </w:r>
    </w:p>
    <w:p>
      <w:pPr>
        <w:pStyle w:val="ListBullet"/>
      </w:pPr>
      <w:r>
        <w:t>Preserve author structure.</w:t>
      </w:r>
    </w:p>
    <w:p>
      <w:pPr>
        <w:pStyle w:val="Heading2"/>
      </w:pPr>
      <w:r>
        <w:t>14. Style DNA Engine</w:t>
      </w:r>
    </w:p>
    <w:p>
      <w:pPr>
        <w:pStyle w:val="ListBullet"/>
      </w:pPr>
      <w:r>
        <w:t>Learn paragraph patterns.</w:t>
      </w:r>
    </w:p>
    <w:p>
      <w:pPr>
        <w:pStyle w:val="ListBullet"/>
      </w:pPr>
      <w:r>
        <w:t>Learn transition patterns.</w:t>
      </w:r>
    </w:p>
    <w:p>
      <w:pPr>
        <w:pStyle w:val="ListBullet"/>
      </w:pPr>
      <w:r>
        <w:t>Learn reasoning flow.</w:t>
      </w:r>
    </w:p>
    <w:p>
      <w:pPr>
        <w:pStyle w:val="ListBullet"/>
      </w:pPr>
      <w:r>
        <w:t>Learn evidence usage.</w:t>
      </w:r>
    </w:p>
    <w:p>
      <w:pPr>
        <w:pStyle w:val="ListBullet"/>
      </w:pPr>
      <w:r>
        <w:t>Apply style to future drafts.</w:t>
      </w:r>
    </w:p>
    <w:p>
      <w:pPr>
        <w:pStyle w:val="Heading2"/>
      </w:pPr>
      <w:r>
        <w:t>15. Sprint Order</w:t>
      </w:r>
    </w:p>
    <w:p>
      <w:pPr>
        <w:pStyle w:val="ListBullet"/>
      </w:pPr>
      <w:r>
        <w:t>Sprint 1: PDF/DOCX Intake</w:t>
      </w:r>
    </w:p>
    <w:p>
      <w:pPr>
        <w:pStyle w:val="ListBullet"/>
      </w:pPr>
      <w:r>
        <w:t>Sprint 2: Auto Classification &amp; Knowledge Carding</w:t>
      </w:r>
    </w:p>
    <w:p>
      <w:pPr>
        <w:pStyle w:val="ListBullet"/>
      </w:pPr>
      <w:r>
        <w:t>Sprint 3: Source Card Auto-Creation</w:t>
      </w:r>
    </w:p>
    <w:p>
      <w:pPr>
        <w:pStyle w:val="ListBullet"/>
      </w:pPr>
      <w:r>
        <w:t>Sprint 4: Source-to-Draft Generation</w:t>
      </w:r>
    </w:p>
    <w:p>
      <w:pPr>
        <w:pStyle w:val="ListBullet"/>
      </w:pPr>
      <w:r>
        <w:t>Sprint 5: Citation &amp; Evidence Review</w:t>
      </w:r>
    </w:p>
    <w:p>
      <w:pPr>
        <w:pStyle w:val="ListBullet"/>
      </w:pPr>
      <w:r>
        <w:t>Sprint 6: DOCX Export</w:t>
      </w:r>
    </w:p>
    <w:p>
      <w:pPr>
        <w:pStyle w:val="ListBullet"/>
      </w:pPr>
      <w:r>
        <w:t>Sprint 7: Manuscript Enhancement Mode</w:t>
      </w:r>
    </w:p>
    <w:p>
      <w:pPr>
        <w:pStyle w:val="ListBullet"/>
      </w:pPr>
      <w:r>
        <w:t>Sprint 8: Style DNA Engine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