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jc w:val="center"/>
        <w:rPr>
          <w:color w:val="365f91"/>
          <w:sz w:val="28"/>
          <w:szCs w:val="28"/>
        </w:rPr>
      </w:pPr>
      <w:r w:rsidDel="00000000" w:rsidR="00000000" w:rsidRPr="00000000">
        <w:rPr>
          <w:b w:val="1"/>
          <w:bCs w:val="1"/>
          <w:color w:val="365f91"/>
          <w:sz w:val="28"/>
          <w:szCs w:val="28"/>
          <w:rtl w:val="0"/>
        </w:rPr>
        <w:t xml:space="preserve">Customer Feedback Analysis System</w:t>
      </w:r>
      <w:r w:rsidDel="00000000" w:rsidR="00000000" w:rsidRPr="00000000">
        <w:rPr>
          <w:color w:val="365f91"/>
          <w:sz w:val="28"/>
          <w:szCs w:val="28"/>
          <w:rtl w:val="0"/>
        </w:rPr>
        <w:t xml:space="preserve"> </w:t>
        <w:br w:type="textWrapping"/>
      </w:r>
      <w:r w:rsidDel="00000000" w:rsidR="00000000" w:rsidRPr="00000000">
        <w:rPr>
          <w:b w:val="1"/>
          <w:bCs w:val="1"/>
          <w:color w:val="365f91"/>
          <w:sz w:val="28"/>
          <w:szCs w:val="28"/>
          <w:rtl w:val="0"/>
        </w:rPr>
        <w:t xml:space="preserve">(Using Core Java &amp; OOP Concepts)</w:t>
      </w:r>
      <w:r w:rsidDel="00000000" w:rsidR="00000000" w:rsidRPr="00000000">
        <w:rPr>
          <w:color w:val="365f91"/>
          <w:sz w:val="28"/>
          <w:szCs w:val="2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pPr>
      <w:r w:rsidDel="00000000" w:rsidR="00000000" w:rsidRPr="00000000">
        <w:rPr>
          <w:rFonts w:ascii="Times New Roman" w:cs="Times New Roman" w:eastAsia="Times New Roman" w:hAnsi="Times New Roman"/>
          <w:rtl w:val="0"/>
        </w:rPr>
        <w:t xml:space="preserve">Object Oriented Programming with Java </w:t>
        <w:br w:type="textWrapping"/>
        <w:t xml:space="preserve">SESSION: 2025–26 </w:t>
        <w:br w:type="textWrapping"/>
        <w:t xml:space="preserve"> </w:t>
        <w:br w:type="textWrapping"/>
        <w:t xml:space="preserve"> </w:t>
      </w: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3819525" cy="1686441"/>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819525" cy="168644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Submitted By: </w:t>
        <w:br w:type="textWrapping"/>
        <w:t xml:space="preserve">Bhumi Sahu </w:t>
        <w:br w:type="textWrapping"/>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pPr>
      <w:r w:rsidDel="00000000" w:rsidR="00000000" w:rsidRPr="00000000">
        <w:rPr>
          <w:rFonts w:ascii="Times New Roman" w:cs="Times New Roman" w:eastAsia="Times New Roman" w:hAnsi="Times New Roman"/>
          <w:rtl w:val="0"/>
        </w:rPr>
        <w:t xml:space="preserve">BACHELOR IN COMPUTER APPLICATION IN ASSOCIATION WITH GOOGLE</w:t>
      </w:r>
      <w:r w:rsidDel="00000000" w:rsidR="00000000" w:rsidRPr="00000000">
        <w:rPr>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Guidance of: </w:t>
        <w:br w:type="textWrapping"/>
        <w:t xml:space="preserve">Mr. Harsh multani </w:t>
        <w:br w:type="textWrapping"/>
        <w:t xml:space="preserve">______________ </w:t>
        <w:br w:type="textWrapping"/>
        <w:t xml:space="preserve"> </w:t>
        <w:br w:type="textWrapping"/>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pPr>
      <w:r w:rsidDel="00000000" w:rsidR="00000000" w:rsidRPr="00000000">
        <w:rPr>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OF INFORMATION TECHNOLOGY.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jc w:val="center"/>
        <w:rPr>
          <w:color w:val="365f91"/>
          <w:sz w:val="28"/>
          <w:szCs w:val="28"/>
        </w:rPr>
      </w:pPr>
      <w:r w:rsidDel="00000000" w:rsidR="00000000" w:rsidRPr="00000000">
        <w:rPr>
          <w:rtl w:val="0"/>
        </w:rPr>
        <w:t xml:space="preserve"> </w:t>
        <w:br w:type="textWrapping"/>
      </w:r>
      <w:r w:rsidDel="00000000" w:rsidR="00000000" w:rsidRPr="00000000">
        <w:rPr>
          <w:rFonts w:ascii="Times New Roman" w:cs="Times New Roman" w:eastAsia="Times New Roman" w:hAnsi="Times New Roman"/>
          <w:rtl w:val="0"/>
        </w:rPr>
        <w:t xml:space="preserve">RUNGTA INTERNATIONAL SKILLS UNIVERSITY </w:t>
        <w:br w:type="textWrapping"/>
        <w:t xml:space="preserve">BHILAI, CG </w:t>
        <w:br w:type="textWrapping"/>
        <w:t xml:space="preserve">(April 2026)</w:t>
      </w:r>
      <w:r w:rsidDel="00000000" w:rsidR="00000000" w:rsidRPr="00000000">
        <w:rPr>
          <w:b w:val="1"/>
          <w:bCs w:val="1"/>
          <w:color w:val="365f91"/>
          <w:sz w:val="28"/>
          <w:szCs w:val="28"/>
          <w:rtl w:val="0"/>
        </w:rPr>
        <w:t xml:space="preserve"> </w:t>
      </w:r>
      <w:r w:rsidDel="00000000" w:rsidR="00000000" w:rsidRPr="00000000">
        <w:rPr>
          <w:color w:val="365f91"/>
          <w:sz w:val="28"/>
          <w:szCs w:val="28"/>
          <w:rtl w:val="0"/>
        </w:rPr>
        <w:t xml:space="preserve"> </w:t>
      </w:r>
    </w:p>
    <w:p w:rsidR="00000000" w:rsidDel="00000000" w:rsidP="00000000" w:rsidRDefault="00000000" w:rsidRPr="00000000" w14:paraId="0000000A">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Abstract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The Customer Feedback Analysis System is a console-based application developed using Core Java and Object-Oriented Programming (OOP) concepts. The main aim of this project is to design and implement a system that can analyze customer feedback efficiently by processing ratings and comments.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In many organizations, feedback is collected in large volumes, making manual analysis difficult, time-consuming, and prone to errors. This project provides an automated solution that helps in calculating average ratings and determining overall customer sentiment such as Excellent, Good, Average, or Poor.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The system works by storing customer feedback using objects. Each feedback contains a rating and a comment. These feedback entries are processed using arrays, and logical operations are applied to compute the average score. Based on the calculated average, the system categorizes customer sentiment using switch-case logic.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The project is implemented using classes such as Feedback and Analyzer. Encapsulation is applied to protect data, and methods are used to perform operations like calculation and categorization. This structured approach makes the system efficient and easy to understand.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Overall, this project helps beginners understand real-world applications of Java and OOP concepts while improving logical thinking and programming skills.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12">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Introduction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The Customer Feedback Analysis System is a console-based application developed using Core Java and Object-Oriented Programming concepts. The main purpose of this system is to analyze customer feedback by processing ratings and comments in a structured and automated way.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In traditional systems, analyzing feedback manually is time-consuming and inefficient. As businesses grow, handling a large amount of feedback becomes difficult. This system provides a solution by automating the process of feedback analysis, ensuring faster and more accurate results.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The system collects feedback in the form of ratings and comments. It stores this information using objects and processes it using arrays. The system calculates the average rating and categorizes the overall sentiment into different levels such as Excellent, Good, Average, and Poor.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 The project mainly focuses on implementing OOP concepts such as classes, objects, and encapsulation. The Feedback class stores individual feedback, while the Analyzer class processes the data. This interaction between classes demonstrates how real-world systems are designed.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The system is simple, easy to use, and suitable for beginners. It can be further enhanced by adding features like database integration, GUI, and advanced sentiment analysis. </w:t>
      </w:r>
    </w:p>
    <w:p w:rsidR="00000000" w:rsidDel="00000000" w:rsidP="00000000" w:rsidRDefault="00000000" w:rsidRPr="00000000" w14:paraId="00000019">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Objectives </w:t>
      </w:r>
    </w:p>
    <w:p w:rsidR="00000000" w:rsidDel="00000000" w:rsidP="00000000" w:rsidRDefault="00000000" w:rsidRPr="00000000" w14:paraId="0000001B">
      <w:pPr>
        <w:numPr>
          <w:ilvl w:val="0"/>
          <w:numId w:val="8"/>
        </w:numPr>
        <w:pBdr>
          <w:top w:color="auto" w:space="0" w:sz="0" w:val="none"/>
          <w:bottom w:color="auto" w:space="0" w:sz="0" w:val="none"/>
          <w:right w:color="auto" w:space="0" w:sz="0" w:val="none"/>
          <w:between w:color="auto" w:space="0" w:sz="0" w:val="none"/>
        </w:pBdr>
        <w:ind w:left="1080" w:hanging="360"/>
        <w:rPr>
          <w:rFonts w:ascii="Arial" w:cs="Arial" w:eastAsia="Arial" w:hAnsi="Arial"/>
          <w:b w:val="1"/>
          <w:bCs w:val="1"/>
          <w:sz w:val="28"/>
          <w:szCs w:val="28"/>
        </w:rPr>
      </w:pPr>
      <w:r w:rsidDel="00000000" w:rsidR="00000000" w:rsidRPr="00000000">
        <w:rPr>
          <w:b w:val="1"/>
          <w:bCs w:val="1"/>
          <w:sz w:val="28"/>
          <w:szCs w:val="28"/>
          <w:rtl w:val="0"/>
        </w:rPr>
        <w:t xml:space="preserve">To analyze customer feedback automatically </w:t>
      </w:r>
    </w:p>
    <w:p w:rsidR="00000000" w:rsidDel="00000000" w:rsidP="00000000" w:rsidRDefault="00000000" w:rsidRPr="00000000" w14:paraId="0000001C">
      <w:pPr>
        <w:numPr>
          <w:ilvl w:val="0"/>
          <w:numId w:val="3"/>
        </w:numPr>
        <w:pBdr>
          <w:top w:color="auto" w:space="0" w:sz="0" w:val="none"/>
          <w:bottom w:color="auto" w:space="0" w:sz="0" w:val="none"/>
          <w:right w:color="auto" w:space="0" w:sz="0" w:val="none"/>
          <w:between w:color="auto" w:space="0" w:sz="0" w:val="none"/>
        </w:pBdr>
        <w:ind w:left="1080" w:hanging="360"/>
        <w:rPr>
          <w:rFonts w:ascii="Arial" w:cs="Arial" w:eastAsia="Arial" w:hAnsi="Arial"/>
          <w:b w:val="1"/>
          <w:bCs w:val="1"/>
          <w:sz w:val="28"/>
          <w:szCs w:val="28"/>
        </w:rPr>
      </w:pPr>
      <w:r w:rsidDel="00000000" w:rsidR="00000000" w:rsidRPr="00000000">
        <w:rPr>
          <w:b w:val="1"/>
          <w:bCs w:val="1"/>
          <w:sz w:val="28"/>
          <w:szCs w:val="28"/>
          <w:rtl w:val="0"/>
        </w:rPr>
        <w:t xml:space="preserve">To calculate average ratings </w:t>
      </w:r>
    </w:p>
    <w:p w:rsidR="00000000" w:rsidDel="00000000" w:rsidP="00000000" w:rsidRDefault="00000000" w:rsidRPr="00000000" w14:paraId="0000001D">
      <w:pPr>
        <w:numPr>
          <w:ilvl w:val="0"/>
          <w:numId w:val="7"/>
        </w:numPr>
        <w:pBdr>
          <w:top w:color="auto" w:space="0" w:sz="0" w:val="none"/>
          <w:bottom w:color="auto" w:space="0" w:sz="0" w:val="none"/>
          <w:right w:color="auto" w:space="0" w:sz="0" w:val="none"/>
          <w:between w:color="auto" w:space="0" w:sz="0" w:val="none"/>
        </w:pBdr>
        <w:ind w:left="1080" w:hanging="360"/>
        <w:rPr>
          <w:rFonts w:ascii="Arial" w:cs="Arial" w:eastAsia="Arial" w:hAnsi="Arial"/>
          <w:b w:val="1"/>
          <w:bCs w:val="1"/>
          <w:sz w:val="28"/>
          <w:szCs w:val="28"/>
        </w:rPr>
      </w:pPr>
      <w:r w:rsidDel="00000000" w:rsidR="00000000" w:rsidRPr="00000000">
        <w:rPr>
          <w:b w:val="1"/>
          <w:bCs w:val="1"/>
          <w:sz w:val="28"/>
          <w:szCs w:val="28"/>
          <w:rtl w:val="0"/>
        </w:rPr>
        <w:t xml:space="preserve">To categorize sentiment using switch-case </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ind w:left="1080" w:hanging="360"/>
        <w:rPr>
          <w:rFonts w:ascii="Arial" w:cs="Arial" w:eastAsia="Arial" w:hAnsi="Arial"/>
          <w:b w:val="1"/>
          <w:bCs w:val="1"/>
          <w:sz w:val="28"/>
          <w:szCs w:val="28"/>
        </w:rPr>
      </w:pPr>
      <w:r w:rsidDel="00000000" w:rsidR="00000000" w:rsidRPr="00000000">
        <w:rPr>
          <w:b w:val="1"/>
          <w:bCs w:val="1"/>
          <w:sz w:val="28"/>
          <w:szCs w:val="28"/>
          <w:rtl w:val="0"/>
        </w:rPr>
        <w:t xml:space="preserve">To implement OOP concepts </w:t>
      </w:r>
    </w:p>
    <w:p w:rsidR="00000000" w:rsidDel="00000000" w:rsidP="00000000" w:rsidRDefault="00000000" w:rsidRPr="00000000" w14:paraId="0000001F">
      <w:pPr>
        <w:numPr>
          <w:ilvl w:val="0"/>
          <w:numId w:val="10"/>
        </w:numPr>
        <w:pBdr>
          <w:top w:color="auto" w:space="0" w:sz="0" w:val="none"/>
          <w:bottom w:color="auto" w:space="0" w:sz="0" w:val="none"/>
          <w:right w:color="auto" w:space="0" w:sz="0" w:val="none"/>
          <w:between w:color="auto" w:space="0" w:sz="0" w:val="none"/>
        </w:pBdr>
        <w:ind w:left="1080" w:hanging="360"/>
        <w:rPr>
          <w:rFonts w:ascii="Arial" w:cs="Arial" w:eastAsia="Arial" w:hAnsi="Arial"/>
          <w:b w:val="1"/>
          <w:bCs w:val="1"/>
          <w:sz w:val="28"/>
          <w:szCs w:val="28"/>
        </w:rPr>
      </w:pPr>
      <w:r w:rsidDel="00000000" w:rsidR="00000000" w:rsidRPr="00000000">
        <w:rPr>
          <w:b w:val="1"/>
          <w:bCs w:val="1"/>
          <w:sz w:val="28"/>
          <w:szCs w:val="28"/>
          <w:rtl w:val="0"/>
        </w:rPr>
        <w:t xml:space="preserve">To reduce manual work </w:t>
      </w:r>
    </w:p>
    <w:p w:rsidR="00000000" w:rsidDel="00000000" w:rsidP="00000000" w:rsidRDefault="00000000" w:rsidRPr="00000000" w14:paraId="00000020">
      <w:pPr>
        <w:numPr>
          <w:ilvl w:val="0"/>
          <w:numId w:val="11"/>
        </w:numPr>
        <w:pBdr>
          <w:top w:color="auto" w:space="0" w:sz="0" w:val="none"/>
          <w:bottom w:color="auto" w:space="0" w:sz="0" w:val="none"/>
          <w:right w:color="auto" w:space="0" w:sz="0" w:val="none"/>
          <w:between w:color="auto" w:space="0" w:sz="0" w:val="none"/>
        </w:pBdr>
        <w:ind w:left="1080" w:hanging="360"/>
        <w:rPr>
          <w:rFonts w:ascii="Arial" w:cs="Arial" w:eastAsia="Arial" w:hAnsi="Arial"/>
          <w:b w:val="1"/>
          <w:bCs w:val="1"/>
          <w:sz w:val="28"/>
          <w:szCs w:val="28"/>
        </w:rPr>
      </w:pPr>
      <w:r w:rsidDel="00000000" w:rsidR="00000000" w:rsidRPr="00000000">
        <w:rPr>
          <w:b w:val="1"/>
          <w:bCs w:val="1"/>
          <w:sz w:val="28"/>
          <w:szCs w:val="28"/>
          <w:rtl w:val="0"/>
        </w:rPr>
        <w:t xml:space="preserve">To improve programming and logical skills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rPr>
        <w:drawing>
          <wp:inline distB="114300" distT="114300" distL="114300" distR="114300">
            <wp:extent cx="9525" cy="9525"/>
            <wp:effectExtent b="0" l="0" r="0" t="0"/>
            <wp:docPr descr="Shape" id="5" name="image4.png"/>
            <a:graphic>
              <a:graphicData uri="http://schemas.openxmlformats.org/drawingml/2006/picture">
                <pic:pic>
                  <pic:nvPicPr>
                    <pic:cNvPr descr="Shape" id="0" name="image4.png"/>
                    <pic:cNvPicPr preferRelativeResize="0"/>
                  </pic:nvPicPr>
                  <pic:blipFill>
                    <a:blip r:embed="rId7"/>
                    <a:srcRect b="0" l="0" r="0" t="0"/>
                    <a:stretch>
                      <a:fillRect/>
                    </a:stretch>
                  </pic:blipFill>
                  <pic:spPr>
                    <a:xfrm>
                      <a:off x="0" y="0"/>
                      <a:ext cx="9525" cy="9525"/>
                    </a:xfrm>
                    <a:prstGeom prst="rect"/>
                    <a:ln/>
                  </pic:spPr>
                </pic:pic>
              </a:graphicData>
            </a:graphic>
          </wp:inline>
        </w:drawing>
      </w:r>
      <w:r w:rsidDel="00000000" w:rsidR="00000000" w:rsidRPr="00000000">
        <w:rPr>
          <w:b w:val="1"/>
          <w:bCs w:val="1"/>
          <w:sz w:val="28"/>
          <w:szCs w:val="28"/>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Scope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The Customer Feedback Analysis System is designed as a simple and practical application for analyzing feedback efficiently. It is mainly suitable for academic purposes and beginner-level projects.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The system processes multiple feedback entries and calculates the average rating. It categorizes customer sentiment based on ratings, providing useful insights into customer satisfaction.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Although the system is basic, it can be extended in many ways. It can be integrated with databases to store feedback permanently. A graphical user interface can also be added to improve user experience.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Overall, the project provides a strong foundation for developing advanced feedback analysis systems.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29">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System Requirements:-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Hardware: Computer with 4GB RAM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Software: Java JDK, IDE (VS Code/Eclipse)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Pr>
        <w:drawing>
          <wp:inline distB="114300" distT="114300" distL="114300" distR="114300">
            <wp:extent cx="9525" cy="9525"/>
            <wp:effectExtent b="0" l="0" r="0" t="0"/>
            <wp:docPr descr="Shape" id="1" name="image1.png"/>
            <a:graphic>
              <a:graphicData uri="http://schemas.openxmlformats.org/drawingml/2006/picture">
                <pic:pic>
                  <pic:nvPicPr>
                    <pic:cNvPr descr="Shape" id="0" name="image1.png"/>
                    <pic:cNvPicPr preferRelativeResize="0"/>
                  </pic:nvPicPr>
                  <pic:blipFill>
                    <a:blip r:embed="rId7"/>
                    <a:srcRect b="0" l="0" r="0" t="0"/>
                    <a:stretch>
                      <a:fillRect/>
                    </a:stretch>
                  </pic:blipFill>
                  <pic:spPr>
                    <a:xfrm>
                      <a:off x="0" y="0"/>
                      <a:ext cx="9525" cy="9525"/>
                    </a:xfrm>
                    <a:prstGeom prst="rect"/>
                    <a:ln/>
                  </pic:spPr>
                </pic:pic>
              </a:graphicData>
            </a:graphic>
          </wp:inline>
        </w:drawing>
      </w:r>
      <w:r w:rsidDel="00000000" w:rsidR="00000000" w:rsidRPr="00000000">
        <w:rPr>
          <w:b w:val="1"/>
          <w:bCs w:val="1"/>
          <w:sz w:val="28"/>
          <w:szCs w:val="28"/>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Methodology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The Customer Feedback Analysis System follows a simple and structured approach.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First, feedback is collected in the form of ratings and comments. These inputs are stored using objects of the Feedback class. Multiple feedback entries are stored in an array.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Next, the Analyzer class processes the feedback data. It calculates the total score and computes the average rating using a loop.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After calculating the average, the system uses switch-case logic to categorize the sentiment into Excellent, Good, Average, or Poor.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Finally, the system displays the average rating and the corresponding sentiment.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The workflow is: </w:t>
        <w:br w:type="textWrapping"/>
        <w:t xml:space="preserve">Input Feedback → Store in Array → Calculate Average → Categorize → Display Output </w:t>
      </w:r>
    </w:p>
    <w:p w:rsidR="00000000" w:rsidDel="00000000" w:rsidP="00000000" w:rsidRDefault="00000000" w:rsidRPr="00000000" w14:paraId="00000037">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flowchart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Start </w:t>
        <w:br w:type="textWrapping"/>
        <w:t xml:space="preserve">↓ </w:t>
        <w:br w:type="textWrapping"/>
        <w:t xml:space="preserve">Input Feedback </w:t>
        <w:br w:type="textWrapping"/>
        <w:t xml:space="preserve">↓ </w:t>
        <w:br w:type="textWrapping"/>
        <w:t xml:space="preserve">Store in Array </w:t>
        <w:br w:type="textWrapping"/>
        <w:t xml:space="preserve">↓ </w:t>
        <w:br w:type="textWrapping"/>
        <w:t xml:space="preserve">Calculate Average </w:t>
        <w:br w:type="textWrapping"/>
        <w:t xml:space="preserve">↓ </w:t>
        <w:br w:type="textWrapping"/>
        <w:t xml:space="preserve">Apply Switch Case </w:t>
        <w:br w:type="textWrapping"/>
        <w:t xml:space="preserve">↓ </w:t>
        <w:br w:type="textWrapping"/>
        <w:t xml:space="preserve">Display Result </w:t>
        <w:br w:type="textWrapping"/>
        <w:t xml:space="preserve">↓ </w:t>
        <w:br w:type="textWrapping"/>
        <w:t xml:space="preserve">End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Pr>
        <w:drawing>
          <wp:inline distB="114300" distT="114300" distL="114300" distR="114300">
            <wp:extent cx="9525" cy="9525"/>
            <wp:effectExtent b="0" l="0" r="0" t="0"/>
            <wp:docPr descr="Shape" id="6" name="image5.png"/>
            <a:graphic>
              <a:graphicData uri="http://schemas.openxmlformats.org/drawingml/2006/picture">
                <pic:pic>
                  <pic:nvPicPr>
                    <pic:cNvPr descr="Shape" id="0" name="image5.png"/>
                    <pic:cNvPicPr preferRelativeResize="0"/>
                  </pic:nvPicPr>
                  <pic:blipFill>
                    <a:blip r:embed="rId7"/>
                    <a:srcRect b="0" l="0" r="0" t="0"/>
                    <a:stretch>
                      <a:fillRect/>
                    </a:stretch>
                  </pic:blipFill>
                  <pic:spPr>
                    <a:xfrm>
                      <a:off x="0" y="0"/>
                      <a:ext cx="9525" cy="9525"/>
                    </a:xfrm>
                    <a:prstGeom prst="rect"/>
                    <a:ln/>
                  </pic:spPr>
                </pic:pic>
              </a:graphicData>
            </a:graphic>
          </wp:inline>
        </w:drawing>
      </w:r>
      <w:r w:rsidDel="00000000" w:rsidR="00000000" w:rsidRPr="00000000">
        <w:rPr>
          <w:b w:val="1"/>
          <w:bCs w:val="1"/>
          <w:sz w:val="28"/>
          <w:szCs w:val="28"/>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Class Diagram Description:-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The system consists of two main classes: Feedback and Analyzer.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The Feedback class stores data such as score and comment. It provides getter methods to access this data.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The Analyzer class processes the feedback. It calculates the average rating and determines sentiment.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The Main class creates objects and runs the program.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This shows interaction between objects and proper use of OOP concepts.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42">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Implementation:-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The system is implemented using two main classes: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The Feedback class stores individual feedback data including score and comment. It uses encapsulation by keeping variables private and accessing them through methods.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The Analyzer class processes multiple feedback objects. It calculates the average rating and determines sentiment using switch-case.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The program starts from the main() method. It creates feedback objects, stores them in an array, and passes them to the Analyzer.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The system is simple, modular, and easy to understand.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Pr>
        <w:drawing>
          <wp:inline distB="114300" distT="114300" distL="114300" distR="114300">
            <wp:extent cx="9525" cy="9525"/>
            <wp:effectExtent b="0" l="0" r="0" t="0"/>
            <wp:docPr descr="Shape" id="2" name="image2.png"/>
            <a:graphic>
              <a:graphicData uri="http://schemas.openxmlformats.org/drawingml/2006/picture">
                <pic:pic>
                  <pic:nvPicPr>
                    <pic:cNvPr descr="Shape" id="0" name="image2.png"/>
                    <pic:cNvPicPr preferRelativeResize="0"/>
                  </pic:nvPicPr>
                  <pic:blipFill>
                    <a:blip r:embed="rId7"/>
                    <a:srcRect b="0" l="0" r="0" t="0"/>
                    <a:stretch>
                      <a:fillRect/>
                    </a:stretch>
                  </pic:blipFill>
                  <pic:spPr>
                    <a:xfrm>
                      <a:off x="0" y="0"/>
                      <a:ext cx="9525" cy="9525"/>
                    </a:xfrm>
                    <a:prstGeom prst="rect"/>
                    <a:ln/>
                  </pic:spPr>
                </pic:pic>
              </a:graphicData>
            </a:graphic>
          </wp:inline>
        </w:drawing>
      </w:r>
      <w:r w:rsidDel="00000000" w:rsidR="00000000" w:rsidRPr="00000000">
        <w:rPr>
          <w:b w:val="1"/>
          <w:bCs w:val="1"/>
          <w:sz w:val="28"/>
          <w:szCs w:val="28"/>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Sample Input/Output:-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text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Average Rating: 4.2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Customer Sentiment: Good</w:t>
      </w:r>
      <w:r w:rsidDel="00000000" w:rsidR="00000000" w:rsidRPr="00000000">
        <w:br w:type="page"/>
      </w: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Future Enhancements:- </w:t>
      </w:r>
    </w:p>
    <w:p w:rsidR="00000000" w:rsidDel="00000000" w:rsidP="00000000" w:rsidRDefault="00000000" w:rsidRPr="00000000" w14:paraId="00000052">
      <w:pPr>
        <w:numPr>
          <w:ilvl w:val="0"/>
          <w:numId w:val="4"/>
        </w:numPr>
        <w:pBdr>
          <w:top w:color="auto" w:space="0" w:sz="0" w:val="none"/>
          <w:bottom w:color="auto" w:space="0" w:sz="0" w:val="none"/>
          <w:right w:color="auto" w:space="0" w:sz="0" w:val="none"/>
          <w:between w:color="auto" w:space="0" w:sz="0" w:val="none"/>
        </w:pBdr>
        <w:ind w:left="1080" w:hanging="360"/>
        <w:rPr>
          <w:rFonts w:ascii="Arial" w:cs="Arial" w:eastAsia="Arial" w:hAnsi="Arial"/>
          <w:b w:val="1"/>
          <w:bCs w:val="1"/>
          <w:sz w:val="28"/>
          <w:szCs w:val="28"/>
        </w:rPr>
      </w:pPr>
      <w:r w:rsidDel="00000000" w:rsidR="00000000" w:rsidRPr="00000000">
        <w:rPr>
          <w:b w:val="1"/>
          <w:bCs w:val="1"/>
          <w:sz w:val="28"/>
          <w:szCs w:val="28"/>
          <w:rtl w:val="0"/>
        </w:rPr>
        <w:t xml:space="preserve">Add database integration </w:t>
      </w:r>
    </w:p>
    <w:p w:rsidR="00000000" w:rsidDel="00000000" w:rsidP="00000000" w:rsidRDefault="00000000" w:rsidRPr="00000000" w14:paraId="00000053">
      <w:pPr>
        <w:numPr>
          <w:ilvl w:val="0"/>
          <w:numId w:val="6"/>
        </w:numPr>
        <w:pBdr>
          <w:top w:color="auto" w:space="0" w:sz="0" w:val="none"/>
          <w:bottom w:color="auto" w:space="0" w:sz="0" w:val="none"/>
          <w:right w:color="auto" w:space="0" w:sz="0" w:val="none"/>
          <w:between w:color="auto" w:space="0" w:sz="0" w:val="none"/>
        </w:pBdr>
        <w:ind w:left="1080" w:hanging="360"/>
        <w:rPr>
          <w:rFonts w:ascii="Arial" w:cs="Arial" w:eastAsia="Arial" w:hAnsi="Arial"/>
          <w:b w:val="1"/>
          <w:bCs w:val="1"/>
          <w:sz w:val="28"/>
          <w:szCs w:val="28"/>
        </w:rPr>
      </w:pPr>
      <w:r w:rsidDel="00000000" w:rsidR="00000000" w:rsidRPr="00000000">
        <w:rPr>
          <w:b w:val="1"/>
          <w:bCs w:val="1"/>
          <w:sz w:val="28"/>
          <w:szCs w:val="28"/>
          <w:rtl w:val="0"/>
        </w:rPr>
        <w:t xml:space="preserve">Add GUI interface </w:t>
      </w:r>
    </w:p>
    <w:p w:rsidR="00000000" w:rsidDel="00000000" w:rsidP="00000000" w:rsidRDefault="00000000" w:rsidRPr="00000000" w14:paraId="00000054">
      <w:pPr>
        <w:numPr>
          <w:ilvl w:val="0"/>
          <w:numId w:val="2"/>
        </w:numPr>
        <w:pBdr>
          <w:top w:color="auto" w:space="0" w:sz="0" w:val="none"/>
          <w:bottom w:color="auto" w:space="0" w:sz="0" w:val="none"/>
          <w:right w:color="auto" w:space="0" w:sz="0" w:val="none"/>
          <w:between w:color="auto" w:space="0" w:sz="0" w:val="none"/>
        </w:pBdr>
        <w:ind w:left="1080" w:hanging="360"/>
        <w:rPr>
          <w:rFonts w:ascii="Arial" w:cs="Arial" w:eastAsia="Arial" w:hAnsi="Arial"/>
          <w:b w:val="1"/>
          <w:bCs w:val="1"/>
          <w:sz w:val="28"/>
          <w:szCs w:val="28"/>
        </w:rPr>
      </w:pPr>
      <w:r w:rsidDel="00000000" w:rsidR="00000000" w:rsidRPr="00000000">
        <w:rPr>
          <w:b w:val="1"/>
          <w:bCs w:val="1"/>
          <w:sz w:val="28"/>
          <w:szCs w:val="28"/>
          <w:rtl w:val="0"/>
        </w:rPr>
        <w:t xml:space="preserve">Implement advanced sentiment analysis </w:t>
      </w:r>
    </w:p>
    <w:p w:rsidR="00000000" w:rsidDel="00000000" w:rsidP="00000000" w:rsidRDefault="00000000" w:rsidRPr="00000000" w14:paraId="00000055">
      <w:pPr>
        <w:numPr>
          <w:ilvl w:val="0"/>
          <w:numId w:val="5"/>
        </w:numPr>
        <w:pBdr>
          <w:top w:color="auto" w:space="0" w:sz="0" w:val="none"/>
          <w:bottom w:color="auto" w:space="0" w:sz="0" w:val="none"/>
          <w:right w:color="auto" w:space="0" w:sz="0" w:val="none"/>
          <w:between w:color="auto" w:space="0" w:sz="0" w:val="none"/>
        </w:pBdr>
        <w:ind w:left="1080" w:hanging="360"/>
        <w:rPr>
          <w:rFonts w:ascii="Arial" w:cs="Arial" w:eastAsia="Arial" w:hAnsi="Arial"/>
          <w:b w:val="1"/>
          <w:bCs w:val="1"/>
          <w:sz w:val="28"/>
          <w:szCs w:val="28"/>
        </w:rPr>
      </w:pPr>
      <w:r w:rsidDel="00000000" w:rsidR="00000000" w:rsidRPr="00000000">
        <w:rPr>
          <w:b w:val="1"/>
          <w:bCs w:val="1"/>
          <w:sz w:val="28"/>
          <w:szCs w:val="28"/>
          <w:rtl w:val="0"/>
        </w:rPr>
        <w:t xml:space="preserve">Add real-time feedback processing </w:t>
      </w:r>
    </w:p>
    <w:p w:rsidR="00000000" w:rsidDel="00000000" w:rsidP="00000000" w:rsidRDefault="00000000" w:rsidRPr="00000000" w14:paraId="00000056">
      <w:pPr>
        <w:numPr>
          <w:ilvl w:val="0"/>
          <w:numId w:val="9"/>
        </w:numPr>
        <w:pBdr>
          <w:top w:color="auto" w:space="0" w:sz="0" w:val="none"/>
          <w:bottom w:color="auto" w:space="0" w:sz="0" w:val="none"/>
          <w:right w:color="auto" w:space="0" w:sz="0" w:val="none"/>
          <w:between w:color="auto" w:space="0" w:sz="0" w:val="none"/>
        </w:pBdr>
        <w:ind w:left="1080" w:hanging="360"/>
        <w:rPr>
          <w:rFonts w:ascii="Arial" w:cs="Arial" w:eastAsia="Arial" w:hAnsi="Arial"/>
          <w:b w:val="1"/>
          <w:bCs w:val="1"/>
          <w:sz w:val="28"/>
          <w:szCs w:val="28"/>
        </w:rPr>
      </w:pPr>
      <w:r w:rsidDel="00000000" w:rsidR="00000000" w:rsidRPr="00000000">
        <w:rPr>
          <w:b w:val="1"/>
          <w:bCs w:val="1"/>
          <w:sz w:val="28"/>
          <w:szCs w:val="28"/>
          <w:rtl w:val="0"/>
        </w:rPr>
        <w:t xml:space="preserve">Support multiple users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Pr>
        <w:drawing>
          <wp:inline distB="114300" distT="114300" distL="114300" distR="114300">
            <wp:extent cx="9525" cy="9525"/>
            <wp:effectExtent b="0" l="0" r="0" t="0"/>
            <wp:docPr descr="Shape" id="4" name="image3.png"/>
            <a:graphic>
              <a:graphicData uri="http://schemas.openxmlformats.org/drawingml/2006/picture">
                <pic:pic>
                  <pic:nvPicPr>
                    <pic:cNvPr descr="Shape" id="0" name="image3.png"/>
                    <pic:cNvPicPr preferRelativeResize="0"/>
                  </pic:nvPicPr>
                  <pic:blipFill>
                    <a:blip r:embed="rId7"/>
                    <a:srcRect b="0" l="0" r="0" t="0"/>
                    <a:stretch>
                      <a:fillRect/>
                    </a:stretch>
                  </pic:blipFill>
                  <pic:spPr>
                    <a:xfrm>
                      <a:off x="0" y="0"/>
                      <a:ext cx="9525" cy="9525"/>
                    </a:xfrm>
                    <a:prstGeom prst="rect"/>
                    <a:ln/>
                  </pic:spPr>
                </pic:pic>
              </a:graphicData>
            </a:graphic>
          </wp:inline>
        </w:drawing>
      </w:r>
      <w:r w:rsidDel="00000000" w:rsidR="00000000" w:rsidRPr="00000000">
        <w:rPr>
          <w:b w:val="1"/>
          <w:bCs w:val="1"/>
          <w:sz w:val="28"/>
          <w:szCs w:val="28"/>
          <w:rtl w:val="0"/>
        </w:rPr>
        <w:t xml:space="preserv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Conclusion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The project successfully demonstrates Java OOP concepts and provides a functional system for analyzing customer feedback efficiently. </w:t>
      </w:r>
    </w:p>
    <w:p w:rsidR="00000000" w:rsidDel="00000000" w:rsidP="00000000" w:rsidRDefault="00000000" w:rsidRPr="00000000" w14:paraId="0000005D">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References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[1] Java Documentation – Oracle </w:t>
        <w:br w:type="textWrapping"/>
        <w:t xml:space="preserve">[2] Java Programming Books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61">
      <w:pPr>
        <w:rPr>
          <w:b w:val="1"/>
          <w:bCs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