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760E" w14:textId="4CB848E7" w:rsidR="00AB6015" w:rsidRPr="00070461" w:rsidRDefault="00070461">
      <w:pPr>
        <w:rPr>
          <w:lang w:val="en-US"/>
        </w:rPr>
      </w:pPr>
      <w:r>
        <w:rPr>
          <w:lang w:val="en-US"/>
        </w:rPr>
        <w:t>Paid in cash during meeting on 04.08.2026</w:t>
      </w:r>
    </w:p>
    <w:sectPr w:rsidR="00AB6015" w:rsidRPr="0007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15"/>
    <w:rsid w:val="00070461"/>
    <w:rsid w:val="002C6533"/>
    <w:rsid w:val="00AB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8E1A"/>
  <w15:chartTrackingRefBased/>
  <w15:docId w15:val="{FFB4EBC0-D808-4E61-97FF-DA92AA19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 Chopra</dc:creator>
  <cp:keywords/>
  <dc:description/>
  <cp:lastModifiedBy>Manik Chopra</cp:lastModifiedBy>
  <cp:revision>2</cp:revision>
  <dcterms:created xsi:type="dcterms:W3CDTF">2026-08-08T04:18:00Z</dcterms:created>
  <dcterms:modified xsi:type="dcterms:W3CDTF">2026-08-08T04:18:00Z</dcterms:modified>
</cp:coreProperties>
</file>