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25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 4</w:t>
      </w:r>
    </w:p>
    <w:p w:rsidR="00000000" w:rsidDel="00000000" w:rsidP="00000000" w:rsidRDefault="00000000" w:rsidRPr="00000000" w14:paraId="00000002">
      <w:pPr>
        <w:widowControl w:val="0"/>
        <w:spacing w:after="0" w:before="25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25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Perform network discovery using discovery tools (eg. Nmap, mrtg)</w:t>
      </w:r>
    </w:p>
    <w:p w:rsidR="00000000" w:rsidDel="00000000" w:rsidP="00000000" w:rsidRDefault="00000000" w:rsidRPr="00000000" w14:paraId="00000004">
      <w:pPr>
        <w:widowControl w:val="0"/>
        <w:spacing w:after="0" w:before="25" w:line="360" w:lineRule="auto"/>
        <w:ind w:right="-3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ind w:right="-33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line="360" w:lineRule="auto"/>
        <w:ind w:left="720" w:right="-3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install NMAP on Ubuntu, run the command: </w:t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ind w:left="1440" w:right="-33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sudo apt-get install nmap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ind w:left="1440" w:right="-33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line="360" w:lineRule="auto"/>
        <w:ind w:left="720" w:right="-3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that open terminal and write </w:t>
      </w:r>
    </w:p>
    <w:p w:rsidR="00000000" w:rsidDel="00000000" w:rsidP="00000000" w:rsidRDefault="00000000" w:rsidRPr="00000000" w14:paraId="0000000A">
      <w:pPr>
        <w:widowControl w:val="0"/>
        <w:spacing w:after="0" w:line="360" w:lineRule="auto"/>
        <w:ind w:left="1440" w:right="-3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nmap --version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="360" w:lineRule="auto"/>
        <w:ind w:left="720" w:right="-3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nmap &lt;ip address&gt; and nmap &lt;url&gt;. 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line="360" w:lineRule="auto"/>
        <w:ind w:left="720" w:right="-3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we will perform nmap operation on list of IP addresses. </w:t>
      </w:r>
    </w:p>
    <w:p w:rsidR="00000000" w:rsidDel="00000000" w:rsidP="00000000" w:rsidRDefault="00000000" w:rsidRPr="00000000" w14:paraId="0000000D">
      <w:pPr>
        <w:widowControl w:val="0"/>
        <w:spacing w:after="0" w:line="360" w:lineRule="auto"/>
        <w:ind w:left="1480" w:right="-330" w:hanging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that we need to type nmap and all the ip addresses eg. nmap 115.96.26.154,115.96.26.153, 115.96.26.152, 115.96.26.151  </w:t>
      </w:r>
    </w:p>
    <w:p w:rsidR="00000000" w:rsidDel="00000000" w:rsidP="00000000" w:rsidRDefault="00000000" w:rsidRPr="00000000" w14:paraId="0000000E">
      <w:pPr>
        <w:widowControl w:val="0"/>
        <w:spacing w:after="0" w:line="360" w:lineRule="auto"/>
        <w:ind w:left="720" w:right="-3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will get details regarding the IP addresses passed.</w:t>
      </w:r>
    </w:p>
    <w:p w:rsidR="00000000" w:rsidDel="00000000" w:rsidP="00000000" w:rsidRDefault="00000000" w:rsidRPr="00000000" w14:paraId="0000000F">
      <w:pPr>
        <w:widowControl w:val="0"/>
        <w:spacing w:after="0" w:before="172" w:line="360" w:lineRule="auto"/>
        <w:ind w:left="720" w:right="-3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also give range of IP Addresses </w:t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ind w:right="-330" w:hanging="1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 xml:space="preserve">It can be done by typing 56.78.29.10-30. This example will  perform nmap operation on </w:t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ind w:left="1440" w:right="-330" w:hanging="18.00000000000011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 ip addresses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line="360" w:lineRule="auto"/>
        <w:ind w:left="720" w:right="-3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let’s perform nmap using file </w:t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ind w:left="31" w:right="-3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 xml:space="preserve">Create a text file and in that paste ip address one below another </w:t>
      </w:r>
    </w:p>
    <w:p w:rsidR="00000000" w:rsidDel="00000000" w:rsidP="00000000" w:rsidRDefault="00000000" w:rsidRPr="00000000" w14:paraId="00000014">
      <w:pPr>
        <w:widowControl w:val="0"/>
        <w:spacing w:after="0" w:line="360" w:lineRule="auto"/>
        <w:ind w:left="31" w:right="-3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 xml:space="preserve">Save the file and run nmap -iL filename.txt command.  </w:t>
      </w:r>
    </w:p>
    <w:p w:rsidR="00000000" w:rsidDel="00000000" w:rsidP="00000000" w:rsidRDefault="00000000" w:rsidRPr="00000000" w14:paraId="00000015">
      <w:pPr>
        <w:widowControl w:val="0"/>
        <w:spacing w:after="0" w:line="360" w:lineRule="auto"/>
        <w:ind w:left="751" w:right="-330" w:firstLine="68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a few minutes you will be able to see all available details of the sites mentioned . </w:t>
      </w:r>
    </w:p>
    <w:p w:rsidR="00000000" w:rsidDel="00000000" w:rsidP="00000000" w:rsidRDefault="00000000" w:rsidRPr="00000000" w14:paraId="00000016">
      <w:pPr>
        <w:widowControl w:val="0"/>
        <w:spacing w:after="0" w:line="360" w:lineRule="auto"/>
        <w:ind w:right="-33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17">
      <w:pPr>
        <w:widowControl w:val="0"/>
        <w:spacing w:after="0" w:before="229" w:line="360" w:lineRule="auto"/>
        <w:ind w:left="26" w:right="-330" w:firstLine="0"/>
        <w:jc w:val="both"/>
        <w:rPr>
          <w:rFonts w:ascii="Times New Roman" w:cs="Times New Roman" w:eastAsia="Times New Roman" w:hAnsi="Times New Roman"/>
          <w:color w:val="1f1f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22"/>
          <w:rtl w:val="0"/>
        </w:rPr>
        <w:t xml:space="preserve">IP and URL address: </w:t>
      </w:r>
    </w:p>
    <w:p w:rsidR="00000000" w:rsidDel="00000000" w:rsidP="00000000" w:rsidRDefault="00000000" w:rsidRPr="00000000" w14:paraId="00000018">
      <w:pPr>
        <w:widowControl w:val="0"/>
        <w:spacing w:after="0" w:before="229" w:line="360" w:lineRule="auto"/>
        <w:ind w:left="26" w:right="-330" w:firstLine="0"/>
        <w:jc w:val="both"/>
        <w:rPr>
          <w:rFonts w:ascii="Times New Roman" w:cs="Times New Roman" w:eastAsia="Times New Roman" w:hAnsi="Times New Roman"/>
          <w:color w:val="1f1f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22"/>
        </w:rPr>
        <w:drawing>
          <wp:inline distB="114300" distT="114300" distL="114300" distR="114300">
            <wp:extent cx="5731200" cy="589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229" w:line="360" w:lineRule="auto"/>
        <w:ind w:left="26" w:right="-330" w:firstLine="0"/>
        <w:jc w:val="both"/>
        <w:rPr>
          <w:rFonts w:ascii="Times New Roman" w:cs="Times New Roman" w:eastAsia="Times New Roman" w:hAnsi="Times New Roman"/>
          <w:color w:val="1f1f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22"/>
        </w:rPr>
        <w:drawing>
          <wp:inline distB="114300" distT="114300" distL="114300" distR="114300">
            <wp:extent cx="5486400" cy="113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6858" l="1495" r="2823" t="6386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229" w:line="360" w:lineRule="auto"/>
        <w:ind w:left="26" w:right="-330" w:firstLine="0"/>
        <w:jc w:val="both"/>
        <w:rPr>
          <w:rFonts w:ascii="Times New Roman" w:cs="Times New Roman" w:eastAsia="Times New Roman" w:hAnsi="Times New Roman"/>
          <w:color w:val="1f1f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22"/>
        </w:rPr>
        <w:drawing>
          <wp:inline distB="114300" distT="114300" distL="114300" distR="114300">
            <wp:extent cx="5419725" cy="16797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1417" l="1495" r="3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79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229" w:line="360" w:lineRule="auto"/>
        <w:ind w:left="26" w:right="-330" w:firstLine="0"/>
        <w:jc w:val="both"/>
        <w:rPr>
          <w:rFonts w:ascii="Times New Roman" w:cs="Times New Roman" w:eastAsia="Times New Roman" w:hAnsi="Times New Roman"/>
          <w:color w:val="1f1f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22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229" w:line="360" w:lineRule="auto"/>
        <w:ind w:left="26" w:right="-330" w:firstLine="0"/>
        <w:jc w:val="both"/>
        <w:rPr>
          <w:rFonts w:ascii="Times New Roman" w:cs="Times New Roman" w:eastAsia="Times New Roman" w:hAnsi="Times New Roman"/>
          <w:color w:val="1f1f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22"/>
          <w:sz w:val="24"/>
          <w:szCs w:val="24"/>
          <w:rtl w:val="0"/>
        </w:rPr>
        <w:t xml:space="preserve">Nmap efficiently gathered detailed information on specified IP addresses and URLs, revealing open ports, services, and vulnerabilities. It proved to be a versatile tool for network discovery, useful for network administration and security auditing.</w:t>
      </w:r>
    </w:p>
    <w:p w:rsidR="00000000" w:rsidDel="00000000" w:rsidP="00000000" w:rsidRDefault="00000000" w:rsidRPr="00000000" w14:paraId="0000001D">
      <w:pPr>
        <w:widowControl w:val="0"/>
        <w:spacing w:after="0" w:before="229" w:line="360" w:lineRule="auto"/>
        <w:ind w:left="26" w:right="-330" w:firstLine="0"/>
        <w:jc w:val="both"/>
        <w:rPr>
          <w:rFonts w:ascii="Times New Roman" w:cs="Times New Roman" w:eastAsia="Times New Roman" w:hAnsi="Times New Roman"/>
          <w:color w:val="1f1f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121" w:line="303" w:lineRule="auto"/>
        <w:ind w:left="22" w:right="-420" w:hanging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224" w:line="360" w:lineRule="auto"/>
        <w:ind w:left="10" w:right="-330" w:firstLine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360" w:lineRule="auto"/>
        <w:ind w:left="6" w:right="-330" w:hanging="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360" w:lineRule="auto"/>
        <w:ind w:left="6" w:right="-330" w:hanging="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360" w:lineRule="auto"/>
        <w:ind w:left="6" w:right="-330" w:hanging="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360" w:lineRule="auto"/>
        <w:ind w:left="6" w:right="-330" w:hanging="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229" w:line="360" w:lineRule="auto"/>
        <w:ind w:left="6" w:right="-330" w:hanging="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229" w:line="360" w:lineRule="auto"/>
        <w:ind w:left="6" w:right="-330" w:hanging="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229" w:line="360" w:lineRule="auto"/>
        <w:ind w:left="6" w:right="-330" w:hanging="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229" w:line="360" w:lineRule="auto"/>
        <w:ind w:left="6" w:right="-330" w:hanging="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230" w:line="360" w:lineRule="auto"/>
        <w:jc w:val="both"/>
        <w:rPr>
          <w:rFonts w:ascii="Bookman Old Style" w:cs="Bookman Old Style" w:eastAsia="Bookman Old Style" w:hAnsi="Bookman Old Style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widowControl w:val="0"/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"/>
      <w:tblW w:w="8995.0" w:type="dxa"/>
      <w:jc w:val="center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356"/>
      <w:gridCol w:w="7639"/>
      <w:tblGridChange w:id="0">
        <w:tblGrid>
          <w:gridCol w:w="1356"/>
          <w:gridCol w:w="763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A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0" distR="0">
                <wp:extent cx="743972" cy="747294"/>
                <wp:effectExtent b="0" l="0" r="0" t="0"/>
                <wp:docPr descr="Logo&#10;&#10;Description automatically generated" id="4" name="image4.png"/>
                <a:graphic>
                  <a:graphicData uri="http://schemas.openxmlformats.org/drawingml/2006/picture">
                    <pic:pic>
                      <pic:nvPicPr>
                        <pic:cNvPr descr="Logo&#10;&#10;Description automatically generated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72" cy="747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Vidyavardhini’s College of Engineering &amp; Technology</w:t>
          </w:r>
        </w:p>
        <w:p w:rsidR="00000000" w:rsidDel="00000000" w:rsidP="00000000" w:rsidRDefault="00000000" w:rsidRPr="00000000" w14:paraId="0000002C">
          <w:pPr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Department of Computer Engineering</w:t>
          </w:r>
        </w:p>
        <w:p w:rsidR="00000000" w:rsidDel="00000000" w:rsidP="00000000" w:rsidRDefault="00000000" w:rsidRPr="00000000" w14:paraId="0000002D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Academic Year : 2023-24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spacing w:after="0" w:line="276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