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55167" w14:textId="77777777" w:rsidR="00732CD8" w:rsidRPr="00732CD8" w:rsidRDefault="00732CD8" w:rsidP="00732CD8">
      <w:pPr>
        <w:rPr>
          <w:b/>
          <w:bCs/>
        </w:rPr>
      </w:pPr>
      <w:r w:rsidRPr="00732CD8">
        <w:rPr>
          <w:b/>
          <w:bCs/>
        </w:rPr>
        <w:t>1. Concept definitions and mental model</w:t>
      </w:r>
    </w:p>
    <w:p w14:paraId="6CF0E29D" w14:textId="77777777" w:rsidR="00732CD8" w:rsidRPr="00732CD8" w:rsidRDefault="00732CD8" w:rsidP="00732CD8">
      <w:pPr>
        <w:rPr>
          <w:b/>
          <w:bCs/>
        </w:rPr>
      </w:pPr>
      <w:r w:rsidRPr="00732CD8">
        <w:rPr>
          <w:b/>
          <w:bCs/>
        </w:rPr>
        <w:t>Retrieval-Augmented Generation (RAG)</w:t>
      </w:r>
    </w:p>
    <w:p w14:paraId="70328729" w14:textId="77777777" w:rsidR="00732CD8" w:rsidRPr="00732CD8" w:rsidRDefault="00732CD8" w:rsidP="00732CD8">
      <w:r w:rsidRPr="00732CD8">
        <w:rPr>
          <w:b/>
          <w:bCs/>
        </w:rPr>
        <w:t>Definition</w:t>
      </w:r>
      <w:r w:rsidRPr="00732CD8">
        <w:br/>
        <w:t>RAG is an architectural pattern where an LLM retrieves external knowledge at query time and uses that retrieved context to generate a grounded response. The model does not rely only on its training data; it dynamically augments prompts with relevant documents, passages, or structured records.</w:t>
      </w:r>
    </w:p>
    <w:p w14:paraId="5D781FE9" w14:textId="77777777" w:rsidR="00732CD8" w:rsidRPr="00732CD8" w:rsidRDefault="00732CD8" w:rsidP="00732CD8">
      <w:r w:rsidRPr="00732CD8">
        <w:rPr>
          <w:b/>
          <w:bCs/>
        </w:rPr>
        <w:t>Primary goal</w:t>
      </w:r>
      <w:r w:rsidRPr="00732CD8">
        <w:br/>
        <w:t>Provide accurate, domain-specific, current, or proprietary answers that are not reliably contained in the base model.</w:t>
      </w:r>
    </w:p>
    <w:p w14:paraId="646D1CC3" w14:textId="77777777" w:rsidR="00732CD8" w:rsidRPr="00732CD8" w:rsidRDefault="00732CD8" w:rsidP="00732CD8">
      <w:r w:rsidRPr="00732CD8">
        <w:rPr>
          <w:b/>
          <w:bCs/>
        </w:rPr>
        <w:t>Typical users</w:t>
      </w:r>
      <w:r w:rsidRPr="00732CD8">
        <w:br/>
        <w:t>ML engineers, AI platform engineers, search engineers, enterprise AI teams.</w:t>
      </w:r>
    </w:p>
    <w:p w14:paraId="48F54CFD" w14:textId="77777777" w:rsidR="00732CD8" w:rsidRPr="00732CD8" w:rsidRDefault="00732CD8" w:rsidP="00732CD8">
      <w:r w:rsidRPr="00732CD8">
        <w:rPr>
          <w:b/>
          <w:bCs/>
        </w:rPr>
        <w:t>Core abstraction</w:t>
      </w:r>
      <w:r w:rsidRPr="00732CD8">
        <w:br/>
        <w:t>“Retriever + knowledge store + LLM generation.”</w:t>
      </w:r>
    </w:p>
    <w:p w14:paraId="0597722F" w14:textId="77777777" w:rsidR="00732CD8" w:rsidRPr="00732CD8" w:rsidRDefault="00732CD8" w:rsidP="00732CD8">
      <w:r w:rsidRPr="00732CD8">
        <w:rPr>
          <w:b/>
          <w:bCs/>
        </w:rPr>
        <w:t>Mental model</w:t>
      </w:r>
      <w:r w:rsidRPr="00732CD8">
        <w:br/>
        <w:t xml:space="preserve">RAG is fundamentally about </w:t>
      </w:r>
      <w:r w:rsidRPr="00732CD8">
        <w:rPr>
          <w:i/>
          <w:iCs/>
        </w:rPr>
        <w:t>knowledge augmentation</w:t>
      </w:r>
      <w:r w:rsidRPr="00732CD8">
        <w:t>. It improves what the model knows at runtime.</w:t>
      </w:r>
    </w:p>
    <w:p w14:paraId="1E043A9C" w14:textId="77777777" w:rsidR="00732CD8" w:rsidRPr="00732CD8" w:rsidRDefault="00732CD8" w:rsidP="00732CD8">
      <w:r w:rsidRPr="00732CD8">
        <w:pict w14:anchorId="4E03CC69">
          <v:rect id="_x0000_i1025" style="width:0;height:1.5pt" o:hralign="center" o:hrstd="t" o:hr="t" fillcolor="#a0a0a0" stroked="f"/>
        </w:pict>
      </w:r>
    </w:p>
    <w:p w14:paraId="23493BBB" w14:textId="77777777" w:rsidR="00732CD8" w:rsidRPr="00732CD8" w:rsidRDefault="00732CD8" w:rsidP="00732CD8">
      <w:pPr>
        <w:rPr>
          <w:b/>
          <w:bCs/>
        </w:rPr>
      </w:pPr>
      <w:r w:rsidRPr="00732CD8">
        <w:rPr>
          <w:b/>
          <w:bCs/>
        </w:rPr>
        <w:t>Model Context Protocol (MCP)</w:t>
      </w:r>
    </w:p>
    <w:p w14:paraId="4B852C3B" w14:textId="77777777" w:rsidR="00732CD8" w:rsidRPr="00732CD8" w:rsidRDefault="00732CD8" w:rsidP="00732CD8">
      <w:r w:rsidRPr="00732CD8">
        <w:rPr>
          <w:b/>
          <w:bCs/>
        </w:rPr>
        <w:t>Definition</w:t>
      </w:r>
      <w:r w:rsidRPr="00732CD8">
        <w:br/>
        <w:t>MCP is a standardized protocol/interface layer that allows LLMs to communicate with external tools, APIs, databases, and services in a structured way. It defines how tools expose capabilities and how models request actions or contextual information.</w:t>
      </w:r>
    </w:p>
    <w:p w14:paraId="4EFEAF38" w14:textId="77777777" w:rsidR="00732CD8" w:rsidRPr="00732CD8" w:rsidRDefault="00732CD8" w:rsidP="00732CD8">
      <w:r w:rsidRPr="00732CD8">
        <w:rPr>
          <w:b/>
          <w:bCs/>
        </w:rPr>
        <w:t>Primary goal</w:t>
      </w:r>
      <w:r w:rsidRPr="00732CD8">
        <w:br/>
        <w:t>Create interoperable, reusable, secure integrations between LLMs and external systems.</w:t>
      </w:r>
    </w:p>
    <w:p w14:paraId="1B94E4BE" w14:textId="77777777" w:rsidR="00732CD8" w:rsidRPr="00732CD8" w:rsidRDefault="00732CD8" w:rsidP="00732CD8">
      <w:r w:rsidRPr="00732CD8">
        <w:rPr>
          <w:b/>
          <w:bCs/>
        </w:rPr>
        <w:t>Typical users</w:t>
      </w:r>
      <w:r w:rsidRPr="00732CD8">
        <w:br/>
        <w:t>AI platform engineers, infrastructure engineers, tool builders, agent framework developers.</w:t>
      </w:r>
    </w:p>
    <w:p w14:paraId="3A1807FE" w14:textId="77777777" w:rsidR="00732CD8" w:rsidRPr="00732CD8" w:rsidRDefault="00732CD8" w:rsidP="00732CD8">
      <w:r w:rsidRPr="00732CD8">
        <w:rPr>
          <w:b/>
          <w:bCs/>
        </w:rPr>
        <w:t>Core abstraction</w:t>
      </w:r>
      <w:r w:rsidRPr="00732CD8">
        <w:br/>
        <w:t>“Standardized protocol between LLMs and tools/resources.”</w:t>
      </w:r>
    </w:p>
    <w:p w14:paraId="46F7733D" w14:textId="77777777" w:rsidR="00732CD8" w:rsidRPr="00732CD8" w:rsidRDefault="00732CD8" w:rsidP="00732CD8">
      <w:r w:rsidRPr="00732CD8">
        <w:rPr>
          <w:b/>
          <w:bCs/>
        </w:rPr>
        <w:t>Mental model</w:t>
      </w:r>
      <w:r w:rsidRPr="00732CD8">
        <w:br/>
        <w:t xml:space="preserve">MCP is fundamentally about </w:t>
      </w:r>
      <w:r w:rsidRPr="00732CD8">
        <w:rPr>
          <w:i/>
          <w:iCs/>
        </w:rPr>
        <w:t>tool interoperability</w:t>
      </w:r>
      <w:r w:rsidRPr="00732CD8">
        <w:t xml:space="preserve">. It standardizes how models access systems and </w:t>
      </w:r>
      <w:proofErr w:type="gramStart"/>
      <w:r w:rsidRPr="00732CD8">
        <w:t>perform</w:t>
      </w:r>
      <w:proofErr w:type="gramEnd"/>
      <w:r w:rsidRPr="00732CD8">
        <w:t xml:space="preserve"> actions.</w:t>
      </w:r>
    </w:p>
    <w:p w14:paraId="1E0CCE71" w14:textId="77777777" w:rsidR="00732CD8" w:rsidRPr="00732CD8" w:rsidRDefault="00732CD8" w:rsidP="00732CD8">
      <w:r w:rsidRPr="00732CD8">
        <w:pict w14:anchorId="02C5C744">
          <v:rect id="_x0000_i1026" style="width:0;height:1.5pt" o:hralign="center" o:hrstd="t" o:hr="t" fillcolor="#a0a0a0" stroked="f"/>
        </w:pict>
      </w:r>
    </w:p>
    <w:p w14:paraId="6C589260" w14:textId="77777777" w:rsidR="00732CD8" w:rsidRPr="00732CD8" w:rsidRDefault="00732CD8" w:rsidP="00732CD8">
      <w:pPr>
        <w:rPr>
          <w:b/>
          <w:bCs/>
        </w:rPr>
      </w:pPr>
      <w:r w:rsidRPr="00732CD8">
        <w:rPr>
          <w:b/>
          <w:bCs/>
        </w:rPr>
        <w:t>Workflow automation tools (n8n / Zapier / Make archetype)</w:t>
      </w:r>
    </w:p>
    <w:p w14:paraId="1CF4581A" w14:textId="77777777" w:rsidR="00732CD8" w:rsidRPr="00732CD8" w:rsidRDefault="00732CD8" w:rsidP="00732CD8">
      <w:r w:rsidRPr="00732CD8">
        <w:rPr>
          <w:b/>
          <w:bCs/>
        </w:rPr>
        <w:t>Definition</w:t>
      </w:r>
      <w:r w:rsidRPr="00732CD8">
        <w:br/>
        <w:t>Workflow automation tools orchestrate multi-step processes using triggers, actions, conditions, APIs, and integrations across software systems. They are general automation platforms that may optionally invoke LLMs, RAG systems, or MCP-connected tools as workflow steps.</w:t>
      </w:r>
    </w:p>
    <w:p w14:paraId="64E48E39" w14:textId="77777777" w:rsidR="00732CD8" w:rsidRPr="00732CD8" w:rsidRDefault="00732CD8" w:rsidP="00732CD8">
      <w:r w:rsidRPr="00732CD8">
        <w:rPr>
          <w:b/>
          <w:bCs/>
        </w:rPr>
        <w:lastRenderedPageBreak/>
        <w:t>Primary goal</w:t>
      </w:r>
      <w:r w:rsidRPr="00732CD8">
        <w:br/>
        <w:t>Automate business or operational workflows across applications and services.</w:t>
      </w:r>
    </w:p>
    <w:p w14:paraId="2F310410" w14:textId="77777777" w:rsidR="00732CD8" w:rsidRPr="00732CD8" w:rsidRDefault="00732CD8" w:rsidP="00732CD8">
      <w:r w:rsidRPr="00732CD8">
        <w:rPr>
          <w:b/>
          <w:bCs/>
        </w:rPr>
        <w:t>Typical users</w:t>
      </w:r>
      <w:r w:rsidRPr="00732CD8">
        <w:br/>
        <w:t>Automation engineers, operations teams, business analysts, no-code/low-code builders, platform engineers.</w:t>
      </w:r>
    </w:p>
    <w:p w14:paraId="0675AE1C" w14:textId="77777777" w:rsidR="00732CD8" w:rsidRPr="00732CD8" w:rsidRDefault="00732CD8" w:rsidP="00732CD8">
      <w:r w:rsidRPr="00732CD8">
        <w:rPr>
          <w:b/>
          <w:bCs/>
        </w:rPr>
        <w:t>Core abstraction</w:t>
      </w:r>
      <w:r w:rsidRPr="00732CD8">
        <w:br/>
        <w:t>“Trigger → workflow graph → actions/nodes.”</w:t>
      </w:r>
    </w:p>
    <w:p w14:paraId="6BA528E8" w14:textId="77777777" w:rsidR="00732CD8" w:rsidRPr="00732CD8" w:rsidRDefault="00732CD8" w:rsidP="00732CD8">
      <w:r w:rsidRPr="00732CD8">
        <w:rPr>
          <w:b/>
          <w:bCs/>
        </w:rPr>
        <w:t>Mental model</w:t>
      </w:r>
      <w:r w:rsidRPr="00732CD8">
        <w:br/>
        <w:t xml:space="preserve">These systems are fundamentally about </w:t>
      </w:r>
      <w:r w:rsidRPr="00732CD8">
        <w:rPr>
          <w:i/>
          <w:iCs/>
        </w:rPr>
        <w:t>process orchestration</w:t>
      </w:r>
      <w:r w:rsidRPr="00732CD8">
        <w:t>. They coordinate execution flow across systems.</w:t>
      </w:r>
    </w:p>
    <w:p w14:paraId="3A1F4A16" w14:textId="77777777" w:rsidR="00732CD8" w:rsidRPr="00732CD8" w:rsidRDefault="00732CD8" w:rsidP="00732CD8">
      <w:r w:rsidRPr="00732CD8">
        <w:pict w14:anchorId="787A3D7D">
          <v:rect id="_x0000_i1027" style="width:0;height:1.5pt" o:hralign="center" o:hrstd="t" o:hr="t" fillcolor="#a0a0a0" stroked="f"/>
        </w:pict>
      </w:r>
    </w:p>
    <w:p w14:paraId="5D6A06EE" w14:textId="77777777" w:rsidR="00732CD8" w:rsidRPr="00732CD8" w:rsidRDefault="00732CD8" w:rsidP="00732CD8">
      <w:pPr>
        <w:rPr>
          <w:b/>
          <w:bCs/>
        </w:rPr>
      </w:pPr>
      <w:r w:rsidRPr="00732CD8">
        <w:rPr>
          <w:b/>
          <w:bCs/>
        </w:rPr>
        <w:t>Explicit distinctions</w:t>
      </w:r>
    </w:p>
    <w:p w14:paraId="4798C99A" w14:textId="77777777" w:rsidR="00732CD8" w:rsidRPr="00732CD8" w:rsidRDefault="00732CD8" w:rsidP="00732CD8">
      <w:pPr>
        <w:rPr>
          <w:b/>
          <w:bCs/>
        </w:rPr>
      </w:pPr>
      <w:r w:rsidRPr="00732CD8">
        <w:rPr>
          <w:b/>
          <w:bCs/>
        </w:rPr>
        <w:t>RAG vs MCP</w:t>
      </w:r>
    </w:p>
    <w:p w14:paraId="4B7AFD6C" w14:textId="77777777" w:rsidR="00732CD8" w:rsidRPr="00732CD8" w:rsidRDefault="00732CD8" w:rsidP="00732CD8">
      <w:r w:rsidRPr="00732CD8">
        <w:t xml:space="preserve">RAG solves the problem of </w:t>
      </w:r>
      <w:r w:rsidRPr="00732CD8">
        <w:rPr>
          <w:b/>
          <w:bCs/>
        </w:rPr>
        <w:t>knowledge retrieval for better generation</w:t>
      </w:r>
      <w:r w:rsidRPr="00732CD8">
        <w:t xml:space="preserve">. It determines </w:t>
      </w:r>
      <w:r w:rsidRPr="00732CD8">
        <w:rPr>
          <w:i/>
          <w:iCs/>
        </w:rPr>
        <w:t>what information the model should read before answering</w:t>
      </w:r>
      <w:r w:rsidRPr="00732CD8">
        <w:t>.</w:t>
      </w:r>
    </w:p>
    <w:p w14:paraId="48590854" w14:textId="77777777" w:rsidR="00732CD8" w:rsidRPr="00732CD8" w:rsidRDefault="00732CD8" w:rsidP="00732CD8">
      <w:r w:rsidRPr="00732CD8">
        <w:t xml:space="preserve">MCP solves the problem of </w:t>
      </w:r>
      <w:r w:rsidRPr="00732CD8">
        <w:rPr>
          <w:b/>
          <w:bCs/>
        </w:rPr>
        <w:t>standardized access to external capabilities</w:t>
      </w:r>
      <w:r w:rsidRPr="00732CD8">
        <w:t xml:space="preserve">. It determines </w:t>
      </w:r>
      <w:r w:rsidRPr="00732CD8">
        <w:rPr>
          <w:i/>
          <w:iCs/>
        </w:rPr>
        <w:t>how the model communicates with tools and systems</w:t>
      </w:r>
      <w:r w:rsidRPr="00732CD8">
        <w:t>.</w:t>
      </w:r>
    </w:p>
    <w:p w14:paraId="1AA14E2B" w14:textId="77777777" w:rsidR="00732CD8" w:rsidRPr="00732CD8" w:rsidRDefault="00732CD8" w:rsidP="00732CD8">
      <w:r w:rsidRPr="00732CD8">
        <w:t>RAG is usually an AI architecture pattern. MCP is an interoperability protocol.</w:t>
      </w:r>
    </w:p>
    <w:p w14:paraId="39407E52" w14:textId="77777777" w:rsidR="00732CD8" w:rsidRPr="00732CD8" w:rsidRDefault="00732CD8" w:rsidP="00732CD8">
      <w:r w:rsidRPr="00732CD8">
        <w:pict w14:anchorId="0495D0B0">
          <v:rect id="_x0000_i1028" style="width:0;height:1.5pt" o:hralign="center" o:hrstd="t" o:hr="t" fillcolor="#a0a0a0" stroked="f"/>
        </w:pict>
      </w:r>
    </w:p>
    <w:p w14:paraId="7A3ADA31" w14:textId="77777777" w:rsidR="00732CD8" w:rsidRPr="00732CD8" w:rsidRDefault="00732CD8" w:rsidP="00732CD8">
      <w:pPr>
        <w:rPr>
          <w:b/>
          <w:bCs/>
        </w:rPr>
      </w:pPr>
      <w:r w:rsidRPr="00732CD8">
        <w:rPr>
          <w:b/>
          <w:bCs/>
        </w:rPr>
        <w:t>MCP vs automation tools</w:t>
      </w:r>
    </w:p>
    <w:p w14:paraId="3ED171CD" w14:textId="77777777" w:rsidR="00732CD8" w:rsidRPr="00732CD8" w:rsidRDefault="00732CD8" w:rsidP="00732CD8">
      <w:r w:rsidRPr="00732CD8">
        <w:t>MCP is a communication layer for LLMs and tools. It is not a workflow engine, scheduler, or orchestration platform.</w:t>
      </w:r>
    </w:p>
    <w:p w14:paraId="0407A3D0" w14:textId="77777777" w:rsidR="00732CD8" w:rsidRPr="00732CD8" w:rsidRDefault="00732CD8" w:rsidP="00732CD8">
      <w:r w:rsidRPr="00732CD8">
        <w:t>n8n/Zapier/Make are orchestration systems that manage triggers, branching logic, retries, sequencing, approvals, and integrations across applications.</w:t>
      </w:r>
    </w:p>
    <w:p w14:paraId="342409FA" w14:textId="77777777" w:rsidR="00732CD8" w:rsidRPr="00732CD8" w:rsidRDefault="00732CD8" w:rsidP="00732CD8">
      <w:r w:rsidRPr="00732CD8">
        <w:t>MCP may be one integration mechanism used inside an automation workflow.</w:t>
      </w:r>
    </w:p>
    <w:p w14:paraId="659F8420" w14:textId="77777777" w:rsidR="00732CD8" w:rsidRPr="00732CD8" w:rsidRDefault="00732CD8" w:rsidP="00732CD8">
      <w:r w:rsidRPr="00732CD8">
        <w:pict w14:anchorId="0273A61D">
          <v:rect id="_x0000_i1029" style="width:0;height:1.5pt" o:hralign="center" o:hrstd="t" o:hr="t" fillcolor="#a0a0a0" stroked="f"/>
        </w:pict>
      </w:r>
    </w:p>
    <w:p w14:paraId="339CA454" w14:textId="77777777" w:rsidR="00732CD8" w:rsidRPr="00732CD8" w:rsidRDefault="00732CD8" w:rsidP="00732CD8">
      <w:pPr>
        <w:rPr>
          <w:b/>
          <w:bCs/>
        </w:rPr>
      </w:pPr>
      <w:r w:rsidRPr="00732CD8">
        <w:rPr>
          <w:b/>
          <w:bCs/>
        </w:rPr>
        <w:t>RAG vs automation tools</w:t>
      </w:r>
    </w:p>
    <w:p w14:paraId="1B590927" w14:textId="77777777" w:rsidR="00732CD8" w:rsidRPr="00732CD8" w:rsidRDefault="00732CD8" w:rsidP="00732CD8">
      <w:r w:rsidRPr="00732CD8">
        <w:t>RAG focuses on retrieval and grounding of AI responses. It is not inherently concerned with multi-step process orchestration.</w:t>
      </w:r>
    </w:p>
    <w:p w14:paraId="41C0E074" w14:textId="77777777" w:rsidR="00732CD8" w:rsidRPr="00732CD8" w:rsidRDefault="00732CD8" w:rsidP="00732CD8">
      <w:r w:rsidRPr="00732CD8">
        <w:t>Automation tools coordinate workflows. They can call a RAG pipeline as one step among many.</w:t>
      </w:r>
    </w:p>
    <w:p w14:paraId="1F6FA054" w14:textId="77777777" w:rsidR="00732CD8" w:rsidRPr="00732CD8" w:rsidRDefault="00732CD8" w:rsidP="00732CD8">
      <w:r w:rsidRPr="00732CD8">
        <w:t>A workflow engine may orchestrate ingestion into a vector database, trigger retrieval, call an LLM, and deliver results, but the workflow engine itself is not “the RAG system.”</w:t>
      </w:r>
    </w:p>
    <w:p w14:paraId="1866765B" w14:textId="77777777" w:rsidR="00732CD8" w:rsidRPr="00732CD8" w:rsidRDefault="00732CD8" w:rsidP="00732CD8">
      <w:r w:rsidRPr="00732CD8">
        <w:pict w14:anchorId="29B86687">
          <v:rect id="_x0000_i1030" style="width:0;height:1.5pt" o:hralign="center" o:hrstd="t" o:hr="t" fillcolor="#a0a0a0" stroked="f"/>
        </w:pict>
      </w:r>
    </w:p>
    <w:p w14:paraId="2DD7519C" w14:textId="77777777" w:rsidR="00732CD8" w:rsidRPr="00732CD8" w:rsidRDefault="00732CD8" w:rsidP="00732CD8">
      <w:pPr>
        <w:rPr>
          <w:b/>
          <w:bCs/>
        </w:rPr>
      </w:pPr>
      <w:r w:rsidRPr="00732CD8">
        <w:rPr>
          <w:b/>
          <w:bCs/>
        </w:rPr>
        <w:t>2. High-level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2419"/>
        <w:gridCol w:w="2452"/>
        <w:gridCol w:w="2287"/>
      </w:tblGrid>
      <w:tr w:rsidR="00732CD8" w:rsidRPr="00732CD8" w14:paraId="11479B8A" w14:textId="77777777">
        <w:trPr>
          <w:tblHeader/>
          <w:tblCellSpacing w:w="15" w:type="dxa"/>
        </w:trPr>
        <w:tc>
          <w:tcPr>
            <w:tcW w:w="0" w:type="auto"/>
            <w:vAlign w:val="center"/>
            <w:hideMark/>
          </w:tcPr>
          <w:p w14:paraId="38628B44" w14:textId="77777777" w:rsidR="00732CD8" w:rsidRPr="00732CD8" w:rsidRDefault="00732CD8" w:rsidP="00732CD8">
            <w:pPr>
              <w:rPr>
                <w:b/>
                <w:bCs/>
              </w:rPr>
            </w:pPr>
            <w:r w:rsidRPr="00732CD8">
              <w:rPr>
                <w:b/>
                <w:bCs/>
              </w:rPr>
              <w:lastRenderedPageBreak/>
              <w:t>Dimension</w:t>
            </w:r>
          </w:p>
        </w:tc>
        <w:tc>
          <w:tcPr>
            <w:tcW w:w="0" w:type="auto"/>
            <w:vAlign w:val="center"/>
            <w:hideMark/>
          </w:tcPr>
          <w:p w14:paraId="37856F05" w14:textId="77777777" w:rsidR="00732CD8" w:rsidRPr="00732CD8" w:rsidRDefault="00732CD8" w:rsidP="00732CD8">
            <w:pPr>
              <w:rPr>
                <w:b/>
                <w:bCs/>
              </w:rPr>
            </w:pPr>
            <w:r w:rsidRPr="00732CD8">
              <w:rPr>
                <w:b/>
                <w:bCs/>
              </w:rPr>
              <w:t>RAG</w:t>
            </w:r>
          </w:p>
        </w:tc>
        <w:tc>
          <w:tcPr>
            <w:tcW w:w="0" w:type="auto"/>
            <w:vAlign w:val="center"/>
            <w:hideMark/>
          </w:tcPr>
          <w:p w14:paraId="1500D8F4" w14:textId="77777777" w:rsidR="00732CD8" w:rsidRPr="00732CD8" w:rsidRDefault="00732CD8" w:rsidP="00732CD8">
            <w:pPr>
              <w:rPr>
                <w:b/>
                <w:bCs/>
              </w:rPr>
            </w:pPr>
            <w:r w:rsidRPr="00732CD8">
              <w:rPr>
                <w:b/>
                <w:bCs/>
              </w:rPr>
              <w:t>MCP</w:t>
            </w:r>
          </w:p>
        </w:tc>
        <w:tc>
          <w:tcPr>
            <w:tcW w:w="0" w:type="auto"/>
            <w:vAlign w:val="center"/>
            <w:hideMark/>
          </w:tcPr>
          <w:p w14:paraId="5C8FBCB7" w14:textId="77777777" w:rsidR="00732CD8" w:rsidRPr="00732CD8" w:rsidRDefault="00732CD8" w:rsidP="00732CD8">
            <w:pPr>
              <w:rPr>
                <w:b/>
                <w:bCs/>
              </w:rPr>
            </w:pPr>
            <w:r w:rsidRPr="00732CD8">
              <w:rPr>
                <w:b/>
                <w:bCs/>
              </w:rPr>
              <w:t>Automation tools (n8n / Zapier / Make)</w:t>
            </w:r>
          </w:p>
        </w:tc>
      </w:tr>
      <w:tr w:rsidR="00732CD8" w:rsidRPr="00732CD8" w14:paraId="7E6340B4" w14:textId="77777777">
        <w:trPr>
          <w:tblCellSpacing w:w="15" w:type="dxa"/>
        </w:trPr>
        <w:tc>
          <w:tcPr>
            <w:tcW w:w="0" w:type="auto"/>
            <w:vAlign w:val="center"/>
            <w:hideMark/>
          </w:tcPr>
          <w:p w14:paraId="0326B58F" w14:textId="77777777" w:rsidR="00732CD8" w:rsidRPr="00732CD8" w:rsidRDefault="00732CD8" w:rsidP="00732CD8">
            <w:r w:rsidRPr="00732CD8">
              <w:t>Primary goal</w:t>
            </w:r>
          </w:p>
        </w:tc>
        <w:tc>
          <w:tcPr>
            <w:tcW w:w="0" w:type="auto"/>
            <w:vAlign w:val="center"/>
            <w:hideMark/>
          </w:tcPr>
          <w:p w14:paraId="7F0FD9CE" w14:textId="77777777" w:rsidR="00732CD8" w:rsidRPr="00732CD8" w:rsidRDefault="00732CD8" w:rsidP="00732CD8">
            <w:r w:rsidRPr="00732CD8">
              <w:t>Improve LLM responses with retrieved knowledge.</w:t>
            </w:r>
          </w:p>
        </w:tc>
        <w:tc>
          <w:tcPr>
            <w:tcW w:w="0" w:type="auto"/>
            <w:vAlign w:val="center"/>
            <w:hideMark/>
          </w:tcPr>
          <w:p w14:paraId="1E23B026" w14:textId="77777777" w:rsidR="00732CD8" w:rsidRPr="00732CD8" w:rsidRDefault="00732CD8" w:rsidP="00732CD8">
            <w:r w:rsidRPr="00732CD8">
              <w:t>Standardize communication between LLMs and external tools/systems.</w:t>
            </w:r>
          </w:p>
        </w:tc>
        <w:tc>
          <w:tcPr>
            <w:tcW w:w="0" w:type="auto"/>
            <w:vAlign w:val="center"/>
            <w:hideMark/>
          </w:tcPr>
          <w:p w14:paraId="5A295308" w14:textId="77777777" w:rsidR="00732CD8" w:rsidRPr="00732CD8" w:rsidRDefault="00732CD8" w:rsidP="00732CD8">
            <w:r w:rsidRPr="00732CD8">
              <w:t>Automate multi-step workflows across applications and services.</w:t>
            </w:r>
          </w:p>
        </w:tc>
      </w:tr>
      <w:tr w:rsidR="00732CD8" w:rsidRPr="00732CD8" w14:paraId="546CA7D8" w14:textId="77777777">
        <w:trPr>
          <w:tblCellSpacing w:w="15" w:type="dxa"/>
        </w:trPr>
        <w:tc>
          <w:tcPr>
            <w:tcW w:w="0" w:type="auto"/>
            <w:vAlign w:val="center"/>
            <w:hideMark/>
          </w:tcPr>
          <w:p w14:paraId="40B641AF" w14:textId="77777777" w:rsidR="00732CD8" w:rsidRPr="00732CD8" w:rsidRDefault="00732CD8" w:rsidP="00732CD8">
            <w:r w:rsidRPr="00732CD8">
              <w:t>Core abstraction</w:t>
            </w:r>
          </w:p>
        </w:tc>
        <w:tc>
          <w:tcPr>
            <w:tcW w:w="0" w:type="auto"/>
            <w:vAlign w:val="center"/>
            <w:hideMark/>
          </w:tcPr>
          <w:p w14:paraId="2B02C000" w14:textId="77777777" w:rsidR="00732CD8" w:rsidRPr="00732CD8" w:rsidRDefault="00732CD8" w:rsidP="00732CD8">
            <w:r w:rsidRPr="00732CD8">
              <w:t>Retriever + knowledge source + generator.</w:t>
            </w:r>
          </w:p>
        </w:tc>
        <w:tc>
          <w:tcPr>
            <w:tcW w:w="0" w:type="auto"/>
            <w:vAlign w:val="center"/>
            <w:hideMark/>
          </w:tcPr>
          <w:p w14:paraId="238C8948" w14:textId="77777777" w:rsidR="00732CD8" w:rsidRPr="00732CD8" w:rsidRDefault="00732CD8" w:rsidP="00732CD8">
            <w:r w:rsidRPr="00732CD8">
              <w:t>Protocol for tools, resources, and structured interactions.</w:t>
            </w:r>
          </w:p>
        </w:tc>
        <w:tc>
          <w:tcPr>
            <w:tcW w:w="0" w:type="auto"/>
            <w:vAlign w:val="center"/>
            <w:hideMark/>
          </w:tcPr>
          <w:p w14:paraId="617B5B5B" w14:textId="77777777" w:rsidR="00732CD8" w:rsidRPr="00732CD8" w:rsidRDefault="00732CD8" w:rsidP="00732CD8">
            <w:r w:rsidRPr="00732CD8">
              <w:t>Trigger-action workflow graph with nodes and connectors.</w:t>
            </w:r>
          </w:p>
        </w:tc>
      </w:tr>
      <w:tr w:rsidR="00732CD8" w:rsidRPr="00732CD8" w14:paraId="35E9DD0A" w14:textId="77777777">
        <w:trPr>
          <w:tblCellSpacing w:w="15" w:type="dxa"/>
        </w:trPr>
        <w:tc>
          <w:tcPr>
            <w:tcW w:w="0" w:type="auto"/>
            <w:vAlign w:val="center"/>
            <w:hideMark/>
          </w:tcPr>
          <w:p w14:paraId="676FF7FC" w14:textId="77777777" w:rsidR="00732CD8" w:rsidRPr="00732CD8" w:rsidRDefault="00732CD8" w:rsidP="00732CD8">
            <w:r w:rsidRPr="00732CD8">
              <w:t>Conceptual category</w:t>
            </w:r>
          </w:p>
        </w:tc>
        <w:tc>
          <w:tcPr>
            <w:tcW w:w="0" w:type="auto"/>
            <w:vAlign w:val="center"/>
            <w:hideMark/>
          </w:tcPr>
          <w:p w14:paraId="4D897BAD" w14:textId="77777777" w:rsidR="00732CD8" w:rsidRPr="00732CD8" w:rsidRDefault="00732CD8" w:rsidP="00732CD8">
            <w:r w:rsidRPr="00732CD8">
              <w:t>AI architecture pattern.</w:t>
            </w:r>
          </w:p>
        </w:tc>
        <w:tc>
          <w:tcPr>
            <w:tcW w:w="0" w:type="auto"/>
            <w:vAlign w:val="center"/>
            <w:hideMark/>
          </w:tcPr>
          <w:p w14:paraId="2E5A82BA" w14:textId="77777777" w:rsidR="00732CD8" w:rsidRPr="00732CD8" w:rsidRDefault="00732CD8" w:rsidP="00732CD8">
            <w:r w:rsidRPr="00732CD8">
              <w:t>Integration protocol/interface layer.</w:t>
            </w:r>
          </w:p>
        </w:tc>
        <w:tc>
          <w:tcPr>
            <w:tcW w:w="0" w:type="auto"/>
            <w:vAlign w:val="center"/>
            <w:hideMark/>
          </w:tcPr>
          <w:p w14:paraId="6155DC1B" w14:textId="77777777" w:rsidR="00732CD8" w:rsidRPr="00732CD8" w:rsidRDefault="00732CD8" w:rsidP="00732CD8">
            <w:r w:rsidRPr="00732CD8">
              <w:t>Workflow orchestration platform.</w:t>
            </w:r>
          </w:p>
        </w:tc>
      </w:tr>
      <w:tr w:rsidR="00732CD8" w:rsidRPr="00732CD8" w14:paraId="1E54AD77" w14:textId="77777777">
        <w:trPr>
          <w:tblCellSpacing w:w="15" w:type="dxa"/>
        </w:trPr>
        <w:tc>
          <w:tcPr>
            <w:tcW w:w="0" w:type="auto"/>
            <w:vAlign w:val="center"/>
            <w:hideMark/>
          </w:tcPr>
          <w:p w14:paraId="67D18B51" w14:textId="77777777" w:rsidR="00732CD8" w:rsidRPr="00732CD8" w:rsidRDefault="00732CD8" w:rsidP="00732CD8">
            <w:r w:rsidRPr="00732CD8">
              <w:t>Typical usage scenarios</w:t>
            </w:r>
          </w:p>
        </w:tc>
        <w:tc>
          <w:tcPr>
            <w:tcW w:w="0" w:type="auto"/>
            <w:vAlign w:val="center"/>
            <w:hideMark/>
          </w:tcPr>
          <w:p w14:paraId="6CDA9597" w14:textId="77777777" w:rsidR="00732CD8" w:rsidRPr="00732CD8" w:rsidRDefault="00732CD8" w:rsidP="00732CD8">
            <w:r w:rsidRPr="00732CD8">
              <w:t>Enterprise chatbots, document QA, grounded assistants.</w:t>
            </w:r>
          </w:p>
        </w:tc>
        <w:tc>
          <w:tcPr>
            <w:tcW w:w="0" w:type="auto"/>
            <w:vAlign w:val="center"/>
            <w:hideMark/>
          </w:tcPr>
          <w:p w14:paraId="18A9A2AA" w14:textId="77777777" w:rsidR="00732CD8" w:rsidRPr="00732CD8" w:rsidRDefault="00732CD8" w:rsidP="00732CD8">
            <w:r w:rsidRPr="00732CD8">
              <w:t>Tool calling, API access, agent interoperability.</w:t>
            </w:r>
          </w:p>
        </w:tc>
        <w:tc>
          <w:tcPr>
            <w:tcW w:w="0" w:type="auto"/>
            <w:vAlign w:val="center"/>
            <w:hideMark/>
          </w:tcPr>
          <w:p w14:paraId="3ED2214F" w14:textId="77777777" w:rsidR="00732CD8" w:rsidRPr="00732CD8" w:rsidRDefault="00732CD8" w:rsidP="00732CD8">
            <w:r w:rsidRPr="00732CD8">
              <w:t>CRM automation, notifications, ETL, business process automation.</w:t>
            </w:r>
          </w:p>
        </w:tc>
      </w:tr>
      <w:tr w:rsidR="00732CD8" w:rsidRPr="00732CD8" w14:paraId="5697B2DB" w14:textId="77777777">
        <w:trPr>
          <w:tblCellSpacing w:w="15" w:type="dxa"/>
        </w:trPr>
        <w:tc>
          <w:tcPr>
            <w:tcW w:w="0" w:type="auto"/>
            <w:vAlign w:val="center"/>
            <w:hideMark/>
          </w:tcPr>
          <w:p w14:paraId="318F78EF" w14:textId="77777777" w:rsidR="00732CD8" w:rsidRPr="00732CD8" w:rsidRDefault="00732CD8" w:rsidP="00732CD8">
            <w:r w:rsidRPr="00732CD8">
              <w:t>Primary users</w:t>
            </w:r>
          </w:p>
        </w:tc>
        <w:tc>
          <w:tcPr>
            <w:tcW w:w="0" w:type="auto"/>
            <w:vAlign w:val="center"/>
            <w:hideMark/>
          </w:tcPr>
          <w:p w14:paraId="681F4655" w14:textId="77777777" w:rsidR="00732CD8" w:rsidRPr="00732CD8" w:rsidRDefault="00732CD8" w:rsidP="00732CD8">
            <w:r w:rsidRPr="00732CD8">
              <w:t>ML engineers and AI platform teams.</w:t>
            </w:r>
          </w:p>
        </w:tc>
        <w:tc>
          <w:tcPr>
            <w:tcW w:w="0" w:type="auto"/>
            <w:vAlign w:val="center"/>
            <w:hideMark/>
          </w:tcPr>
          <w:p w14:paraId="12DA1F19" w14:textId="77777777" w:rsidR="00732CD8" w:rsidRPr="00732CD8" w:rsidRDefault="00732CD8" w:rsidP="00732CD8">
            <w:r w:rsidRPr="00732CD8">
              <w:t>AI infrastructure and systems engineers.</w:t>
            </w:r>
          </w:p>
        </w:tc>
        <w:tc>
          <w:tcPr>
            <w:tcW w:w="0" w:type="auto"/>
            <w:vAlign w:val="center"/>
            <w:hideMark/>
          </w:tcPr>
          <w:p w14:paraId="54E7AAFE" w14:textId="77777777" w:rsidR="00732CD8" w:rsidRPr="00732CD8" w:rsidRDefault="00732CD8" w:rsidP="00732CD8">
            <w:r w:rsidRPr="00732CD8">
              <w:t>Automation engineers, ops teams, business users.</w:t>
            </w:r>
          </w:p>
        </w:tc>
      </w:tr>
      <w:tr w:rsidR="00732CD8" w:rsidRPr="00732CD8" w14:paraId="36D51D6F" w14:textId="77777777">
        <w:trPr>
          <w:tblCellSpacing w:w="15" w:type="dxa"/>
        </w:trPr>
        <w:tc>
          <w:tcPr>
            <w:tcW w:w="0" w:type="auto"/>
            <w:vAlign w:val="center"/>
            <w:hideMark/>
          </w:tcPr>
          <w:p w14:paraId="14B55A92" w14:textId="77777777" w:rsidR="00732CD8" w:rsidRPr="00732CD8" w:rsidRDefault="00732CD8" w:rsidP="00732CD8">
            <w:r w:rsidRPr="00732CD8">
              <w:t>Input/output style</w:t>
            </w:r>
          </w:p>
        </w:tc>
        <w:tc>
          <w:tcPr>
            <w:tcW w:w="0" w:type="auto"/>
            <w:vAlign w:val="center"/>
            <w:hideMark/>
          </w:tcPr>
          <w:p w14:paraId="0C6052CE" w14:textId="77777777" w:rsidR="00732CD8" w:rsidRPr="00732CD8" w:rsidRDefault="00732CD8" w:rsidP="00732CD8">
            <w:r w:rsidRPr="00732CD8">
              <w:t>User query in, retrieved context + generated answer out.</w:t>
            </w:r>
          </w:p>
        </w:tc>
        <w:tc>
          <w:tcPr>
            <w:tcW w:w="0" w:type="auto"/>
            <w:vAlign w:val="center"/>
            <w:hideMark/>
          </w:tcPr>
          <w:p w14:paraId="6655726A" w14:textId="77777777" w:rsidR="00732CD8" w:rsidRPr="00732CD8" w:rsidRDefault="00732CD8" w:rsidP="00732CD8">
            <w:r w:rsidRPr="00732CD8">
              <w:t>Structured requests and responses between model and tools.</w:t>
            </w:r>
          </w:p>
        </w:tc>
        <w:tc>
          <w:tcPr>
            <w:tcW w:w="0" w:type="auto"/>
            <w:vAlign w:val="center"/>
            <w:hideMark/>
          </w:tcPr>
          <w:p w14:paraId="77133495" w14:textId="77777777" w:rsidR="00732CD8" w:rsidRPr="00732CD8" w:rsidRDefault="00732CD8" w:rsidP="00732CD8">
            <w:r w:rsidRPr="00732CD8">
              <w:t>Events, triggers, payload transformations, API actions.</w:t>
            </w:r>
          </w:p>
        </w:tc>
      </w:tr>
      <w:tr w:rsidR="00732CD8" w:rsidRPr="00732CD8" w14:paraId="0D7DB44A" w14:textId="77777777">
        <w:trPr>
          <w:tblCellSpacing w:w="15" w:type="dxa"/>
        </w:trPr>
        <w:tc>
          <w:tcPr>
            <w:tcW w:w="0" w:type="auto"/>
            <w:vAlign w:val="center"/>
            <w:hideMark/>
          </w:tcPr>
          <w:p w14:paraId="28D6F4FB" w14:textId="77777777" w:rsidR="00732CD8" w:rsidRPr="00732CD8" w:rsidRDefault="00732CD8" w:rsidP="00732CD8">
            <w:r w:rsidRPr="00732CD8">
              <w:t>Execution model</w:t>
            </w:r>
          </w:p>
        </w:tc>
        <w:tc>
          <w:tcPr>
            <w:tcW w:w="0" w:type="auto"/>
            <w:vAlign w:val="center"/>
            <w:hideMark/>
          </w:tcPr>
          <w:p w14:paraId="598109DD" w14:textId="77777777" w:rsidR="00732CD8" w:rsidRPr="00732CD8" w:rsidRDefault="00732CD8" w:rsidP="00732CD8">
            <w:r w:rsidRPr="00732CD8">
              <w:t>Usually request/response and mostly stateless per query.</w:t>
            </w:r>
          </w:p>
        </w:tc>
        <w:tc>
          <w:tcPr>
            <w:tcW w:w="0" w:type="auto"/>
            <w:vAlign w:val="center"/>
            <w:hideMark/>
          </w:tcPr>
          <w:p w14:paraId="46644478" w14:textId="77777777" w:rsidR="00732CD8" w:rsidRPr="00732CD8" w:rsidRDefault="00732CD8" w:rsidP="00732CD8">
            <w:r w:rsidRPr="00732CD8">
              <w:t>Request/response protocol interactions.</w:t>
            </w:r>
          </w:p>
        </w:tc>
        <w:tc>
          <w:tcPr>
            <w:tcW w:w="0" w:type="auto"/>
            <w:vAlign w:val="center"/>
            <w:hideMark/>
          </w:tcPr>
          <w:p w14:paraId="0FA379A0" w14:textId="77777777" w:rsidR="00732CD8" w:rsidRPr="00732CD8" w:rsidRDefault="00732CD8" w:rsidP="00732CD8">
            <w:r w:rsidRPr="00732CD8">
              <w:t>Often long-running, stateful, event-driven workflows.</w:t>
            </w:r>
          </w:p>
        </w:tc>
      </w:tr>
      <w:tr w:rsidR="00732CD8" w:rsidRPr="00732CD8" w14:paraId="7B06437E" w14:textId="77777777">
        <w:trPr>
          <w:tblCellSpacing w:w="15" w:type="dxa"/>
        </w:trPr>
        <w:tc>
          <w:tcPr>
            <w:tcW w:w="0" w:type="auto"/>
            <w:vAlign w:val="center"/>
            <w:hideMark/>
          </w:tcPr>
          <w:p w14:paraId="2A7A2119" w14:textId="77777777" w:rsidR="00732CD8" w:rsidRPr="00732CD8" w:rsidRDefault="00732CD8" w:rsidP="00732CD8">
            <w:r w:rsidRPr="00732CD8">
              <w:t>Where knowledge/state lives</w:t>
            </w:r>
          </w:p>
        </w:tc>
        <w:tc>
          <w:tcPr>
            <w:tcW w:w="0" w:type="auto"/>
            <w:vAlign w:val="center"/>
            <w:hideMark/>
          </w:tcPr>
          <w:p w14:paraId="2A5487FC" w14:textId="77777777" w:rsidR="00732CD8" w:rsidRPr="00732CD8" w:rsidRDefault="00732CD8" w:rsidP="00732CD8">
            <w:r w:rsidRPr="00732CD8">
              <w:t>Vector DBs, search indexes, document stores, metadata stores.</w:t>
            </w:r>
          </w:p>
        </w:tc>
        <w:tc>
          <w:tcPr>
            <w:tcW w:w="0" w:type="auto"/>
            <w:vAlign w:val="center"/>
            <w:hideMark/>
          </w:tcPr>
          <w:p w14:paraId="07F1A877" w14:textId="77777777" w:rsidR="00732CD8" w:rsidRPr="00732CD8" w:rsidRDefault="00732CD8" w:rsidP="00732CD8">
            <w:r w:rsidRPr="00732CD8">
              <w:t>External systems accessed through MCP servers.</w:t>
            </w:r>
          </w:p>
        </w:tc>
        <w:tc>
          <w:tcPr>
            <w:tcW w:w="0" w:type="auto"/>
            <w:vAlign w:val="center"/>
            <w:hideMark/>
          </w:tcPr>
          <w:p w14:paraId="5CD88F82" w14:textId="77777777" w:rsidR="00732CD8" w:rsidRPr="00732CD8" w:rsidRDefault="00732CD8" w:rsidP="00732CD8">
            <w:r w:rsidRPr="00732CD8">
              <w:t>Workflow state engine, queues, connected SaaS systems.</w:t>
            </w:r>
          </w:p>
        </w:tc>
      </w:tr>
      <w:tr w:rsidR="00732CD8" w:rsidRPr="00732CD8" w14:paraId="6E9587A6" w14:textId="77777777">
        <w:trPr>
          <w:tblCellSpacing w:w="15" w:type="dxa"/>
        </w:trPr>
        <w:tc>
          <w:tcPr>
            <w:tcW w:w="0" w:type="auto"/>
            <w:vAlign w:val="center"/>
            <w:hideMark/>
          </w:tcPr>
          <w:p w14:paraId="3A582DBD" w14:textId="77777777" w:rsidR="00732CD8" w:rsidRPr="00732CD8" w:rsidRDefault="00732CD8" w:rsidP="00732CD8">
            <w:r w:rsidRPr="00732CD8">
              <w:t>Relationship to LLMs</w:t>
            </w:r>
          </w:p>
        </w:tc>
        <w:tc>
          <w:tcPr>
            <w:tcW w:w="0" w:type="auto"/>
            <w:vAlign w:val="center"/>
            <w:hideMark/>
          </w:tcPr>
          <w:p w14:paraId="63DF73F7" w14:textId="77777777" w:rsidR="00732CD8" w:rsidRPr="00732CD8" w:rsidRDefault="00732CD8" w:rsidP="00732CD8">
            <w:r w:rsidRPr="00732CD8">
              <w:t>Directly augments LLM context.</w:t>
            </w:r>
          </w:p>
        </w:tc>
        <w:tc>
          <w:tcPr>
            <w:tcW w:w="0" w:type="auto"/>
            <w:vAlign w:val="center"/>
            <w:hideMark/>
          </w:tcPr>
          <w:p w14:paraId="0E70AF70" w14:textId="77777777" w:rsidR="00732CD8" w:rsidRPr="00732CD8" w:rsidRDefault="00732CD8" w:rsidP="00732CD8">
            <w:r w:rsidRPr="00732CD8">
              <w:t>Enables LLM access to tools and resources.</w:t>
            </w:r>
          </w:p>
        </w:tc>
        <w:tc>
          <w:tcPr>
            <w:tcW w:w="0" w:type="auto"/>
            <w:vAlign w:val="center"/>
            <w:hideMark/>
          </w:tcPr>
          <w:p w14:paraId="140713F6" w14:textId="77777777" w:rsidR="00732CD8" w:rsidRPr="00732CD8" w:rsidRDefault="00732CD8" w:rsidP="00732CD8">
            <w:r w:rsidRPr="00732CD8">
              <w:t>May or may not involve LLMs at all.</w:t>
            </w:r>
          </w:p>
        </w:tc>
      </w:tr>
      <w:tr w:rsidR="00732CD8" w:rsidRPr="00732CD8" w14:paraId="6C6A6753" w14:textId="77777777">
        <w:trPr>
          <w:tblCellSpacing w:w="15" w:type="dxa"/>
        </w:trPr>
        <w:tc>
          <w:tcPr>
            <w:tcW w:w="0" w:type="auto"/>
            <w:vAlign w:val="center"/>
            <w:hideMark/>
          </w:tcPr>
          <w:p w14:paraId="7981EFDA" w14:textId="77777777" w:rsidR="00732CD8" w:rsidRPr="00732CD8" w:rsidRDefault="00732CD8" w:rsidP="00732CD8">
            <w:r w:rsidRPr="00732CD8">
              <w:t>External system integration</w:t>
            </w:r>
          </w:p>
        </w:tc>
        <w:tc>
          <w:tcPr>
            <w:tcW w:w="0" w:type="auto"/>
            <w:vAlign w:val="center"/>
            <w:hideMark/>
          </w:tcPr>
          <w:p w14:paraId="08DB647A" w14:textId="77777777" w:rsidR="00732CD8" w:rsidRPr="00732CD8" w:rsidRDefault="00732CD8" w:rsidP="00732CD8">
            <w:r w:rsidRPr="00732CD8">
              <w:t>Through retrievers, APIs, search engines, vector stores.</w:t>
            </w:r>
          </w:p>
        </w:tc>
        <w:tc>
          <w:tcPr>
            <w:tcW w:w="0" w:type="auto"/>
            <w:vAlign w:val="center"/>
            <w:hideMark/>
          </w:tcPr>
          <w:p w14:paraId="63AA4D8C" w14:textId="77777777" w:rsidR="00732CD8" w:rsidRPr="00732CD8" w:rsidRDefault="00732CD8" w:rsidP="00732CD8">
            <w:r w:rsidRPr="00732CD8">
              <w:t>Through standardized tool/resource interfaces.</w:t>
            </w:r>
          </w:p>
        </w:tc>
        <w:tc>
          <w:tcPr>
            <w:tcW w:w="0" w:type="auto"/>
            <w:vAlign w:val="center"/>
            <w:hideMark/>
          </w:tcPr>
          <w:p w14:paraId="176DDAAA" w14:textId="77777777" w:rsidR="00732CD8" w:rsidRPr="00732CD8" w:rsidRDefault="00732CD8" w:rsidP="00732CD8">
            <w:r w:rsidRPr="00732CD8">
              <w:t>Through connectors, webhooks, APIs, queues, SDKs.</w:t>
            </w:r>
          </w:p>
        </w:tc>
      </w:tr>
      <w:tr w:rsidR="00732CD8" w:rsidRPr="00732CD8" w14:paraId="624B09DA" w14:textId="77777777">
        <w:trPr>
          <w:tblCellSpacing w:w="15" w:type="dxa"/>
        </w:trPr>
        <w:tc>
          <w:tcPr>
            <w:tcW w:w="0" w:type="auto"/>
            <w:vAlign w:val="center"/>
            <w:hideMark/>
          </w:tcPr>
          <w:p w14:paraId="490AC480" w14:textId="77777777" w:rsidR="00732CD8" w:rsidRPr="00732CD8" w:rsidRDefault="00732CD8" w:rsidP="00732CD8">
            <w:r w:rsidRPr="00732CD8">
              <w:t>Typical tech stack</w:t>
            </w:r>
          </w:p>
        </w:tc>
        <w:tc>
          <w:tcPr>
            <w:tcW w:w="0" w:type="auto"/>
            <w:vAlign w:val="center"/>
            <w:hideMark/>
          </w:tcPr>
          <w:p w14:paraId="3D214B53" w14:textId="77777777" w:rsidR="00732CD8" w:rsidRPr="00732CD8" w:rsidRDefault="00732CD8" w:rsidP="00732CD8">
            <w:r w:rsidRPr="00732CD8">
              <w:t xml:space="preserve">Embedding models, vector DBs, </w:t>
            </w:r>
            <w:proofErr w:type="spellStart"/>
            <w:r w:rsidRPr="00732CD8">
              <w:t>rerankers</w:t>
            </w:r>
            <w:proofErr w:type="spellEnd"/>
            <w:r w:rsidRPr="00732CD8">
              <w:t>, LLMs.</w:t>
            </w:r>
          </w:p>
        </w:tc>
        <w:tc>
          <w:tcPr>
            <w:tcW w:w="0" w:type="auto"/>
            <w:vAlign w:val="center"/>
            <w:hideMark/>
          </w:tcPr>
          <w:p w14:paraId="41538D6A" w14:textId="77777777" w:rsidR="00732CD8" w:rsidRPr="00732CD8" w:rsidRDefault="00732CD8" w:rsidP="00732CD8">
            <w:r w:rsidRPr="00732CD8">
              <w:t>MCP servers/clients, schemas, transport layers, tool definitions.</w:t>
            </w:r>
          </w:p>
        </w:tc>
        <w:tc>
          <w:tcPr>
            <w:tcW w:w="0" w:type="auto"/>
            <w:vAlign w:val="center"/>
            <w:hideMark/>
          </w:tcPr>
          <w:p w14:paraId="3D64E251" w14:textId="77777777" w:rsidR="00732CD8" w:rsidRPr="00732CD8" w:rsidRDefault="00732CD8" w:rsidP="00732CD8">
            <w:r w:rsidRPr="00732CD8">
              <w:t>Workflow engine, connectors, schedulers, queues, APIs.</w:t>
            </w:r>
          </w:p>
        </w:tc>
      </w:tr>
      <w:tr w:rsidR="00732CD8" w:rsidRPr="00732CD8" w14:paraId="533A7AA3" w14:textId="77777777">
        <w:trPr>
          <w:tblCellSpacing w:w="15" w:type="dxa"/>
        </w:trPr>
        <w:tc>
          <w:tcPr>
            <w:tcW w:w="0" w:type="auto"/>
            <w:vAlign w:val="center"/>
            <w:hideMark/>
          </w:tcPr>
          <w:p w14:paraId="73C5D485" w14:textId="77777777" w:rsidR="00732CD8" w:rsidRPr="00732CD8" w:rsidRDefault="00732CD8" w:rsidP="00732CD8">
            <w:r w:rsidRPr="00732CD8">
              <w:lastRenderedPageBreak/>
              <w:t>Granularity of operation</w:t>
            </w:r>
          </w:p>
        </w:tc>
        <w:tc>
          <w:tcPr>
            <w:tcW w:w="0" w:type="auto"/>
            <w:vAlign w:val="center"/>
            <w:hideMark/>
          </w:tcPr>
          <w:p w14:paraId="0776FAD7" w14:textId="77777777" w:rsidR="00732CD8" w:rsidRPr="00732CD8" w:rsidRDefault="00732CD8" w:rsidP="00732CD8">
            <w:r w:rsidRPr="00732CD8">
              <w:t>Knowledge retrieval and answer grounding.</w:t>
            </w:r>
          </w:p>
        </w:tc>
        <w:tc>
          <w:tcPr>
            <w:tcW w:w="0" w:type="auto"/>
            <w:vAlign w:val="center"/>
            <w:hideMark/>
          </w:tcPr>
          <w:p w14:paraId="7A81BBC8" w14:textId="77777777" w:rsidR="00732CD8" w:rsidRPr="00732CD8" w:rsidRDefault="00732CD8" w:rsidP="00732CD8">
            <w:r w:rsidRPr="00732CD8">
              <w:t>Tool/resource invocation and context exchange.</w:t>
            </w:r>
          </w:p>
        </w:tc>
        <w:tc>
          <w:tcPr>
            <w:tcW w:w="0" w:type="auto"/>
            <w:vAlign w:val="center"/>
            <w:hideMark/>
          </w:tcPr>
          <w:p w14:paraId="5E0DD1E7" w14:textId="77777777" w:rsidR="00732CD8" w:rsidRPr="00732CD8" w:rsidRDefault="00732CD8" w:rsidP="00732CD8">
            <w:r w:rsidRPr="00732CD8">
              <w:t>End-to-end business process orchestration.</w:t>
            </w:r>
          </w:p>
        </w:tc>
      </w:tr>
      <w:tr w:rsidR="00732CD8" w:rsidRPr="00732CD8" w14:paraId="1EEA055D" w14:textId="77777777">
        <w:trPr>
          <w:tblCellSpacing w:w="15" w:type="dxa"/>
        </w:trPr>
        <w:tc>
          <w:tcPr>
            <w:tcW w:w="0" w:type="auto"/>
            <w:vAlign w:val="center"/>
            <w:hideMark/>
          </w:tcPr>
          <w:p w14:paraId="057F9264" w14:textId="77777777" w:rsidR="00732CD8" w:rsidRPr="00732CD8" w:rsidRDefault="00732CD8" w:rsidP="00732CD8">
            <w:r w:rsidRPr="00732CD8">
              <w:t>Hello-world example</w:t>
            </w:r>
          </w:p>
        </w:tc>
        <w:tc>
          <w:tcPr>
            <w:tcW w:w="0" w:type="auto"/>
            <w:vAlign w:val="center"/>
            <w:hideMark/>
          </w:tcPr>
          <w:p w14:paraId="0A1FAB45" w14:textId="77777777" w:rsidR="00732CD8" w:rsidRPr="00732CD8" w:rsidRDefault="00732CD8" w:rsidP="00732CD8">
            <w:r w:rsidRPr="00732CD8">
              <w:t>Ask a chatbot questions over internal PDFs.</w:t>
            </w:r>
          </w:p>
        </w:tc>
        <w:tc>
          <w:tcPr>
            <w:tcW w:w="0" w:type="auto"/>
            <w:vAlign w:val="center"/>
            <w:hideMark/>
          </w:tcPr>
          <w:p w14:paraId="7BFA3E98" w14:textId="77777777" w:rsidR="00732CD8" w:rsidRPr="00732CD8" w:rsidRDefault="00732CD8" w:rsidP="00732CD8">
            <w:r w:rsidRPr="00732CD8">
              <w:t>LLM queries a database tool through a standard interface.</w:t>
            </w:r>
          </w:p>
        </w:tc>
        <w:tc>
          <w:tcPr>
            <w:tcW w:w="0" w:type="auto"/>
            <w:vAlign w:val="center"/>
            <w:hideMark/>
          </w:tcPr>
          <w:p w14:paraId="4A4046D4" w14:textId="77777777" w:rsidR="00732CD8" w:rsidRPr="00732CD8" w:rsidRDefault="00732CD8" w:rsidP="00732CD8">
            <w:r w:rsidRPr="00732CD8">
              <w:t>New form submission creates CRM lead and sends Slack alert.</w:t>
            </w:r>
          </w:p>
        </w:tc>
      </w:tr>
      <w:tr w:rsidR="00732CD8" w:rsidRPr="00732CD8" w14:paraId="6D628D1B" w14:textId="77777777">
        <w:trPr>
          <w:tblCellSpacing w:w="15" w:type="dxa"/>
        </w:trPr>
        <w:tc>
          <w:tcPr>
            <w:tcW w:w="0" w:type="auto"/>
            <w:vAlign w:val="center"/>
            <w:hideMark/>
          </w:tcPr>
          <w:p w14:paraId="12DC8C2B" w14:textId="77777777" w:rsidR="00732CD8" w:rsidRPr="00732CD8" w:rsidRDefault="00732CD8" w:rsidP="00732CD8">
            <w:r w:rsidRPr="00732CD8">
              <w:t>Strengths</w:t>
            </w:r>
          </w:p>
        </w:tc>
        <w:tc>
          <w:tcPr>
            <w:tcW w:w="0" w:type="auto"/>
            <w:vAlign w:val="center"/>
            <w:hideMark/>
          </w:tcPr>
          <w:p w14:paraId="31F9F6C2" w14:textId="77777777" w:rsidR="00732CD8" w:rsidRPr="00732CD8" w:rsidRDefault="00732CD8" w:rsidP="00732CD8">
            <w:r w:rsidRPr="00732CD8">
              <w:t>Reduces hallucinations and adds proprietary/current knowledge.</w:t>
            </w:r>
          </w:p>
        </w:tc>
        <w:tc>
          <w:tcPr>
            <w:tcW w:w="0" w:type="auto"/>
            <w:vAlign w:val="center"/>
            <w:hideMark/>
          </w:tcPr>
          <w:p w14:paraId="5D7C3F99" w14:textId="77777777" w:rsidR="00732CD8" w:rsidRPr="00732CD8" w:rsidRDefault="00732CD8" w:rsidP="00732CD8">
            <w:r w:rsidRPr="00732CD8">
              <w:t>Reduces integration duplication and standardizes tooling access.</w:t>
            </w:r>
          </w:p>
        </w:tc>
        <w:tc>
          <w:tcPr>
            <w:tcW w:w="0" w:type="auto"/>
            <w:vAlign w:val="center"/>
            <w:hideMark/>
          </w:tcPr>
          <w:p w14:paraId="02A0C998" w14:textId="77777777" w:rsidR="00732CD8" w:rsidRPr="00732CD8" w:rsidRDefault="00732CD8" w:rsidP="00732CD8">
            <w:r w:rsidRPr="00732CD8">
              <w:t>Simplifies orchestration, automation, retries, branching, scheduling.</w:t>
            </w:r>
          </w:p>
        </w:tc>
      </w:tr>
      <w:tr w:rsidR="00732CD8" w:rsidRPr="00732CD8" w14:paraId="769A452F" w14:textId="77777777">
        <w:trPr>
          <w:tblCellSpacing w:w="15" w:type="dxa"/>
        </w:trPr>
        <w:tc>
          <w:tcPr>
            <w:tcW w:w="0" w:type="auto"/>
            <w:vAlign w:val="center"/>
            <w:hideMark/>
          </w:tcPr>
          <w:p w14:paraId="78CC2A30" w14:textId="77777777" w:rsidR="00732CD8" w:rsidRPr="00732CD8" w:rsidRDefault="00732CD8" w:rsidP="00732CD8">
            <w:r w:rsidRPr="00732CD8">
              <w:t>Limitations</w:t>
            </w:r>
          </w:p>
        </w:tc>
        <w:tc>
          <w:tcPr>
            <w:tcW w:w="0" w:type="auto"/>
            <w:vAlign w:val="center"/>
            <w:hideMark/>
          </w:tcPr>
          <w:p w14:paraId="4B7B5B10" w14:textId="77777777" w:rsidR="00732CD8" w:rsidRPr="00732CD8" w:rsidRDefault="00732CD8" w:rsidP="00732CD8">
            <w:r w:rsidRPr="00732CD8">
              <w:t>Does not inherently manage workflows or execute actions.</w:t>
            </w:r>
          </w:p>
        </w:tc>
        <w:tc>
          <w:tcPr>
            <w:tcW w:w="0" w:type="auto"/>
            <w:vAlign w:val="center"/>
            <w:hideMark/>
          </w:tcPr>
          <w:p w14:paraId="566156BE" w14:textId="77777777" w:rsidR="00732CD8" w:rsidRPr="00732CD8" w:rsidRDefault="00732CD8" w:rsidP="00732CD8">
            <w:r w:rsidRPr="00732CD8">
              <w:t>Does not provide retrieval quality or orchestration by itself.</w:t>
            </w:r>
          </w:p>
        </w:tc>
        <w:tc>
          <w:tcPr>
            <w:tcW w:w="0" w:type="auto"/>
            <w:vAlign w:val="center"/>
            <w:hideMark/>
          </w:tcPr>
          <w:p w14:paraId="6F49A05F" w14:textId="77777777" w:rsidR="00732CD8" w:rsidRPr="00732CD8" w:rsidRDefault="00732CD8" w:rsidP="00732CD8">
            <w:r w:rsidRPr="00732CD8">
              <w:t>Does not inherently provide semantic retrieval or AI grounding.</w:t>
            </w:r>
          </w:p>
        </w:tc>
      </w:tr>
      <w:tr w:rsidR="00732CD8" w:rsidRPr="00732CD8" w14:paraId="3E3B455F" w14:textId="77777777">
        <w:trPr>
          <w:tblCellSpacing w:w="15" w:type="dxa"/>
        </w:trPr>
        <w:tc>
          <w:tcPr>
            <w:tcW w:w="0" w:type="auto"/>
            <w:vAlign w:val="center"/>
            <w:hideMark/>
          </w:tcPr>
          <w:p w14:paraId="175D12D7" w14:textId="77777777" w:rsidR="00732CD8" w:rsidRPr="00732CD8" w:rsidRDefault="00732CD8" w:rsidP="00732CD8">
            <w:r w:rsidRPr="00732CD8">
              <w:t>Security focus</w:t>
            </w:r>
          </w:p>
        </w:tc>
        <w:tc>
          <w:tcPr>
            <w:tcW w:w="0" w:type="auto"/>
            <w:vAlign w:val="center"/>
            <w:hideMark/>
          </w:tcPr>
          <w:p w14:paraId="68A871D5" w14:textId="77777777" w:rsidR="00732CD8" w:rsidRPr="00732CD8" w:rsidRDefault="00732CD8" w:rsidP="00732CD8">
            <w:r w:rsidRPr="00732CD8">
              <w:t>Access control over indexed knowledge and retrieval scope.</w:t>
            </w:r>
          </w:p>
        </w:tc>
        <w:tc>
          <w:tcPr>
            <w:tcW w:w="0" w:type="auto"/>
            <w:vAlign w:val="center"/>
            <w:hideMark/>
          </w:tcPr>
          <w:p w14:paraId="2123ED45" w14:textId="77777777" w:rsidR="00732CD8" w:rsidRPr="00732CD8" w:rsidRDefault="00732CD8" w:rsidP="00732CD8">
            <w:r w:rsidRPr="00732CD8">
              <w:t>Standardized permission and tool exposure boundaries.</w:t>
            </w:r>
          </w:p>
        </w:tc>
        <w:tc>
          <w:tcPr>
            <w:tcW w:w="0" w:type="auto"/>
            <w:vAlign w:val="center"/>
            <w:hideMark/>
          </w:tcPr>
          <w:p w14:paraId="7A523153" w14:textId="77777777" w:rsidR="00732CD8" w:rsidRPr="00732CD8" w:rsidRDefault="00732CD8" w:rsidP="00732CD8">
            <w:r w:rsidRPr="00732CD8">
              <w:t>Workflow permissions, credentials, audit logs, governance.</w:t>
            </w:r>
          </w:p>
        </w:tc>
      </w:tr>
      <w:tr w:rsidR="00732CD8" w:rsidRPr="00732CD8" w14:paraId="1D8EB447" w14:textId="77777777">
        <w:trPr>
          <w:tblCellSpacing w:w="15" w:type="dxa"/>
        </w:trPr>
        <w:tc>
          <w:tcPr>
            <w:tcW w:w="0" w:type="auto"/>
            <w:vAlign w:val="center"/>
            <w:hideMark/>
          </w:tcPr>
          <w:p w14:paraId="02E1300C" w14:textId="77777777" w:rsidR="00732CD8" w:rsidRPr="00732CD8" w:rsidRDefault="00732CD8" w:rsidP="00732CD8">
            <w:r w:rsidRPr="00732CD8">
              <w:t>Typical latency bottleneck</w:t>
            </w:r>
          </w:p>
        </w:tc>
        <w:tc>
          <w:tcPr>
            <w:tcW w:w="0" w:type="auto"/>
            <w:vAlign w:val="center"/>
            <w:hideMark/>
          </w:tcPr>
          <w:p w14:paraId="13FCEA5E" w14:textId="77777777" w:rsidR="00732CD8" w:rsidRPr="00732CD8" w:rsidRDefault="00732CD8" w:rsidP="00732CD8">
            <w:r w:rsidRPr="00732CD8">
              <w:t>Retrieval and reranking operations.</w:t>
            </w:r>
          </w:p>
        </w:tc>
        <w:tc>
          <w:tcPr>
            <w:tcW w:w="0" w:type="auto"/>
            <w:vAlign w:val="center"/>
            <w:hideMark/>
          </w:tcPr>
          <w:p w14:paraId="68B7DFDB" w14:textId="77777777" w:rsidR="00732CD8" w:rsidRPr="00732CD8" w:rsidRDefault="00732CD8" w:rsidP="00732CD8">
            <w:r w:rsidRPr="00732CD8">
              <w:t>Tool execution and network round trips.</w:t>
            </w:r>
          </w:p>
        </w:tc>
        <w:tc>
          <w:tcPr>
            <w:tcW w:w="0" w:type="auto"/>
            <w:vAlign w:val="center"/>
            <w:hideMark/>
          </w:tcPr>
          <w:p w14:paraId="7113BEE1" w14:textId="77777777" w:rsidR="00732CD8" w:rsidRPr="00732CD8" w:rsidRDefault="00732CD8" w:rsidP="00732CD8">
            <w:r w:rsidRPr="00732CD8">
              <w:t>Multi-step workflow execution and external API latency.</w:t>
            </w:r>
          </w:p>
        </w:tc>
      </w:tr>
      <w:tr w:rsidR="00732CD8" w:rsidRPr="00732CD8" w14:paraId="6A86C0EC" w14:textId="77777777">
        <w:trPr>
          <w:tblCellSpacing w:w="15" w:type="dxa"/>
        </w:trPr>
        <w:tc>
          <w:tcPr>
            <w:tcW w:w="0" w:type="auto"/>
            <w:vAlign w:val="center"/>
            <w:hideMark/>
          </w:tcPr>
          <w:p w14:paraId="06A6C90F" w14:textId="77777777" w:rsidR="00732CD8" w:rsidRPr="00732CD8" w:rsidRDefault="00732CD8" w:rsidP="00732CD8">
            <w:r w:rsidRPr="00732CD8">
              <w:t>Scaling concern</w:t>
            </w:r>
          </w:p>
        </w:tc>
        <w:tc>
          <w:tcPr>
            <w:tcW w:w="0" w:type="auto"/>
            <w:vAlign w:val="center"/>
            <w:hideMark/>
          </w:tcPr>
          <w:p w14:paraId="477BFFF1" w14:textId="77777777" w:rsidR="00732CD8" w:rsidRPr="00732CD8" w:rsidRDefault="00732CD8" w:rsidP="00732CD8">
            <w:r w:rsidRPr="00732CD8">
              <w:t>Retrieval quality and context window limits.</w:t>
            </w:r>
          </w:p>
        </w:tc>
        <w:tc>
          <w:tcPr>
            <w:tcW w:w="0" w:type="auto"/>
            <w:vAlign w:val="center"/>
            <w:hideMark/>
          </w:tcPr>
          <w:p w14:paraId="7B16A2EE" w14:textId="77777777" w:rsidR="00732CD8" w:rsidRPr="00732CD8" w:rsidRDefault="00732CD8" w:rsidP="00732CD8">
            <w:r w:rsidRPr="00732CD8">
              <w:t>Tool registry and interoperability complexity.</w:t>
            </w:r>
          </w:p>
        </w:tc>
        <w:tc>
          <w:tcPr>
            <w:tcW w:w="0" w:type="auto"/>
            <w:vAlign w:val="center"/>
            <w:hideMark/>
          </w:tcPr>
          <w:p w14:paraId="2E757142" w14:textId="77777777" w:rsidR="00732CD8" w:rsidRPr="00732CD8" w:rsidRDefault="00732CD8" w:rsidP="00732CD8">
            <w:r w:rsidRPr="00732CD8">
              <w:t>Workflow concurrency and integration reliability.</w:t>
            </w:r>
          </w:p>
        </w:tc>
      </w:tr>
      <w:tr w:rsidR="00732CD8" w:rsidRPr="00732CD8" w14:paraId="0F6AB4EC" w14:textId="77777777">
        <w:trPr>
          <w:tblCellSpacing w:w="15" w:type="dxa"/>
        </w:trPr>
        <w:tc>
          <w:tcPr>
            <w:tcW w:w="0" w:type="auto"/>
            <w:vAlign w:val="center"/>
            <w:hideMark/>
          </w:tcPr>
          <w:p w14:paraId="4EA416AB" w14:textId="77777777" w:rsidR="00732CD8" w:rsidRPr="00732CD8" w:rsidRDefault="00732CD8" w:rsidP="00732CD8">
            <w:r w:rsidRPr="00732CD8">
              <w:t>Relationship with RAG</w:t>
            </w:r>
          </w:p>
        </w:tc>
        <w:tc>
          <w:tcPr>
            <w:tcW w:w="0" w:type="auto"/>
            <w:vAlign w:val="center"/>
            <w:hideMark/>
          </w:tcPr>
          <w:p w14:paraId="08067E68" w14:textId="77777777" w:rsidR="00732CD8" w:rsidRPr="00732CD8" w:rsidRDefault="00732CD8" w:rsidP="00732CD8">
            <w:r w:rsidRPr="00732CD8">
              <w:t>It is the RAG system itself.</w:t>
            </w:r>
          </w:p>
        </w:tc>
        <w:tc>
          <w:tcPr>
            <w:tcW w:w="0" w:type="auto"/>
            <w:vAlign w:val="center"/>
            <w:hideMark/>
          </w:tcPr>
          <w:p w14:paraId="7C2C1EEA" w14:textId="77777777" w:rsidR="00732CD8" w:rsidRPr="00732CD8" w:rsidRDefault="00732CD8" w:rsidP="00732CD8">
            <w:r w:rsidRPr="00732CD8">
              <w:t>Can expose vector search tools used by RAG.</w:t>
            </w:r>
          </w:p>
        </w:tc>
        <w:tc>
          <w:tcPr>
            <w:tcW w:w="0" w:type="auto"/>
            <w:vAlign w:val="center"/>
            <w:hideMark/>
          </w:tcPr>
          <w:p w14:paraId="43AAED9F" w14:textId="77777777" w:rsidR="00732CD8" w:rsidRPr="00732CD8" w:rsidRDefault="00732CD8" w:rsidP="00732CD8">
            <w:r w:rsidRPr="00732CD8">
              <w:t>Can orchestrate ingestion and RAG query pipelines.</w:t>
            </w:r>
          </w:p>
        </w:tc>
      </w:tr>
      <w:tr w:rsidR="00732CD8" w:rsidRPr="00732CD8" w14:paraId="65753BBA" w14:textId="77777777">
        <w:trPr>
          <w:tblCellSpacing w:w="15" w:type="dxa"/>
        </w:trPr>
        <w:tc>
          <w:tcPr>
            <w:tcW w:w="0" w:type="auto"/>
            <w:vAlign w:val="center"/>
            <w:hideMark/>
          </w:tcPr>
          <w:p w14:paraId="0BAB7224" w14:textId="77777777" w:rsidR="00732CD8" w:rsidRPr="00732CD8" w:rsidRDefault="00732CD8" w:rsidP="00732CD8">
            <w:r w:rsidRPr="00732CD8">
              <w:t>Relationship with MCP</w:t>
            </w:r>
          </w:p>
        </w:tc>
        <w:tc>
          <w:tcPr>
            <w:tcW w:w="0" w:type="auto"/>
            <w:vAlign w:val="center"/>
            <w:hideMark/>
          </w:tcPr>
          <w:p w14:paraId="4B468F97" w14:textId="77777777" w:rsidR="00732CD8" w:rsidRPr="00732CD8" w:rsidRDefault="00732CD8" w:rsidP="00732CD8">
            <w:r w:rsidRPr="00732CD8">
              <w:t>May use MCP tools for retrieval access.</w:t>
            </w:r>
          </w:p>
        </w:tc>
        <w:tc>
          <w:tcPr>
            <w:tcW w:w="0" w:type="auto"/>
            <w:vAlign w:val="center"/>
            <w:hideMark/>
          </w:tcPr>
          <w:p w14:paraId="6CFF7CC1" w14:textId="77777777" w:rsidR="00732CD8" w:rsidRPr="00732CD8" w:rsidRDefault="00732CD8" w:rsidP="00732CD8">
            <w:r w:rsidRPr="00732CD8">
              <w:t>Native role is interoperability.</w:t>
            </w:r>
          </w:p>
        </w:tc>
        <w:tc>
          <w:tcPr>
            <w:tcW w:w="0" w:type="auto"/>
            <w:vAlign w:val="center"/>
            <w:hideMark/>
          </w:tcPr>
          <w:p w14:paraId="2061DD58" w14:textId="77777777" w:rsidR="00732CD8" w:rsidRPr="00732CD8" w:rsidRDefault="00732CD8" w:rsidP="00732CD8">
            <w:r w:rsidRPr="00732CD8">
              <w:t>Can call MCP servers as workflow steps.</w:t>
            </w:r>
          </w:p>
        </w:tc>
      </w:tr>
      <w:tr w:rsidR="00732CD8" w:rsidRPr="00732CD8" w14:paraId="30732389" w14:textId="77777777">
        <w:trPr>
          <w:tblCellSpacing w:w="15" w:type="dxa"/>
        </w:trPr>
        <w:tc>
          <w:tcPr>
            <w:tcW w:w="0" w:type="auto"/>
            <w:vAlign w:val="center"/>
            <w:hideMark/>
          </w:tcPr>
          <w:p w14:paraId="5D8148B4" w14:textId="77777777" w:rsidR="00732CD8" w:rsidRPr="00732CD8" w:rsidRDefault="00732CD8" w:rsidP="00732CD8">
            <w:r w:rsidRPr="00732CD8">
              <w:t>Relationship with automation tools</w:t>
            </w:r>
          </w:p>
        </w:tc>
        <w:tc>
          <w:tcPr>
            <w:tcW w:w="0" w:type="auto"/>
            <w:vAlign w:val="center"/>
            <w:hideMark/>
          </w:tcPr>
          <w:p w14:paraId="43CEFE14" w14:textId="77777777" w:rsidR="00732CD8" w:rsidRPr="00732CD8" w:rsidRDefault="00732CD8" w:rsidP="00732CD8">
            <w:r w:rsidRPr="00732CD8">
              <w:t>Often embedded as one workflow component.</w:t>
            </w:r>
          </w:p>
        </w:tc>
        <w:tc>
          <w:tcPr>
            <w:tcW w:w="0" w:type="auto"/>
            <w:vAlign w:val="center"/>
            <w:hideMark/>
          </w:tcPr>
          <w:p w14:paraId="76F61330" w14:textId="77777777" w:rsidR="00732CD8" w:rsidRPr="00732CD8" w:rsidRDefault="00732CD8" w:rsidP="00732CD8">
            <w:r w:rsidRPr="00732CD8">
              <w:t>Often used as integration plumbing.</w:t>
            </w:r>
          </w:p>
        </w:tc>
        <w:tc>
          <w:tcPr>
            <w:tcW w:w="0" w:type="auto"/>
            <w:vAlign w:val="center"/>
            <w:hideMark/>
          </w:tcPr>
          <w:p w14:paraId="594B150B" w14:textId="77777777" w:rsidR="00732CD8" w:rsidRPr="00732CD8" w:rsidRDefault="00732CD8" w:rsidP="00732CD8">
            <w:r w:rsidRPr="00732CD8">
              <w:t>Outer orchestration layer around AI and integrations.</w:t>
            </w:r>
          </w:p>
        </w:tc>
      </w:tr>
    </w:tbl>
    <w:p w14:paraId="4C26FEC2" w14:textId="77777777" w:rsidR="00732CD8" w:rsidRPr="00732CD8" w:rsidRDefault="00732CD8" w:rsidP="00732CD8">
      <w:r w:rsidRPr="00732CD8">
        <w:pict w14:anchorId="2242012B">
          <v:rect id="_x0000_i1031" style="width:0;height:1.5pt" o:hralign="center" o:hrstd="t" o:hr="t" fillcolor="#a0a0a0" stroked="f"/>
        </w:pict>
      </w:r>
    </w:p>
    <w:p w14:paraId="0F0836F7" w14:textId="77777777" w:rsidR="00732CD8" w:rsidRPr="00732CD8" w:rsidRDefault="00732CD8" w:rsidP="00732CD8">
      <w:pPr>
        <w:rPr>
          <w:b/>
          <w:bCs/>
        </w:rPr>
      </w:pPr>
      <w:r w:rsidRPr="00732CD8">
        <w:rPr>
          <w:b/>
          <w:bCs/>
        </w:rPr>
        <w:t>3. Ten examples for RAG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1582"/>
        <w:gridCol w:w="1934"/>
        <w:gridCol w:w="1299"/>
        <w:gridCol w:w="1858"/>
        <w:gridCol w:w="1410"/>
      </w:tblGrid>
      <w:tr w:rsidR="00732CD8" w:rsidRPr="00732CD8" w14:paraId="6C6F2E48" w14:textId="77777777">
        <w:trPr>
          <w:tblHeader/>
          <w:tblCellSpacing w:w="15" w:type="dxa"/>
        </w:trPr>
        <w:tc>
          <w:tcPr>
            <w:tcW w:w="0" w:type="auto"/>
            <w:vAlign w:val="center"/>
            <w:hideMark/>
          </w:tcPr>
          <w:p w14:paraId="49315714" w14:textId="77777777" w:rsidR="00732CD8" w:rsidRPr="00732CD8" w:rsidRDefault="00732CD8" w:rsidP="00732CD8">
            <w:pPr>
              <w:rPr>
                <w:b/>
                <w:bCs/>
              </w:rPr>
            </w:pPr>
            <w:r w:rsidRPr="00732CD8">
              <w:rPr>
                <w:b/>
                <w:bCs/>
              </w:rPr>
              <w:lastRenderedPageBreak/>
              <w:t>Example #</w:t>
            </w:r>
          </w:p>
        </w:tc>
        <w:tc>
          <w:tcPr>
            <w:tcW w:w="0" w:type="auto"/>
            <w:vAlign w:val="center"/>
            <w:hideMark/>
          </w:tcPr>
          <w:p w14:paraId="04E680B2" w14:textId="77777777" w:rsidR="00732CD8" w:rsidRPr="00732CD8" w:rsidRDefault="00732CD8" w:rsidP="00732CD8">
            <w:pPr>
              <w:rPr>
                <w:b/>
                <w:bCs/>
              </w:rPr>
            </w:pPr>
            <w:r w:rsidRPr="00732CD8">
              <w:rPr>
                <w:b/>
                <w:bCs/>
              </w:rPr>
              <w:t>Domain / context</w:t>
            </w:r>
          </w:p>
        </w:tc>
        <w:tc>
          <w:tcPr>
            <w:tcW w:w="0" w:type="auto"/>
            <w:vAlign w:val="center"/>
            <w:hideMark/>
          </w:tcPr>
          <w:p w14:paraId="19E3EBC2" w14:textId="77777777" w:rsidR="00732CD8" w:rsidRPr="00732CD8" w:rsidRDefault="00732CD8" w:rsidP="00732CD8">
            <w:pPr>
              <w:rPr>
                <w:b/>
                <w:bCs/>
              </w:rPr>
            </w:pPr>
            <w:r w:rsidRPr="00732CD8">
              <w:rPr>
                <w:b/>
                <w:bCs/>
              </w:rPr>
              <w:t>Data source used</w:t>
            </w:r>
          </w:p>
        </w:tc>
        <w:tc>
          <w:tcPr>
            <w:tcW w:w="0" w:type="auto"/>
            <w:vAlign w:val="center"/>
            <w:hideMark/>
          </w:tcPr>
          <w:p w14:paraId="57D822B4" w14:textId="77777777" w:rsidR="00732CD8" w:rsidRPr="00732CD8" w:rsidRDefault="00732CD8" w:rsidP="00732CD8">
            <w:pPr>
              <w:rPr>
                <w:b/>
                <w:bCs/>
              </w:rPr>
            </w:pPr>
            <w:r w:rsidRPr="00732CD8">
              <w:rPr>
                <w:b/>
                <w:bCs/>
              </w:rPr>
              <w:t>Retrieval mechanism</w:t>
            </w:r>
          </w:p>
        </w:tc>
        <w:tc>
          <w:tcPr>
            <w:tcW w:w="0" w:type="auto"/>
            <w:vAlign w:val="center"/>
            <w:hideMark/>
          </w:tcPr>
          <w:p w14:paraId="19B83A32" w14:textId="77777777" w:rsidR="00732CD8" w:rsidRPr="00732CD8" w:rsidRDefault="00732CD8" w:rsidP="00732CD8">
            <w:pPr>
              <w:rPr>
                <w:b/>
                <w:bCs/>
              </w:rPr>
            </w:pPr>
            <w:r w:rsidRPr="00732CD8">
              <w:rPr>
                <w:b/>
                <w:bCs/>
              </w:rPr>
              <w:t>How the augmented answer is produced</w:t>
            </w:r>
          </w:p>
        </w:tc>
        <w:tc>
          <w:tcPr>
            <w:tcW w:w="0" w:type="auto"/>
            <w:vAlign w:val="center"/>
            <w:hideMark/>
          </w:tcPr>
          <w:p w14:paraId="4B9D4BBB" w14:textId="77777777" w:rsidR="00732CD8" w:rsidRPr="00732CD8" w:rsidRDefault="00732CD8" w:rsidP="00732CD8">
            <w:pPr>
              <w:rPr>
                <w:b/>
                <w:bCs/>
              </w:rPr>
            </w:pPr>
            <w:r w:rsidRPr="00732CD8">
              <w:rPr>
                <w:b/>
                <w:bCs/>
              </w:rPr>
              <w:t>Why RAG is valuable</w:t>
            </w:r>
          </w:p>
        </w:tc>
      </w:tr>
      <w:tr w:rsidR="00732CD8" w:rsidRPr="00732CD8" w14:paraId="759792DE" w14:textId="77777777">
        <w:trPr>
          <w:tblCellSpacing w:w="15" w:type="dxa"/>
        </w:trPr>
        <w:tc>
          <w:tcPr>
            <w:tcW w:w="0" w:type="auto"/>
            <w:vAlign w:val="center"/>
            <w:hideMark/>
          </w:tcPr>
          <w:p w14:paraId="004F68D6" w14:textId="77777777" w:rsidR="00732CD8" w:rsidRPr="00732CD8" w:rsidRDefault="00732CD8" w:rsidP="00732CD8">
            <w:r w:rsidRPr="00732CD8">
              <w:t>1</w:t>
            </w:r>
          </w:p>
        </w:tc>
        <w:tc>
          <w:tcPr>
            <w:tcW w:w="0" w:type="auto"/>
            <w:vAlign w:val="center"/>
            <w:hideMark/>
          </w:tcPr>
          <w:p w14:paraId="017583C8" w14:textId="77777777" w:rsidR="00732CD8" w:rsidRPr="00732CD8" w:rsidRDefault="00732CD8" w:rsidP="00732CD8">
            <w:r w:rsidRPr="00732CD8">
              <w:t>Hospital clinical decision support</w:t>
            </w:r>
          </w:p>
        </w:tc>
        <w:tc>
          <w:tcPr>
            <w:tcW w:w="0" w:type="auto"/>
            <w:vAlign w:val="center"/>
            <w:hideMark/>
          </w:tcPr>
          <w:p w14:paraId="144D3F51" w14:textId="77777777" w:rsidR="00732CD8" w:rsidRPr="00732CD8" w:rsidRDefault="00732CD8" w:rsidP="00732CD8">
            <w:r w:rsidRPr="00732CD8">
              <w:t xml:space="preserve">Internal treatment protocols and drug interaction databases stored in a vector DB such as PostgreSQL + </w:t>
            </w:r>
            <w:proofErr w:type="spellStart"/>
            <w:r w:rsidRPr="00732CD8">
              <w:t>pgvector</w:t>
            </w:r>
            <w:proofErr w:type="spellEnd"/>
          </w:p>
        </w:tc>
        <w:tc>
          <w:tcPr>
            <w:tcW w:w="0" w:type="auto"/>
            <w:vAlign w:val="center"/>
            <w:hideMark/>
          </w:tcPr>
          <w:p w14:paraId="7282B5FD" w14:textId="77777777" w:rsidR="00732CD8" w:rsidRPr="00732CD8" w:rsidRDefault="00732CD8" w:rsidP="00732CD8">
            <w:r w:rsidRPr="00732CD8">
              <w:t>Semantic retrieval over chunked medical guidelines with metadata filters by specialty and drug class</w:t>
            </w:r>
          </w:p>
        </w:tc>
        <w:tc>
          <w:tcPr>
            <w:tcW w:w="0" w:type="auto"/>
            <w:vAlign w:val="center"/>
            <w:hideMark/>
          </w:tcPr>
          <w:p w14:paraId="1B8CACD7" w14:textId="77777777" w:rsidR="00732CD8" w:rsidRPr="00732CD8" w:rsidRDefault="00732CD8" w:rsidP="00732CD8">
            <w:r w:rsidRPr="00732CD8">
              <w:t>Relevant protocol passages are injected into the prompt before the LLM drafts recommendations</w:t>
            </w:r>
          </w:p>
        </w:tc>
        <w:tc>
          <w:tcPr>
            <w:tcW w:w="0" w:type="auto"/>
            <w:vAlign w:val="center"/>
            <w:hideMark/>
          </w:tcPr>
          <w:p w14:paraId="7ECF6661" w14:textId="77777777" w:rsidR="00732CD8" w:rsidRPr="00732CD8" w:rsidRDefault="00732CD8" w:rsidP="00732CD8">
            <w:r w:rsidRPr="00732CD8">
              <w:t>Medical policies change frequently and cannot rely solely on model pretraining</w:t>
            </w:r>
          </w:p>
        </w:tc>
      </w:tr>
      <w:tr w:rsidR="00732CD8" w:rsidRPr="00732CD8" w14:paraId="293E72AA" w14:textId="77777777">
        <w:trPr>
          <w:tblCellSpacing w:w="15" w:type="dxa"/>
        </w:trPr>
        <w:tc>
          <w:tcPr>
            <w:tcW w:w="0" w:type="auto"/>
            <w:vAlign w:val="center"/>
            <w:hideMark/>
          </w:tcPr>
          <w:p w14:paraId="52EA43C3" w14:textId="77777777" w:rsidR="00732CD8" w:rsidRPr="00732CD8" w:rsidRDefault="00732CD8" w:rsidP="00732CD8">
            <w:r w:rsidRPr="00732CD8">
              <w:t>2</w:t>
            </w:r>
          </w:p>
        </w:tc>
        <w:tc>
          <w:tcPr>
            <w:tcW w:w="0" w:type="auto"/>
            <w:vAlign w:val="center"/>
            <w:hideMark/>
          </w:tcPr>
          <w:p w14:paraId="00366616" w14:textId="77777777" w:rsidR="00732CD8" w:rsidRPr="00732CD8" w:rsidRDefault="00732CD8" w:rsidP="00732CD8">
            <w:r w:rsidRPr="00732CD8">
              <w:t>Enterprise engineering assistant</w:t>
            </w:r>
          </w:p>
        </w:tc>
        <w:tc>
          <w:tcPr>
            <w:tcW w:w="0" w:type="auto"/>
            <w:vAlign w:val="center"/>
            <w:hideMark/>
          </w:tcPr>
          <w:p w14:paraId="41F71017" w14:textId="77777777" w:rsidR="00732CD8" w:rsidRPr="00732CD8" w:rsidRDefault="00732CD8" w:rsidP="00732CD8">
            <w:r w:rsidRPr="00732CD8">
              <w:t>Internal Confluence pages, RFCs, and architecture diagrams indexed in a vector store</w:t>
            </w:r>
          </w:p>
        </w:tc>
        <w:tc>
          <w:tcPr>
            <w:tcW w:w="0" w:type="auto"/>
            <w:vAlign w:val="center"/>
            <w:hideMark/>
          </w:tcPr>
          <w:p w14:paraId="3E3121BE" w14:textId="77777777" w:rsidR="00732CD8" w:rsidRPr="00732CD8" w:rsidRDefault="00732CD8" w:rsidP="00732CD8">
            <w:r w:rsidRPr="00732CD8">
              <w:t>Hybrid BM25 + embedding retrieval over document chunks and titles</w:t>
            </w:r>
          </w:p>
        </w:tc>
        <w:tc>
          <w:tcPr>
            <w:tcW w:w="0" w:type="auto"/>
            <w:vAlign w:val="center"/>
            <w:hideMark/>
          </w:tcPr>
          <w:p w14:paraId="7DE840A6" w14:textId="77777777" w:rsidR="00732CD8" w:rsidRPr="00732CD8" w:rsidRDefault="00732CD8" w:rsidP="00732CD8">
            <w:r w:rsidRPr="00732CD8">
              <w:t>Retrieved architecture sections ground the LLM’s explanation of systems and dependencies</w:t>
            </w:r>
          </w:p>
        </w:tc>
        <w:tc>
          <w:tcPr>
            <w:tcW w:w="0" w:type="auto"/>
            <w:vAlign w:val="center"/>
            <w:hideMark/>
          </w:tcPr>
          <w:p w14:paraId="52051D36" w14:textId="77777777" w:rsidR="00732CD8" w:rsidRPr="00732CD8" w:rsidRDefault="00732CD8" w:rsidP="00732CD8">
            <w:r w:rsidRPr="00732CD8">
              <w:t>Internal infrastructure knowledge is proprietary and constantly evolving</w:t>
            </w:r>
          </w:p>
        </w:tc>
      </w:tr>
      <w:tr w:rsidR="00732CD8" w:rsidRPr="00732CD8" w14:paraId="7CFC1413" w14:textId="77777777">
        <w:trPr>
          <w:tblCellSpacing w:w="15" w:type="dxa"/>
        </w:trPr>
        <w:tc>
          <w:tcPr>
            <w:tcW w:w="0" w:type="auto"/>
            <w:vAlign w:val="center"/>
            <w:hideMark/>
          </w:tcPr>
          <w:p w14:paraId="5BC1B9A0" w14:textId="77777777" w:rsidR="00732CD8" w:rsidRPr="00732CD8" w:rsidRDefault="00732CD8" w:rsidP="00732CD8">
            <w:r w:rsidRPr="00732CD8">
              <w:t>3</w:t>
            </w:r>
          </w:p>
        </w:tc>
        <w:tc>
          <w:tcPr>
            <w:tcW w:w="0" w:type="auto"/>
            <w:vAlign w:val="center"/>
            <w:hideMark/>
          </w:tcPr>
          <w:p w14:paraId="31FB0F1C" w14:textId="77777777" w:rsidR="00732CD8" w:rsidRPr="00732CD8" w:rsidRDefault="00732CD8" w:rsidP="00732CD8">
            <w:r w:rsidRPr="00732CD8">
              <w:t>Legal contract analysis</w:t>
            </w:r>
          </w:p>
        </w:tc>
        <w:tc>
          <w:tcPr>
            <w:tcW w:w="0" w:type="auto"/>
            <w:vAlign w:val="center"/>
            <w:hideMark/>
          </w:tcPr>
          <w:p w14:paraId="077F72CD" w14:textId="77777777" w:rsidR="00732CD8" w:rsidRPr="00732CD8" w:rsidRDefault="00732CD8" w:rsidP="00732CD8">
            <w:r w:rsidRPr="00732CD8">
              <w:t>Clause libraries and historical contracts stored in Elasticsearch plus vector embeddings</w:t>
            </w:r>
          </w:p>
        </w:tc>
        <w:tc>
          <w:tcPr>
            <w:tcW w:w="0" w:type="auto"/>
            <w:vAlign w:val="center"/>
            <w:hideMark/>
          </w:tcPr>
          <w:p w14:paraId="3F63DCD8" w14:textId="77777777" w:rsidR="00732CD8" w:rsidRPr="00732CD8" w:rsidRDefault="00732CD8" w:rsidP="00732CD8">
            <w:r w:rsidRPr="00732CD8">
              <w:t>Retrieval by clause similarity, jurisdiction metadata, and legal topic tags</w:t>
            </w:r>
          </w:p>
        </w:tc>
        <w:tc>
          <w:tcPr>
            <w:tcW w:w="0" w:type="auto"/>
            <w:vAlign w:val="center"/>
            <w:hideMark/>
          </w:tcPr>
          <w:p w14:paraId="751C110C" w14:textId="77777777" w:rsidR="00732CD8" w:rsidRPr="00732CD8" w:rsidRDefault="00732CD8" w:rsidP="00732CD8">
            <w:r w:rsidRPr="00732CD8">
              <w:t>Matching clauses are supplied as contextual evidence before generating risk analysis</w:t>
            </w:r>
          </w:p>
        </w:tc>
        <w:tc>
          <w:tcPr>
            <w:tcW w:w="0" w:type="auto"/>
            <w:vAlign w:val="center"/>
            <w:hideMark/>
          </w:tcPr>
          <w:p w14:paraId="50C6FD9B" w14:textId="77777777" w:rsidR="00732CD8" w:rsidRPr="00732CD8" w:rsidRDefault="00732CD8" w:rsidP="00732CD8">
            <w:r w:rsidRPr="00732CD8">
              <w:t>Legal precision requires grounded references and precedent alignment</w:t>
            </w:r>
          </w:p>
        </w:tc>
      </w:tr>
      <w:tr w:rsidR="00732CD8" w:rsidRPr="00732CD8" w14:paraId="49648590" w14:textId="77777777">
        <w:trPr>
          <w:tblCellSpacing w:w="15" w:type="dxa"/>
        </w:trPr>
        <w:tc>
          <w:tcPr>
            <w:tcW w:w="0" w:type="auto"/>
            <w:vAlign w:val="center"/>
            <w:hideMark/>
          </w:tcPr>
          <w:p w14:paraId="6D9B04E6" w14:textId="77777777" w:rsidR="00732CD8" w:rsidRPr="00732CD8" w:rsidRDefault="00732CD8" w:rsidP="00732CD8">
            <w:r w:rsidRPr="00732CD8">
              <w:t>4</w:t>
            </w:r>
          </w:p>
        </w:tc>
        <w:tc>
          <w:tcPr>
            <w:tcW w:w="0" w:type="auto"/>
            <w:vAlign w:val="center"/>
            <w:hideMark/>
          </w:tcPr>
          <w:p w14:paraId="6F17F040" w14:textId="77777777" w:rsidR="00732CD8" w:rsidRPr="00732CD8" w:rsidRDefault="00732CD8" w:rsidP="00732CD8">
            <w:r w:rsidRPr="00732CD8">
              <w:t>Manufacturing troubleshooting assistant</w:t>
            </w:r>
          </w:p>
        </w:tc>
        <w:tc>
          <w:tcPr>
            <w:tcW w:w="0" w:type="auto"/>
            <w:vAlign w:val="center"/>
            <w:hideMark/>
          </w:tcPr>
          <w:p w14:paraId="0468BB78" w14:textId="77777777" w:rsidR="00732CD8" w:rsidRPr="00732CD8" w:rsidRDefault="00732CD8" w:rsidP="00732CD8">
            <w:r w:rsidRPr="00732CD8">
              <w:t>Machine manuals, maintenance logs, and sensor incident reports indexed in a vector DB</w:t>
            </w:r>
          </w:p>
        </w:tc>
        <w:tc>
          <w:tcPr>
            <w:tcW w:w="0" w:type="auto"/>
            <w:vAlign w:val="center"/>
            <w:hideMark/>
          </w:tcPr>
          <w:p w14:paraId="40EC9394" w14:textId="77777777" w:rsidR="00732CD8" w:rsidRPr="00732CD8" w:rsidRDefault="00732CD8" w:rsidP="00732CD8">
            <w:r w:rsidRPr="00732CD8">
              <w:t>Retrieval combines semantic similarity with equipment serial metadata</w:t>
            </w:r>
          </w:p>
        </w:tc>
        <w:tc>
          <w:tcPr>
            <w:tcW w:w="0" w:type="auto"/>
            <w:vAlign w:val="center"/>
            <w:hideMark/>
          </w:tcPr>
          <w:p w14:paraId="4EE67C51" w14:textId="77777777" w:rsidR="00732CD8" w:rsidRPr="00732CD8" w:rsidRDefault="00732CD8" w:rsidP="00732CD8">
            <w:r w:rsidRPr="00732CD8">
              <w:t>Retrieved maintenance passages and prior incidents are summarized into repair guidance</w:t>
            </w:r>
          </w:p>
        </w:tc>
        <w:tc>
          <w:tcPr>
            <w:tcW w:w="0" w:type="auto"/>
            <w:vAlign w:val="center"/>
            <w:hideMark/>
          </w:tcPr>
          <w:p w14:paraId="7B3C0A4F" w14:textId="77777777" w:rsidR="00732CD8" w:rsidRPr="00732CD8" w:rsidRDefault="00732CD8" w:rsidP="00732CD8">
            <w:r w:rsidRPr="00732CD8">
              <w:t>Equipment-specific knowledge is too specialized for a generic model</w:t>
            </w:r>
          </w:p>
        </w:tc>
      </w:tr>
      <w:tr w:rsidR="00732CD8" w:rsidRPr="00732CD8" w14:paraId="6056895C" w14:textId="77777777">
        <w:trPr>
          <w:tblCellSpacing w:w="15" w:type="dxa"/>
        </w:trPr>
        <w:tc>
          <w:tcPr>
            <w:tcW w:w="0" w:type="auto"/>
            <w:vAlign w:val="center"/>
            <w:hideMark/>
          </w:tcPr>
          <w:p w14:paraId="3064D1BC" w14:textId="77777777" w:rsidR="00732CD8" w:rsidRPr="00732CD8" w:rsidRDefault="00732CD8" w:rsidP="00732CD8">
            <w:r w:rsidRPr="00732CD8">
              <w:t>5</w:t>
            </w:r>
          </w:p>
        </w:tc>
        <w:tc>
          <w:tcPr>
            <w:tcW w:w="0" w:type="auto"/>
            <w:vAlign w:val="center"/>
            <w:hideMark/>
          </w:tcPr>
          <w:p w14:paraId="26CEECC5" w14:textId="77777777" w:rsidR="00732CD8" w:rsidRPr="00732CD8" w:rsidRDefault="00732CD8" w:rsidP="00732CD8">
            <w:r w:rsidRPr="00732CD8">
              <w:t>Financial compliance monitoring</w:t>
            </w:r>
          </w:p>
        </w:tc>
        <w:tc>
          <w:tcPr>
            <w:tcW w:w="0" w:type="auto"/>
            <w:vAlign w:val="center"/>
            <w:hideMark/>
          </w:tcPr>
          <w:p w14:paraId="6B5E0261" w14:textId="77777777" w:rsidR="00732CD8" w:rsidRPr="00732CD8" w:rsidRDefault="00732CD8" w:rsidP="00732CD8">
            <w:r w:rsidRPr="00732CD8">
              <w:t>Regulatory circulars, internal SOPs, and audit histories stored in a searchable index</w:t>
            </w:r>
          </w:p>
        </w:tc>
        <w:tc>
          <w:tcPr>
            <w:tcW w:w="0" w:type="auto"/>
            <w:vAlign w:val="center"/>
            <w:hideMark/>
          </w:tcPr>
          <w:p w14:paraId="108E21A7" w14:textId="77777777" w:rsidR="00732CD8" w:rsidRPr="00732CD8" w:rsidRDefault="00732CD8" w:rsidP="00732CD8">
            <w:r w:rsidRPr="00732CD8">
              <w:t xml:space="preserve">Retrieval filtered by regulation date, geography, and </w:t>
            </w:r>
            <w:r w:rsidRPr="00732CD8">
              <w:lastRenderedPageBreak/>
              <w:t>compliance domain</w:t>
            </w:r>
          </w:p>
        </w:tc>
        <w:tc>
          <w:tcPr>
            <w:tcW w:w="0" w:type="auto"/>
            <w:vAlign w:val="center"/>
            <w:hideMark/>
          </w:tcPr>
          <w:p w14:paraId="37ADB20D" w14:textId="77777777" w:rsidR="00732CD8" w:rsidRPr="00732CD8" w:rsidRDefault="00732CD8" w:rsidP="00732CD8">
            <w:r w:rsidRPr="00732CD8">
              <w:lastRenderedPageBreak/>
              <w:t>The LLM answers using retrieved regulations and cites applicable sections</w:t>
            </w:r>
          </w:p>
        </w:tc>
        <w:tc>
          <w:tcPr>
            <w:tcW w:w="0" w:type="auto"/>
            <w:vAlign w:val="center"/>
            <w:hideMark/>
          </w:tcPr>
          <w:p w14:paraId="1D9460E9" w14:textId="77777777" w:rsidR="00732CD8" w:rsidRPr="00732CD8" w:rsidRDefault="00732CD8" w:rsidP="00732CD8">
            <w:r w:rsidRPr="00732CD8">
              <w:t xml:space="preserve">Compliance rules change frequently and require </w:t>
            </w:r>
            <w:r w:rsidRPr="00732CD8">
              <w:lastRenderedPageBreak/>
              <w:t>traceable grounding</w:t>
            </w:r>
          </w:p>
        </w:tc>
      </w:tr>
      <w:tr w:rsidR="00732CD8" w:rsidRPr="00732CD8" w14:paraId="7A4440C8" w14:textId="77777777">
        <w:trPr>
          <w:tblCellSpacing w:w="15" w:type="dxa"/>
        </w:trPr>
        <w:tc>
          <w:tcPr>
            <w:tcW w:w="0" w:type="auto"/>
            <w:vAlign w:val="center"/>
            <w:hideMark/>
          </w:tcPr>
          <w:p w14:paraId="72E06988" w14:textId="77777777" w:rsidR="00732CD8" w:rsidRPr="00732CD8" w:rsidRDefault="00732CD8" w:rsidP="00732CD8">
            <w:r w:rsidRPr="00732CD8">
              <w:lastRenderedPageBreak/>
              <w:t>6</w:t>
            </w:r>
          </w:p>
        </w:tc>
        <w:tc>
          <w:tcPr>
            <w:tcW w:w="0" w:type="auto"/>
            <w:vAlign w:val="center"/>
            <w:hideMark/>
          </w:tcPr>
          <w:p w14:paraId="263D81D1" w14:textId="77777777" w:rsidR="00732CD8" w:rsidRPr="00732CD8" w:rsidRDefault="00732CD8" w:rsidP="00732CD8">
            <w:r w:rsidRPr="00732CD8">
              <w:t>Scientific literature assistant</w:t>
            </w:r>
          </w:p>
        </w:tc>
        <w:tc>
          <w:tcPr>
            <w:tcW w:w="0" w:type="auto"/>
            <w:vAlign w:val="center"/>
            <w:hideMark/>
          </w:tcPr>
          <w:p w14:paraId="20A9E8B3" w14:textId="77777777" w:rsidR="00732CD8" w:rsidRPr="00732CD8" w:rsidRDefault="00732CD8" w:rsidP="00732CD8">
            <w:r w:rsidRPr="00732CD8">
              <w:t>Research papers stored in a document store with embedding indexes</w:t>
            </w:r>
          </w:p>
        </w:tc>
        <w:tc>
          <w:tcPr>
            <w:tcW w:w="0" w:type="auto"/>
            <w:vAlign w:val="center"/>
            <w:hideMark/>
          </w:tcPr>
          <w:p w14:paraId="3150D03A" w14:textId="77777777" w:rsidR="00732CD8" w:rsidRPr="00732CD8" w:rsidRDefault="00732CD8" w:rsidP="00732CD8">
            <w:r w:rsidRPr="00732CD8">
              <w:t>Dense retrieval over abstracts, methods, and citation metadata</w:t>
            </w:r>
          </w:p>
        </w:tc>
        <w:tc>
          <w:tcPr>
            <w:tcW w:w="0" w:type="auto"/>
            <w:vAlign w:val="center"/>
            <w:hideMark/>
          </w:tcPr>
          <w:p w14:paraId="04511991" w14:textId="77777777" w:rsidR="00732CD8" w:rsidRPr="00732CD8" w:rsidRDefault="00732CD8" w:rsidP="00732CD8">
            <w:r w:rsidRPr="00732CD8">
              <w:t>Retrieved paper passages are synthesized into comparative summaries</w:t>
            </w:r>
          </w:p>
        </w:tc>
        <w:tc>
          <w:tcPr>
            <w:tcW w:w="0" w:type="auto"/>
            <w:vAlign w:val="center"/>
            <w:hideMark/>
          </w:tcPr>
          <w:p w14:paraId="364E70A5" w14:textId="77777777" w:rsidR="00732CD8" w:rsidRPr="00732CD8" w:rsidRDefault="00732CD8" w:rsidP="00732CD8">
            <w:r w:rsidRPr="00732CD8">
              <w:t>Scientific knowledge evolves too rapidly for static training alone</w:t>
            </w:r>
          </w:p>
        </w:tc>
      </w:tr>
      <w:tr w:rsidR="00732CD8" w:rsidRPr="00732CD8" w14:paraId="3B66961B" w14:textId="77777777">
        <w:trPr>
          <w:tblCellSpacing w:w="15" w:type="dxa"/>
        </w:trPr>
        <w:tc>
          <w:tcPr>
            <w:tcW w:w="0" w:type="auto"/>
            <w:vAlign w:val="center"/>
            <w:hideMark/>
          </w:tcPr>
          <w:p w14:paraId="27762681" w14:textId="77777777" w:rsidR="00732CD8" w:rsidRPr="00732CD8" w:rsidRDefault="00732CD8" w:rsidP="00732CD8">
            <w:r w:rsidRPr="00732CD8">
              <w:t>7</w:t>
            </w:r>
          </w:p>
        </w:tc>
        <w:tc>
          <w:tcPr>
            <w:tcW w:w="0" w:type="auto"/>
            <w:vAlign w:val="center"/>
            <w:hideMark/>
          </w:tcPr>
          <w:p w14:paraId="7AAFE16D" w14:textId="77777777" w:rsidR="00732CD8" w:rsidRPr="00732CD8" w:rsidRDefault="00732CD8" w:rsidP="00732CD8">
            <w:r w:rsidRPr="00732CD8">
              <w:t>Customer support copilot</w:t>
            </w:r>
          </w:p>
        </w:tc>
        <w:tc>
          <w:tcPr>
            <w:tcW w:w="0" w:type="auto"/>
            <w:vAlign w:val="center"/>
            <w:hideMark/>
          </w:tcPr>
          <w:p w14:paraId="48680623" w14:textId="77777777" w:rsidR="00732CD8" w:rsidRPr="00732CD8" w:rsidRDefault="00732CD8" w:rsidP="00732CD8">
            <w:r w:rsidRPr="00732CD8">
              <w:t>Product documentation, support tickets, and release notes in a vector database</w:t>
            </w:r>
          </w:p>
        </w:tc>
        <w:tc>
          <w:tcPr>
            <w:tcW w:w="0" w:type="auto"/>
            <w:vAlign w:val="center"/>
            <w:hideMark/>
          </w:tcPr>
          <w:p w14:paraId="59C04A26" w14:textId="77777777" w:rsidR="00732CD8" w:rsidRPr="00732CD8" w:rsidRDefault="00732CD8" w:rsidP="00732CD8">
            <w:r w:rsidRPr="00732CD8">
              <w:t>Retrieval combines semantic search with product version filtering</w:t>
            </w:r>
          </w:p>
        </w:tc>
        <w:tc>
          <w:tcPr>
            <w:tcW w:w="0" w:type="auto"/>
            <w:vAlign w:val="center"/>
            <w:hideMark/>
          </w:tcPr>
          <w:p w14:paraId="40E9810D" w14:textId="77777777" w:rsidR="00732CD8" w:rsidRPr="00732CD8" w:rsidRDefault="00732CD8" w:rsidP="00732CD8">
            <w:r w:rsidRPr="00732CD8">
              <w:t>Retrieved troubleshooting steps are included in the support response</w:t>
            </w:r>
          </w:p>
        </w:tc>
        <w:tc>
          <w:tcPr>
            <w:tcW w:w="0" w:type="auto"/>
            <w:vAlign w:val="center"/>
            <w:hideMark/>
          </w:tcPr>
          <w:p w14:paraId="5908A31E" w14:textId="77777777" w:rsidR="00732CD8" w:rsidRPr="00732CD8" w:rsidRDefault="00732CD8" w:rsidP="00732CD8">
            <w:r w:rsidRPr="00732CD8">
              <w:t>Product versions and bug fixes change continuously</w:t>
            </w:r>
          </w:p>
        </w:tc>
      </w:tr>
      <w:tr w:rsidR="00732CD8" w:rsidRPr="00732CD8" w14:paraId="6F69B55F" w14:textId="77777777">
        <w:trPr>
          <w:tblCellSpacing w:w="15" w:type="dxa"/>
        </w:trPr>
        <w:tc>
          <w:tcPr>
            <w:tcW w:w="0" w:type="auto"/>
            <w:vAlign w:val="center"/>
            <w:hideMark/>
          </w:tcPr>
          <w:p w14:paraId="69996C56" w14:textId="77777777" w:rsidR="00732CD8" w:rsidRPr="00732CD8" w:rsidRDefault="00732CD8" w:rsidP="00732CD8">
            <w:r w:rsidRPr="00732CD8">
              <w:t>8</w:t>
            </w:r>
          </w:p>
        </w:tc>
        <w:tc>
          <w:tcPr>
            <w:tcW w:w="0" w:type="auto"/>
            <w:vAlign w:val="center"/>
            <w:hideMark/>
          </w:tcPr>
          <w:p w14:paraId="3DDE19FA" w14:textId="77777777" w:rsidR="00732CD8" w:rsidRPr="00732CD8" w:rsidRDefault="00732CD8" w:rsidP="00732CD8">
            <w:r w:rsidRPr="00732CD8">
              <w:t>Cybersecurity incident analysis</w:t>
            </w:r>
          </w:p>
        </w:tc>
        <w:tc>
          <w:tcPr>
            <w:tcW w:w="0" w:type="auto"/>
            <w:vAlign w:val="center"/>
            <w:hideMark/>
          </w:tcPr>
          <w:p w14:paraId="0C975388" w14:textId="77777777" w:rsidR="00732CD8" w:rsidRPr="00732CD8" w:rsidRDefault="00732CD8" w:rsidP="00732CD8">
            <w:r w:rsidRPr="00732CD8">
              <w:t>SIEM logs, threat intelligence feeds, and incident runbooks indexed in OpenSearch</w:t>
            </w:r>
          </w:p>
        </w:tc>
        <w:tc>
          <w:tcPr>
            <w:tcW w:w="0" w:type="auto"/>
            <w:vAlign w:val="center"/>
            <w:hideMark/>
          </w:tcPr>
          <w:p w14:paraId="246C355E" w14:textId="77777777" w:rsidR="00732CD8" w:rsidRPr="00732CD8" w:rsidRDefault="00732CD8" w:rsidP="00732CD8">
            <w:r w:rsidRPr="00732CD8">
              <w:t>Retrieval across embeddings plus timestamp and threat category filters</w:t>
            </w:r>
          </w:p>
        </w:tc>
        <w:tc>
          <w:tcPr>
            <w:tcW w:w="0" w:type="auto"/>
            <w:vAlign w:val="center"/>
            <w:hideMark/>
          </w:tcPr>
          <w:p w14:paraId="66480A06" w14:textId="77777777" w:rsidR="00732CD8" w:rsidRPr="00732CD8" w:rsidRDefault="00732CD8" w:rsidP="00732CD8">
            <w:r w:rsidRPr="00732CD8">
              <w:t>Relevant indicators and procedures are added before incident interpretation</w:t>
            </w:r>
          </w:p>
        </w:tc>
        <w:tc>
          <w:tcPr>
            <w:tcW w:w="0" w:type="auto"/>
            <w:vAlign w:val="center"/>
            <w:hideMark/>
          </w:tcPr>
          <w:p w14:paraId="74B56ED4" w14:textId="77777777" w:rsidR="00732CD8" w:rsidRPr="00732CD8" w:rsidRDefault="00732CD8" w:rsidP="00732CD8">
            <w:r w:rsidRPr="00732CD8">
              <w:t>Threat intelligence is time-sensitive and organization-specific</w:t>
            </w:r>
          </w:p>
        </w:tc>
      </w:tr>
      <w:tr w:rsidR="00732CD8" w:rsidRPr="00732CD8" w14:paraId="055D8DF4" w14:textId="77777777">
        <w:trPr>
          <w:tblCellSpacing w:w="15" w:type="dxa"/>
        </w:trPr>
        <w:tc>
          <w:tcPr>
            <w:tcW w:w="0" w:type="auto"/>
            <w:vAlign w:val="center"/>
            <w:hideMark/>
          </w:tcPr>
          <w:p w14:paraId="455FEF2E" w14:textId="77777777" w:rsidR="00732CD8" w:rsidRPr="00732CD8" w:rsidRDefault="00732CD8" w:rsidP="00732CD8">
            <w:r w:rsidRPr="00732CD8">
              <w:t>9</w:t>
            </w:r>
          </w:p>
        </w:tc>
        <w:tc>
          <w:tcPr>
            <w:tcW w:w="0" w:type="auto"/>
            <w:vAlign w:val="center"/>
            <w:hideMark/>
          </w:tcPr>
          <w:p w14:paraId="0C678052" w14:textId="77777777" w:rsidR="00732CD8" w:rsidRPr="00732CD8" w:rsidRDefault="00732CD8" w:rsidP="00732CD8">
            <w:r w:rsidRPr="00732CD8">
              <w:t>Pharmaceutical analytics assistant</w:t>
            </w:r>
          </w:p>
        </w:tc>
        <w:tc>
          <w:tcPr>
            <w:tcW w:w="0" w:type="auto"/>
            <w:vAlign w:val="center"/>
            <w:hideMark/>
          </w:tcPr>
          <w:p w14:paraId="79B27DA3" w14:textId="77777777" w:rsidR="00732CD8" w:rsidRPr="00732CD8" w:rsidRDefault="00732CD8" w:rsidP="00732CD8">
            <w:r w:rsidRPr="00732CD8">
              <w:t>Clinical trial reports and pharmacovigilance datasets in a private vector index</w:t>
            </w:r>
          </w:p>
        </w:tc>
        <w:tc>
          <w:tcPr>
            <w:tcW w:w="0" w:type="auto"/>
            <w:vAlign w:val="center"/>
            <w:hideMark/>
          </w:tcPr>
          <w:p w14:paraId="4F8ACABA" w14:textId="77777777" w:rsidR="00732CD8" w:rsidRPr="00732CD8" w:rsidRDefault="00732CD8" w:rsidP="00732CD8">
            <w:r w:rsidRPr="00732CD8">
              <w:t>Retrieval over chunked trial outcomes and adverse event metadata</w:t>
            </w:r>
          </w:p>
        </w:tc>
        <w:tc>
          <w:tcPr>
            <w:tcW w:w="0" w:type="auto"/>
            <w:vAlign w:val="center"/>
            <w:hideMark/>
          </w:tcPr>
          <w:p w14:paraId="1A902CCC" w14:textId="77777777" w:rsidR="00732CD8" w:rsidRPr="00732CD8" w:rsidRDefault="00732CD8" w:rsidP="00732CD8">
            <w:r w:rsidRPr="00732CD8">
              <w:t>Retrieved evidence grounds comparative efficacy or safety summaries</w:t>
            </w:r>
          </w:p>
        </w:tc>
        <w:tc>
          <w:tcPr>
            <w:tcW w:w="0" w:type="auto"/>
            <w:vAlign w:val="center"/>
            <w:hideMark/>
          </w:tcPr>
          <w:p w14:paraId="28133ED1" w14:textId="77777777" w:rsidR="00732CD8" w:rsidRPr="00732CD8" w:rsidRDefault="00732CD8" w:rsidP="00732CD8">
            <w:r w:rsidRPr="00732CD8">
              <w:t>Proprietary clinical data cannot be embedded in a base model</w:t>
            </w:r>
          </w:p>
        </w:tc>
      </w:tr>
      <w:tr w:rsidR="00732CD8" w:rsidRPr="00732CD8" w14:paraId="59D7349C" w14:textId="77777777">
        <w:trPr>
          <w:tblCellSpacing w:w="15" w:type="dxa"/>
        </w:trPr>
        <w:tc>
          <w:tcPr>
            <w:tcW w:w="0" w:type="auto"/>
            <w:vAlign w:val="center"/>
            <w:hideMark/>
          </w:tcPr>
          <w:p w14:paraId="711B7BB1" w14:textId="77777777" w:rsidR="00732CD8" w:rsidRPr="00732CD8" w:rsidRDefault="00732CD8" w:rsidP="00732CD8">
            <w:r w:rsidRPr="00732CD8">
              <w:t>10</w:t>
            </w:r>
          </w:p>
        </w:tc>
        <w:tc>
          <w:tcPr>
            <w:tcW w:w="0" w:type="auto"/>
            <w:vAlign w:val="center"/>
            <w:hideMark/>
          </w:tcPr>
          <w:p w14:paraId="46651C07" w14:textId="77777777" w:rsidR="00732CD8" w:rsidRPr="00732CD8" w:rsidRDefault="00732CD8" w:rsidP="00732CD8">
            <w:r w:rsidRPr="00732CD8">
              <w:t>Retail analytics advisor</w:t>
            </w:r>
          </w:p>
        </w:tc>
        <w:tc>
          <w:tcPr>
            <w:tcW w:w="0" w:type="auto"/>
            <w:vAlign w:val="center"/>
            <w:hideMark/>
          </w:tcPr>
          <w:p w14:paraId="2FF11395" w14:textId="77777777" w:rsidR="00732CD8" w:rsidRPr="00732CD8" w:rsidRDefault="00732CD8" w:rsidP="00732CD8">
            <w:r w:rsidRPr="00732CD8">
              <w:t>Sales dashboards, inventory logs, and supply chain reports stored in a retrieval layer</w:t>
            </w:r>
          </w:p>
        </w:tc>
        <w:tc>
          <w:tcPr>
            <w:tcW w:w="0" w:type="auto"/>
            <w:vAlign w:val="center"/>
            <w:hideMark/>
          </w:tcPr>
          <w:p w14:paraId="4E890934" w14:textId="77777777" w:rsidR="00732CD8" w:rsidRPr="00732CD8" w:rsidRDefault="00732CD8" w:rsidP="00732CD8">
            <w:r w:rsidRPr="00732CD8">
              <w:t xml:space="preserve">Retrieval uses semantic search over BI summaries and </w:t>
            </w:r>
            <w:r w:rsidRPr="00732CD8">
              <w:lastRenderedPageBreak/>
              <w:t>structured metadata</w:t>
            </w:r>
          </w:p>
        </w:tc>
        <w:tc>
          <w:tcPr>
            <w:tcW w:w="0" w:type="auto"/>
            <w:vAlign w:val="center"/>
            <w:hideMark/>
          </w:tcPr>
          <w:p w14:paraId="7A32F411" w14:textId="77777777" w:rsidR="00732CD8" w:rsidRPr="00732CD8" w:rsidRDefault="00732CD8" w:rsidP="00732CD8">
            <w:r w:rsidRPr="00732CD8">
              <w:lastRenderedPageBreak/>
              <w:t>Retrieved KPIs and operational records guide forecasting explanations</w:t>
            </w:r>
          </w:p>
        </w:tc>
        <w:tc>
          <w:tcPr>
            <w:tcW w:w="0" w:type="auto"/>
            <w:vAlign w:val="center"/>
            <w:hideMark/>
          </w:tcPr>
          <w:p w14:paraId="0FCA2AC3" w14:textId="77777777" w:rsidR="00732CD8" w:rsidRPr="00732CD8" w:rsidRDefault="00732CD8" w:rsidP="00732CD8">
            <w:r w:rsidRPr="00732CD8">
              <w:t>Business data changes daily and requires real-time grounding</w:t>
            </w:r>
          </w:p>
        </w:tc>
      </w:tr>
    </w:tbl>
    <w:p w14:paraId="300A203C" w14:textId="77777777" w:rsidR="00732CD8" w:rsidRPr="00732CD8" w:rsidRDefault="00732CD8" w:rsidP="00732CD8">
      <w:r w:rsidRPr="00732CD8">
        <w:pict w14:anchorId="59339AF9">
          <v:rect id="_x0000_i1032" style="width:0;height:1.5pt" o:hralign="center" o:hrstd="t" o:hr="t" fillcolor="#a0a0a0" stroked="f"/>
        </w:pict>
      </w:r>
    </w:p>
    <w:p w14:paraId="0F83764A" w14:textId="77777777" w:rsidR="00732CD8" w:rsidRPr="00732CD8" w:rsidRDefault="00732CD8" w:rsidP="00732CD8">
      <w:pPr>
        <w:rPr>
          <w:b/>
          <w:bCs/>
        </w:rPr>
      </w:pPr>
      <w:r w:rsidRPr="00732CD8">
        <w:rPr>
          <w:b/>
          <w:bCs/>
        </w:rPr>
        <w:t>4. Ten examples for MCP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436"/>
        <w:gridCol w:w="1568"/>
        <w:gridCol w:w="1674"/>
        <w:gridCol w:w="1616"/>
        <w:gridCol w:w="1783"/>
      </w:tblGrid>
      <w:tr w:rsidR="00732CD8" w:rsidRPr="00732CD8" w14:paraId="570A2229" w14:textId="77777777">
        <w:trPr>
          <w:tblHeader/>
          <w:tblCellSpacing w:w="15" w:type="dxa"/>
        </w:trPr>
        <w:tc>
          <w:tcPr>
            <w:tcW w:w="0" w:type="auto"/>
            <w:vAlign w:val="center"/>
            <w:hideMark/>
          </w:tcPr>
          <w:p w14:paraId="415DBC37" w14:textId="77777777" w:rsidR="00732CD8" w:rsidRPr="00732CD8" w:rsidRDefault="00732CD8" w:rsidP="00732CD8">
            <w:pPr>
              <w:rPr>
                <w:b/>
                <w:bCs/>
              </w:rPr>
            </w:pPr>
            <w:r w:rsidRPr="00732CD8">
              <w:rPr>
                <w:b/>
                <w:bCs/>
              </w:rPr>
              <w:t>Example #</w:t>
            </w:r>
          </w:p>
        </w:tc>
        <w:tc>
          <w:tcPr>
            <w:tcW w:w="0" w:type="auto"/>
            <w:vAlign w:val="center"/>
            <w:hideMark/>
          </w:tcPr>
          <w:p w14:paraId="440A60D3" w14:textId="77777777" w:rsidR="00732CD8" w:rsidRPr="00732CD8" w:rsidRDefault="00732CD8" w:rsidP="00732CD8">
            <w:pPr>
              <w:rPr>
                <w:b/>
                <w:bCs/>
              </w:rPr>
            </w:pPr>
            <w:r w:rsidRPr="00732CD8">
              <w:rPr>
                <w:b/>
                <w:bCs/>
              </w:rPr>
              <w:t>External system(s) accessed via MCP server</w:t>
            </w:r>
          </w:p>
        </w:tc>
        <w:tc>
          <w:tcPr>
            <w:tcW w:w="0" w:type="auto"/>
            <w:vAlign w:val="center"/>
            <w:hideMark/>
          </w:tcPr>
          <w:p w14:paraId="5D314622" w14:textId="77777777" w:rsidR="00732CD8" w:rsidRPr="00732CD8" w:rsidRDefault="00732CD8" w:rsidP="00732CD8">
            <w:pPr>
              <w:rPr>
                <w:b/>
                <w:bCs/>
              </w:rPr>
            </w:pPr>
            <w:r w:rsidRPr="00732CD8">
              <w:rPr>
                <w:b/>
                <w:bCs/>
              </w:rPr>
              <w:t>Type of actions or queries performed</w:t>
            </w:r>
          </w:p>
        </w:tc>
        <w:tc>
          <w:tcPr>
            <w:tcW w:w="0" w:type="auto"/>
            <w:vAlign w:val="center"/>
            <w:hideMark/>
          </w:tcPr>
          <w:p w14:paraId="465C6B21" w14:textId="77777777" w:rsidR="00732CD8" w:rsidRPr="00732CD8" w:rsidRDefault="00732CD8" w:rsidP="00732CD8">
            <w:pPr>
              <w:rPr>
                <w:b/>
                <w:bCs/>
              </w:rPr>
            </w:pPr>
            <w:r w:rsidRPr="00732CD8">
              <w:rPr>
                <w:b/>
                <w:bCs/>
              </w:rPr>
              <w:t>Role of MCP</w:t>
            </w:r>
          </w:p>
        </w:tc>
        <w:tc>
          <w:tcPr>
            <w:tcW w:w="0" w:type="auto"/>
            <w:vAlign w:val="center"/>
            <w:hideMark/>
          </w:tcPr>
          <w:p w14:paraId="6286B697" w14:textId="77777777" w:rsidR="00732CD8" w:rsidRPr="00732CD8" w:rsidRDefault="00732CD8" w:rsidP="00732CD8">
            <w:pPr>
              <w:rPr>
                <w:b/>
                <w:bCs/>
              </w:rPr>
            </w:pPr>
            <w:r w:rsidRPr="00732CD8">
              <w:rPr>
                <w:b/>
                <w:bCs/>
              </w:rPr>
              <w:t>How the LLM uses MCP in the flow</w:t>
            </w:r>
          </w:p>
        </w:tc>
        <w:tc>
          <w:tcPr>
            <w:tcW w:w="0" w:type="auto"/>
            <w:vAlign w:val="center"/>
            <w:hideMark/>
          </w:tcPr>
          <w:p w14:paraId="6517A462" w14:textId="77777777" w:rsidR="00732CD8" w:rsidRPr="00732CD8" w:rsidRDefault="00732CD8" w:rsidP="00732CD8">
            <w:pPr>
              <w:rPr>
                <w:b/>
                <w:bCs/>
              </w:rPr>
            </w:pPr>
            <w:r w:rsidRPr="00732CD8">
              <w:rPr>
                <w:b/>
                <w:bCs/>
              </w:rPr>
              <w:t>Benefit over ad-hoc tool integrations</w:t>
            </w:r>
          </w:p>
        </w:tc>
      </w:tr>
      <w:tr w:rsidR="00732CD8" w:rsidRPr="00732CD8" w14:paraId="6A825508" w14:textId="77777777">
        <w:trPr>
          <w:tblCellSpacing w:w="15" w:type="dxa"/>
        </w:trPr>
        <w:tc>
          <w:tcPr>
            <w:tcW w:w="0" w:type="auto"/>
            <w:vAlign w:val="center"/>
            <w:hideMark/>
          </w:tcPr>
          <w:p w14:paraId="3ACD6193" w14:textId="77777777" w:rsidR="00732CD8" w:rsidRPr="00732CD8" w:rsidRDefault="00732CD8" w:rsidP="00732CD8">
            <w:r w:rsidRPr="00732CD8">
              <w:t>1</w:t>
            </w:r>
          </w:p>
        </w:tc>
        <w:tc>
          <w:tcPr>
            <w:tcW w:w="0" w:type="auto"/>
            <w:vAlign w:val="center"/>
            <w:hideMark/>
          </w:tcPr>
          <w:p w14:paraId="742526B5" w14:textId="77777777" w:rsidR="00732CD8" w:rsidRPr="00732CD8" w:rsidRDefault="00732CD8" w:rsidP="00732CD8">
            <w:r w:rsidRPr="00732CD8">
              <w:t>CRM platform and ticketing system</w:t>
            </w:r>
          </w:p>
        </w:tc>
        <w:tc>
          <w:tcPr>
            <w:tcW w:w="0" w:type="auto"/>
            <w:vAlign w:val="center"/>
            <w:hideMark/>
          </w:tcPr>
          <w:p w14:paraId="504AD395" w14:textId="77777777" w:rsidR="00732CD8" w:rsidRPr="00732CD8" w:rsidRDefault="00732CD8" w:rsidP="00732CD8">
            <w:r w:rsidRPr="00732CD8">
              <w:t>Create leads, update contacts, fetch ticket history</w:t>
            </w:r>
          </w:p>
        </w:tc>
        <w:tc>
          <w:tcPr>
            <w:tcW w:w="0" w:type="auto"/>
            <w:vAlign w:val="center"/>
            <w:hideMark/>
          </w:tcPr>
          <w:p w14:paraId="61A3CF46" w14:textId="77777777" w:rsidR="00732CD8" w:rsidRPr="00732CD8" w:rsidRDefault="00732CD8" w:rsidP="00732CD8">
            <w:r w:rsidRPr="00732CD8">
              <w:t>MCP standardizes schemas and tool invocation patterns</w:t>
            </w:r>
          </w:p>
        </w:tc>
        <w:tc>
          <w:tcPr>
            <w:tcW w:w="0" w:type="auto"/>
            <w:vAlign w:val="center"/>
            <w:hideMark/>
          </w:tcPr>
          <w:p w14:paraId="64538998" w14:textId="77777777" w:rsidR="00732CD8" w:rsidRPr="00732CD8" w:rsidRDefault="00732CD8" w:rsidP="00732CD8">
            <w:r w:rsidRPr="00732CD8">
              <w:t>The LLM retrieves customer history and updates CRM records during support interactions</w:t>
            </w:r>
          </w:p>
        </w:tc>
        <w:tc>
          <w:tcPr>
            <w:tcW w:w="0" w:type="auto"/>
            <w:vAlign w:val="center"/>
            <w:hideMark/>
          </w:tcPr>
          <w:p w14:paraId="73D26BE6" w14:textId="77777777" w:rsidR="00732CD8" w:rsidRPr="00732CD8" w:rsidRDefault="00732CD8" w:rsidP="00732CD8">
            <w:r w:rsidRPr="00732CD8">
              <w:t>Reduces custom integration logic per model provider</w:t>
            </w:r>
          </w:p>
        </w:tc>
      </w:tr>
      <w:tr w:rsidR="00732CD8" w:rsidRPr="00732CD8" w14:paraId="03FEA018" w14:textId="77777777">
        <w:trPr>
          <w:tblCellSpacing w:w="15" w:type="dxa"/>
        </w:trPr>
        <w:tc>
          <w:tcPr>
            <w:tcW w:w="0" w:type="auto"/>
            <w:vAlign w:val="center"/>
            <w:hideMark/>
          </w:tcPr>
          <w:p w14:paraId="25050520" w14:textId="77777777" w:rsidR="00732CD8" w:rsidRPr="00732CD8" w:rsidRDefault="00732CD8" w:rsidP="00732CD8">
            <w:r w:rsidRPr="00732CD8">
              <w:t>2</w:t>
            </w:r>
          </w:p>
        </w:tc>
        <w:tc>
          <w:tcPr>
            <w:tcW w:w="0" w:type="auto"/>
            <w:vAlign w:val="center"/>
            <w:hideMark/>
          </w:tcPr>
          <w:p w14:paraId="4CA261B5" w14:textId="77777777" w:rsidR="00732CD8" w:rsidRPr="00732CD8" w:rsidRDefault="00732CD8" w:rsidP="00732CD8">
            <w:r w:rsidRPr="00732CD8">
              <w:t>Internal analytics warehouse</w:t>
            </w:r>
          </w:p>
        </w:tc>
        <w:tc>
          <w:tcPr>
            <w:tcW w:w="0" w:type="auto"/>
            <w:vAlign w:val="center"/>
            <w:hideMark/>
          </w:tcPr>
          <w:p w14:paraId="0C8B48BB" w14:textId="77777777" w:rsidR="00732CD8" w:rsidRPr="00732CD8" w:rsidRDefault="00732CD8" w:rsidP="00732CD8">
            <w:r w:rsidRPr="00732CD8">
              <w:t>SQL queries and dashboard metric retrieval</w:t>
            </w:r>
          </w:p>
        </w:tc>
        <w:tc>
          <w:tcPr>
            <w:tcW w:w="0" w:type="auto"/>
            <w:vAlign w:val="center"/>
            <w:hideMark/>
          </w:tcPr>
          <w:p w14:paraId="5671D798" w14:textId="77777777" w:rsidR="00732CD8" w:rsidRPr="00732CD8" w:rsidRDefault="00732CD8" w:rsidP="00732CD8">
            <w:r w:rsidRPr="00732CD8">
              <w:t>MCP exposes query tools in a consistent interface</w:t>
            </w:r>
          </w:p>
        </w:tc>
        <w:tc>
          <w:tcPr>
            <w:tcW w:w="0" w:type="auto"/>
            <w:vAlign w:val="center"/>
            <w:hideMark/>
          </w:tcPr>
          <w:p w14:paraId="6868BBC2" w14:textId="77777777" w:rsidR="00732CD8" w:rsidRPr="00732CD8" w:rsidRDefault="00732CD8" w:rsidP="00732CD8">
            <w:r w:rsidRPr="00732CD8">
              <w:t>The LLM requests analytics summaries before answering executive questions</w:t>
            </w:r>
          </w:p>
        </w:tc>
        <w:tc>
          <w:tcPr>
            <w:tcW w:w="0" w:type="auto"/>
            <w:vAlign w:val="center"/>
            <w:hideMark/>
          </w:tcPr>
          <w:p w14:paraId="14F7DDA4" w14:textId="77777777" w:rsidR="00732CD8" w:rsidRPr="00732CD8" w:rsidRDefault="00732CD8" w:rsidP="00732CD8">
            <w:r w:rsidRPr="00732CD8">
              <w:t>Centralizes governance and query permissions</w:t>
            </w:r>
          </w:p>
        </w:tc>
      </w:tr>
      <w:tr w:rsidR="00732CD8" w:rsidRPr="00732CD8" w14:paraId="2EA747FE" w14:textId="77777777">
        <w:trPr>
          <w:tblCellSpacing w:w="15" w:type="dxa"/>
        </w:trPr>
        <w:tc>
          <w:tcPr>
            <w:tcW w:w="0" w:type="auto"/>
            <w:vAlign w:val="center"/>
            <w:hideMark/>
          </w:tcPr>
          <w:p w14:paraId="5A505F15" w14:textId="77777777" w:rsidR="00732CD8" w:rsidRPr="00732CD8" w:rsidRDefault="00732CD8" w:rsidP="00732CD8">
            <w:r w:rsidRPr="00732CD8">
              <w:t>3</w:t>
            </w:r>
          </w:p>
        </w:tc>
        <w:tc>
          <w:tcPr>
            <w:tcW w:w="0" w:type="auto"/>
            <w:vAlign w:val="center"/>
            <w:hideMark/>
          </w:tcPr>
          <w:p w14:paraId="585C8277" w14:textId="77777777" w:rsidR="00732CD8" w:rsidRPr="00732CD8" w:rsidRDefault="00732CD8" w:rsidP="00732CD8">
            <w:r w:rsidRPr="00732CD8">
              <w:t>Git repository platform</w:t>
            </w:r>
          </w:p>
        </w:tc>
        <w:tc>
          <w:tcPr>
            <w:tcW w:w="0" w:type="auto"/>
            <w:vAlign w:val="center"/>
            <w:hideMark/>
          </w:tcPr>
          <w:p w14:paraId="70060743" w14:textId="77777777" w:rsidR="00732CD8" w:rsidRPr="00732CD8" w:rsidRDefault="00732CD8" w:rsidP="00732CD8">
            <w:r w:rsidRPr="00732CD8">
              <w:t>Read pull requests, create issues, inspect commits</w:t>
            </w:r>
          </w:p>
        </w:tc>
        <w:tc>
          <w:tcPr>
            <w:tcW w:w="0" w:type="auto"/>
            <w:vAlign w:val="center"/>
            <w:hideMark/>
          </w:tcPr>
          <w:p w14:paraId="32519518" w14:textId="77777777" w:rsidR="00732CD8" w:rsidRPr="00732CD8" w:rsidRDefault="00732CD8" w:rsidP="00732CD8">
            <w:r w:rsidRPr="00732CD8">
              <w:t>MCP standardizes repository operations</w:t>
            </w:r>
          </w:p>
        </w:tc>
        <w:tc>
          <w:tcPr>
            <w:tcW w:w="0" w:type="auto"/>
            <w:vAlign w:val="center"/>
            <w:hideMark/>
          </w:tcPr>
          <w:p w14:paraId="7ED18804" w14:textId="77777777" w:rsidR="00732CD8" w:rsidRPr="00732CD8" w:rsidRDefault="00732CD8" w:rsidP="00732CD8">
            <w:r w:rsidRPr="00732CD8">
              <w:t>The LLM reviews code context and proposes remediation steps</w:t>
            </w:r>
          </w:p>
        </w:tc>
        <w:tc>
          <w:tcPr>
            <w:tcW w:w="0" w:type="auto"/>
            <w:vAlign w:val="center"/>
            <w:hideMark/>
          </w:tcPr>
          <w:p w14:paraId="475BFA8A" w14:textId="77777777" w:rsidR="00732CD8" w:rsidRPr="00732CD8" w:rsidRDefault="00732CD8" w:rsidP="00732CD8">
            <w:r w:rsidRPr="00732CD8">
              <w:t>Avoids bespoke API wrappers for every repository provider</w:t>
            </w:r>
          </w:p>
        </w:tc>
      </w:tr>
      <w:tr w:rsidR="00732CD8" w:rsidRPr="00732CD8" w14:paraId="513C485C" w14:textId="77777777">
        <w:trPr>
          <w:tblCellSpacing w:w="15" w:type="dxa"/>
        </w:trPr>
        <w:tc>
          <w:tcPr>
            <w:tcW w:w="0" w:type="auto"/>
            <w:vAlign w:val="center"/>
            <w:hideMark/>
          </w:tcPr>
          <w:p w14:paraId="6281962A" w14:textId="77777777" w:rsidR="00732CD8" w:rsidRPr="00732CD8" w:rsidRDefault="00732CD8" w:rsidP="00732CD8">
            <w:r w:rsidRPr="00732CD8">
              <w:t>4</w:t>
            </w:r>
          </w:p>
        </w:tc>
        <w:tc>
          <w:tcPr>
            <w:tcW w:w="0" w:type="auto"/>
            <w:vAlign w:val="center"/>
            <w:hideMark/>
          </w:tcPr>
          <w:p w14:paraId="206AC09F" w14:textId="77777777" w:rsidR="00732CD8" w:rsidRPr="00732CD8" w:rsidRDefault="00732CD8" w:rsidP="00732CD8">
            <w:r w:rsidRPr="00732CD8">
              <w:t>Kubernetes and cloud APIs</w:t>
            </w:r>
          </w:p>
        </w:tc>
        <w:tc>
          <w:tcPr>
            <w:tcW w:w="0" w:type="auto"/>
            <w:vAlign w:val="center"/>
            <w:hideMark/>
          </w:tcPr>
          <w:p w14:paraId="3A6C54CD" w14:textId="77777777" w:rsidR="00732CD8" w:rsidRPr="00732CD8" w:rsidRDefault="00732CD8" w:rsidP="00732CD8">
            <w:r w:rsidRPr="00732CD8">
              <w:t>Inspect deployments, scale services, read logs</w:t>
            </w:r>
          </w:p>
        </w:tc>
        <w:tc>
          <w:tcPr>
            <w:tcW w:w="0" w:type="auto"/>
            <w:vAlign w:val="center"/>
            <w:hideMark/>
          </w:tcPr>
          <w:p w14:paraId="68FE096C" w14:textId="77777777" w:rsidR="00732CD8" w:rsidRPr="00732CD8" w:rsidRDefault="00732CD8" w:rsidP="00732CD8">
            <w:r w:rsidRPr="00732CD8">
              <w:t>MCP exposes infrastructure operations as tools</w:t>
            </w:r>
          </w:p>
        </w:tc>
        <w:tc>
          <w:tcPr>
            <w:tcW w:w="0" w:type="auto"/>
            <w:vAlign w:val="center"/>
            <w:hideMark/>
          </w:tcPr>
          <w:p w14:paraId="74BC62FA" w14:textId="77777777" w:rsidR="00732CD8" w:rsidRPr="00732CD8" w:rsidRDefault="00732CD8" w:rsidP="00732CD8">
            <w:r w:rsidRPr="00732CD8">
              <w:t>The LLM assists SRE workflows using standardized operational calls</w:t>
            </w:r>
          </w:p>
        </w:tc>
        <w:tc>
          <w:tcPr>
            <w:tcW w:w="0" w:type="auto"/>
            <w:vAlign w:val="center"/>
            <w:hideMark/>
          </w:tcPr>
          <w:p w14:paraId="7A2DFC7D" w14:textId="77777777" w:rsidR="00732CD8" w:rsidRPr="00732CD8" w:rsidRDefault="00732CD8" w:rsidP="00732CD8">
            <w:r w:rsidRPr="00732CD8">
              <w:t>Creates reusable operational tooling across AI systems</w:t>
            </w:r>
          </w:p>
        </w:tc>
      </w:tr>
      <w:tr w:rsidR="00732CD8" w:rsidRPr="00732CD8" w14:paraId="6CC29BA2" w14:textId="77777777">
        <w:trPr>
          <w:tblCellSpacing w:w="15" w:type="dxa"/>
        </w:trPr>
        <w:tc>
          <w:tcPr>
            <w:tcW w:w="0" w:type="auto"/>
            <w:vAlign w:val="center"/>
            <w:hideMark/>
          </w:tcPr>
          <w:p w14:paraId="10B0E27E" w14:textId="77777777" w:rsidR="00732CD8" w:rsidRPr="00732CD8" w:rsidRDefault="00732CD8" w:rsidP="00732CD8">
            <w:r w:rsidRPr="00732CD8">
              <w:t>5</w:t>
            </w:r>
          </w:p>
        </w:tc>
        <w:tc>
          <w:tcPr>
            <w:tcW w:w="0" w:type="auto"/>
            <w:vAlign w:val="center"/>
            <w:hideMark/>
          </w:tcPr>
          <w:p w14:paraId="6CEDB2EB" w14:textId="77777777" w:rsidR="00732CD8" w:rsidRPr="00732CD8" w:rsidRDefault="00732CD8" w:rsidP="00732CD8">
            <w:r w:rsidRPr="00732CD8">
              <w:t xml:space="preserve">Document repository </w:t>
            </w:r>
            <w:r w:rsidRPr="00732CD8">
              <w:lastRenderedPageBreak/>
              <w:t>plus vector DB</w:t>
            </w:r>
          </w:p>
        </w:tc>
        <w:tc>
          <w:tcPr>
            <w:tcW w:w="0" w:type="auto"/>
            <w:vAlign w:val="center"/>
            <w:hideMark/>
          </w:tcPr>
          <w:p w14:paraId="75F5D595" w14:textId="77777777" w:rsidR="00732CD8" w:rsidRPr="00732CD8" w:rsidRDefault="00732CD8" w:rsidP="00732CD8">
            <w:r w:rsidRPr="00732CD8">
              <w:lastRenderedPageBreak/>
              <w:t xml:space="preserve">Semantic search and </w:t>
            </w:r>
            <w:r w:rsidRPr="00732CD8">
              <w:lastRenderedPageBreak/>
              <w:t>document retrieval</w:t>
            </w:r>
          </w:p>
        </w:tc>
        <w:tc>
          <w:tcPr>
            <w:tcW w:w="0" w:type="auto"/>
            <w:vAlign w:val="center"/>
            <w:hideMark/>
          </w:tcPr>
          <w:p w14:paraId="730FAAD7" w14:textId="77777777" w:rsidR="00732CD8" w:rsidRPr="00732CD8" w:rsidRDefault="00732CD8" w:rsidP="00732CD8">
            <w:r w:rsidRPr="00732CD8">
              <w:lastRenderedPageBreak/>
              <w:t xml:space="preserve">MCP exposes retrieval tools </w:t>
            </w:r>
            <w:r w:rsidRPr="00732CD8">
              <w:lastRenderedPageBreak/>
              <w:t>consistently across repositories</w:t>
            </w:r>
          </w:p>
        </w:tc>
        <w:tc>
          <w:tcPr>
            <w:tcW w:w="0" w:type="auto"/>
            <w:vAlign w:val="center"/>
            <w:hideMark/>
          </w:tcPr>
          <w:p w14:paraId="3B19E1BB" w14:textId="77777777" w:rsidR="00732CD8" w:rsidRPr="00732CD8" w:rsidRDefault="00732CD8" w:rsidP="00732CD8">
            <w:r w:rsidRPr="00732CD8">
              <w:lastRenderedPageBreak/>
              <w:t xml:space="preserve">The LLM invokes retrieval tools </w:t>
            </w:r>
            <w:r w:rsidRPr="00732CD8">
              <w:lastRenderedPageBreak/>
              <w:t>before answering enterprise questions</w:t>
            </w:r>
          </w:p>
        </w:tc>
        <w:tc>
          <w:tcPr>
            <w:tcW w:w="0" w:type="auto"/>
            <w:vAlign w:val="center"/>
            <w:hideMark/>
          </w:tcPr>
          <w:p w14:paraId="6AF5A4DD" w14:textId="77777777" w:rsidR="00732CD8" w:rsidRPr="00732CD8" w:rsidRDefault="00732CD8" w:rsidP="00732CD8">
            <w:r w:rsidRPr="00732CD8">
              <w:lastRenderedPageBreak/>
              <w:t xml:space="preserve">Enables RAG systems without </w:t>
            </w:r>
            <w:r w:rsidRPr="00732CD8">
              <w:lastRenderedPageBreak/>
              <w:t>tightly coupling retrieval code</w:t>
            </w:r>
          </w:p>
        </w:tc>
      </w:tr>
      <w:tr w:rsidR="00732CD8" w:rsidRPr="00732CD8" w14:paraId="4F0BD84A" w14:textId="77777777">
        <w:trPr>
          <w:tblCellSpacing w:w="15" w:type="dxa"/>
        </w:trPr>
        <w:tc>
          <w:tcPr>
            <w:tcW w:w="0" w:type="auto"/>
            <w:vAlign w:val="center"/>
            <w:hideMark/>
          </w:tcPr>
          <w:p w14:paraId="00D97EAE" w14:textId="77777777" w:rsidR="00732CD8" w:rsidRPr="00732CD8" w:rsidRDefault="00732CD8" w:rsidP="00732CD8">
            <w:r w:rsidRPr="00732CD8">
              <w:lastRenderedPageBreak/>
              <w:t>6</w:t>
            </w:r>
          </w:p>
        </w:tc>
        <w:tc>
          <w:tcPr>
            <w:tcW w:w="0" w:type="auto"/>
            <w:vAlign w:val="center"/>
            <w:hideMark/>
          </w:tcPr>
          <w:p w14:paraId="32DD912F" w14:textId="77777777" w:rsidR="00732CD8" w:rsidRPr="00732CD8" w:rsidRDefault="00732CD8" w:rsidP="00732CD8">
            <w:r w:rsidRPr="00732CD8">
              <w:t>ERP and procurement systems</w:t>
            </w:r>
          </w:p>
        </w:tc>
        <w:tc>
          <w:tcPr>
            <w:tcW w:w="0" w:type="auto"/>
            <w:vAlign w:val="center"/>
            <w:hideMark/>
          </w:tcPr>
          <w:p w14:paraId="791785D9" w14:textId="77777777" w:rsidR="00732CD8" w:rsidRPr="00732CD8" w:rsidRDefault="00732CD8" w:rsidP="00732CD8">
            <w:r w:rsidRPr="00732CD8">
              <w:t>Query invoices, create purchase approvals</w:t>
            </w:r>
          </w:p>
        </w:tc>
        <w:tc>
          <w:tcPr>
            <w:tcW w:w="0" w:type="auto"/>
            <w:vAlign w:val="center"/>
            <w:hideMark/>
          </w:tcPr>
          <w:p w14:paraId="1676D001" w14:textId="77777777" w:rsidR="00732CD8" w:rsidRPr="00732CD8" w:rsidRDefault="00732CD8" w:rsidP="00732CD8">
            <w:r w:rsidRPr="00732CD8">
              <w:t>MCP normalizes transactional interfaces</w:t>
            </w:r>
          </w:p>
        </w:tc>
        <w:tc>
          <w:tcPr>
            <w:tcW w:w="0" w:type="auto"/>
            <w:vAlign w:val="center"/>
            <w:hideMark/>
          </w:tcPr>
          <w:p w14:paraId="67168376" w14:textId="77777777" w:rsidR="00732CD8" w:rsidRPr="00732CD8" w:rsidRDefault="00732CD8" w:rsidP="00732CD8">
            <w:r w:rsidRPr="00732CD8">
              <w:t>The LLM assists procurement workflows through structured operations</w:t>
            </w:r>
          </w:p>
        </w:tc>
        <w:tc>
          <w:tcPr>
            <w:tcW w:w="0" w:type="auto"/>
            <w:vAlign w:val="center"/>
            <w:hideMark/>
          </w:tcPr>
          <w:p w14:paraId="65BE428C" w14:textId="77777777" w:rsidR="00732CD8" w:rsidRPr="00732CD8" w:rsidRDefault="00732CD8" w:rsidP="00732CD8">
            <w:r w:rsidRPr="00732CD8">
              <w:t>Improves interoperability between enterprise systems</w:t>
            </w:r>
          </w:p>
        </w:tc>
      </w:tr>
      <w:tr w:rsidR="00732CD8" w:rsidRPr="00732CD8" w14:paraId="0A7A4D8C" w14:textId="77777777">
        <w:trPr>
          <w:tblCellSpacing w:w="15" w:type="dxa"/>
        </w:trPr>
        <w:tc>
          <w:tcPr>
            <w:tcW w:w="0" w:type="auto"/>
            <w:vAlign w:val="center"/>
            <w:hideMark/>
          </w:tcPr>
          <w:p w14:paraId="14756A26" w14:textId="77777777" w:rsidR="00732CD8" w:rsidRPr="00732CD8" w:rsidRDefault="00732CD8" w:rsidP="00732CD8">
            <w:r w:rsidRPr="00732CD8">
              <w:t>7</w:t>
            </w:r>
          </w:p>
        </w:tc>
        <w:tc>
          <w:tcPr>
            <w:tcW w:w="0" w:type="auto"/>
            <w:vAlign w:val="center"/>
            <w:hideMark/>
          </w:tcPr>
          <w:p w14:paraId="7775F06B" w14:textId="77777777" w:rsidR="00732CD8" w:rsidRPr="00732CD8" w:rsidRDefault="00732CD8" w:rsidP="00732CD8">
            <w:r w:rsidRPr="00732CD8">
              <w:t>Security monitoring systems</w:t>
            </w:r>
          </w:p>
        </w:tc>
        <w:tc>
          <w:tcPr>
            <w:tcW w:w="0" w:type="auto"/>
            <w:vAlign w:val="center"/>
            <w:hideMark/>
          </w:tcPr>
          <w:p w14:paraId="0295370E" w14:textId="77777777" w:rsidR="00732CD8" w:rsidRPr="00732CD8" w:rsidRDefault="00732CD8" w:rsidP="00732CD8">
            <w:r w:rsidRPr="00732CD8">
              <w:t>Fetch alerts, quarantine endpoints, run playbooks</w:t>
            </w:r>
          </w:p>
        </w:tc>
        <w:tc>
          <w:tcPr>
            <w:tcW w:w="0" w:type="auto"/>
            <w:vAlign w:val="center"/>
            <w:hideMark/>
          </w:tcPr>
          <w:p w14:paraId="316DC311" w14:textId="77777777" w:rsidR="00732CD8" w:rsidRPr="00732CD8" w:rsidRDefault="00732CD8" w:rsidP="00732CD8">
            <w:r w:rsidRPr="00732CD8">
              <w:t>MCP standardizes security tool exposure</w:t>
            </w:r>
          </w:p>
        </w:tc>
        <w:tc>
          <w:tcPr>
            <w:tcW w:w="0" w:type="auto"/>
            <w:vAlign w:val="center"/>
            <w:hideMark/>
          </w:tcPr>
          <w:p w14:paraId="5AE138BF" w14:textId="77777777" w:rsidR="00732CD8" w:rsidRPr="00732CD8" w:rsidRDefault="00732CD8" w:rsidP="00732CD8">
            <w:r w:rsidRPr="00732CD8">
              <w:t>The LLM orchestrates incident response actions safely</w:t>
            </w:r>
          </w:p>
        </w:tc>
        <w:tc>
          <w:tcPr>
            <w:tcW w:w="0" w:type="auto"/>
            <w:vAlign w:val="center"/>
            <w:hideMark/>
          </w:tcPr>
          <w:p w14:paraId="0D4AD281" w14:textId="77777777" w:rsidR="00732CD8" w:rsidRPr="00732CD8" w:rsidRDefault="00732CD8" w:rsidP="00732CD8">
            <w:r w:rsidRPr="00732CD8">
              <w:t>Simplifies governance and auditability</w:t>
            </w:r>
          </w:p>
        </w:tc>
      </w:tr>
      <w:tr w:rsidR="00732CD8" w:rsidRPr="00732CD8" w14:paraId="4BF68C77" w14:textId="77777777">
        <w:trPr>
          <w:tblCellSpacing w:w="15" w:type="dxa"/>
        </w:trPr>
        <w:tc>
          <w:tcPr>
            <w:tcW w:w="0" w:type="auto"/>
            <w:vAlign w:val="center"/>
            <w:hideMark/>
          </w:tcPr>
          <w:p w14:paraId="10FDAD8F" w14:textId="77777777" w:rsidR="00732CD8" w:rsidRPr="00732CD8" w:rsidRDefault="00732CD8" w:rsidP="00732CD8">
            <w:r w:rsidRPr="00732CD8">
              <w:t>8</w:t>
            </w:r>
          </w:p>
        </w:tc>
        <w:tc>
          <w:tcPr>
            <w:tcW w:w="0" w:type="auto"/>
            <w:vAlign w:val="center"/>
            <w:hideMark/>
          </w:tcPr>
          <w:p w14:paraId="6EF7F52D" w14:textId="77777777" w:rsidR="00732CD8" w:rsidRPr="00732CD8" w:rsidRDefault="00732CD8" w:rsidP="00732CD8">
            <w:r w:rsidRPr="00732CD8">
              <w:t>Data science platform</w:t>
            </w:r>
          </w:p>
        </w:tc>
        <w:tc>
          <w:tcPr>
            <w:tcW w:w="0" w:type="auto"/>
            <w:vAlign w:val="center"/>
            <w:hideMark/>
          </w:tcPr>
          <w:p w14:paraId="3985C253" w14:textId="77777777" w:rsidR="00732CD8" w:rsidRPr="00732CD8" w:rsidRDefault="00732CD8" w:rsidP="00732CD8">
            <w:r w:rsidRPr="00732CD8">
              <w:t>Launch notebooks, fetch experiment metrics, compare models</w:t>
            </w:r>
          </w:p>
        </w:tc>
        <w:tc>
          <w:tcPr>
            <w:tcW w:w="0" w:type="auto"/>
            <w:vAlign w:val="center"/>
            <w:hideMark/>
          </w:tcPr>
          <w:p w14:paraId="5B7CB11C" w14:textId="77777777" w:rsidR="00732CD8" w:rsidRPr="00732CD8" w:rsidRDefault="00732CD8" w:rsidP="00732CD8">
            <w:r w:rsidRPr="00732CD8">
              <w:t>MCP provides consistent access to ML tooling</w:t>
            </w:r>
          </w:p>
        </w:tc>
        <w:tc>
          <w:tcPr>
            <w:tcW w:w="0" w:type="auto"/>
            <w:vAlign w:val="center"/>
            <w:hideMark/>
          </w:tcPr>
          <w:p w14:paraId="59A35989" w14:textId="77777777" w:rsidR="00732CD8" w:rsidRPr="00732CD8" w:rsidRDefault="00732CD8" w:rsidP="00732CD8">
            <w:r w:rsidRPr="00732CD8">
              <w:t>The LLM acts as a research assistant coordinating experiments</w:t>
            </w:r>
          </w:p>
        </w:tc>
        <w:tc>
          <w:tcPr>
            <w:tcW w:w="0" w:type="auto"/>
            <w:vAlign w:val="center"/>
            <w:hideMark/>
          </w:tcPr>
          <w:p w14:paraId="6AAEB8DB" w14:textId="77777777" w:rsidR="00732CD8" w:rsidRPr="00732CD8" w:rsidRDefault="00732CD8" w:rsidP="00732CD8">
            <w:r w:rsidRPr="00732CD8">
              <w:t>Avoids repeated connector engineering</w:t>
            </w:r>
          </w:p>
        </w:tc>
      </w:tr>
      <w:tr w:rsidR="00732CD8" w:rsidRPr="00732CD8" w14:paraId="2B1E2A78" w14:textId="77777777">
        <w:trPr>
          <w:tblCellSpacing w:w="15" w:type="dxa"/>
        </w:trPr>
        <w:tc>
          <w:tcPr>
            <w:tcW w:w="0" w:type="auto"/>
            <w:vAlign w:val="center"/>
            <w:hideMark/>
          </w:tcPr>
          <w:p w14:paraId="4C778214" w14:textId="77777777" w:rsidR="00732CD8" w:rsidRPr="00732CD8" w:rsidRDefault="00732CD8" w:rsidP="00732CD8">
            <w:r w:rsidRPr="00732CD8">
              <w:t>9</w:t>
            </w:r>
          </w:p>
        </w:tc>
        <w:tc>
          <w:tcPr>
            <w:tcW w:w="0" w:type="auto"/>
            <w:vAlign w:val="center"/>
            <w:hideMark/>
          </w:tcPr>
          <w:p w14:paraId="1FC612BB" w14:textId="77777777" w:rsidR="00732CD8" w:rsidRPr="00732CD8" w:rsidRDefault="00732CD8" w:rsidP="00732CD8">
            <w:r w:rsidRPr="00732CD8">
              <w:t>Multi-source knowledge retrieval stack</w:t>
            </w:r>
          </w:p>
        </w:tc>
        <w:tc>
          <w:tcPr>
            <w:tcW w:w="0" w:type="auto"/>
            <w:vAlign w:val="center"/>
            <w:hideMark/>
          </w:tcPr>
          <w:p w14:paraId="0CC96521" w14:textId="77777777" w:rsidR="00732CD8" w:rsidRPr="00732CD8" w:rsidRDefault="00732CD8" w:rsidP="00732CD8">
            <w:r w:rsidRPr="00732CD8">
              <w:t xml:space="preserve">Query vector DBs, keyword search engines, metadata </w:t>
            </w:r>
            <w:proofErr w:type="spellStart"/>
            <w:r w:rsidRPr="00732CD8">
              <w:t>catalogs</w:t>
            </w:r>
            <w:proofErr w:type="spellEnd"/>
          </w:p>
        </w:tc>
        <w:tc>
          <w:tcPr>
            <w:tcW w:w="0" w:type="auto"/>
            <w:vAlign w:val="center"/>
            <w:hideMark/>
          </w:tcPr>
          <w:p w14:paraId="25396A9F" w14:textId="77777777" w:rsidR="00732CD8" w:rsidRPr="00732CD8" w:rsidRDefault="00732CD8" w:rsidP="00732CD8">
            <w:r w:rsidRPr="00732CD8">
              <w:t>MCP abstracts heterogeneous retrieval systems</w:t>
            </w:r>
          </w:p>
        </w:tc>
        <w:tc>
          <w:tcPr>
            <w:tcW w:w="0" w:type="auto"/>
            <w:vAlign w:val="center"/>
            <w:hideMark/>
          </w:tcPr>
          <w:p w14:paraId="26BC221E" w14:textId="77777777" w:rsidR="00732CD8" w:rsidRPr="00732CD8" w:rsidRDefault="00732CD8" w:rsidP="00732CD8">
            <w:r w:rsidRPr="00732CD8">
              <w:t>The LLM dynamically selects retrieval tools during a RAG workflow</w:t>
            </w:r>
          </w:p>
        </w:tc>
        <w:tc>
          <w:tcPr>
            <w:tcW w:w="0" w:type="auto"/>
            <w:vAlign w:val="center"/>
            <w:hideMark/>
          </w:tcPr>
          <w:p w14:paraId="1A758FE6" w14:textId="77777777" w:rsidR="00732CD8" w:rsidRPr="00732CD8" w:rsidRDefault="00732CD8" w:rsidP="00732CD8">
            <w:r w:rsidRPr="00732CD8">
              <w:t>Decouples retrieval orchestration from model implementation</w:t>
            </w:r>
          </w:p>
        </w:tc>
      </w:tr>
      <w:tr w:rsidR="00732CD8" w:rsidRPr="00732CD8" w14:paraId="1BB64799" w14:textId="77777777">
        <w:trPr>
          <w:tblCellSpacing w:w="15" w:type="dxa"/>
        </w:trPr>
        <w:tc>
          <w:tcPr>
            <w:tcW w:w="0" w:type="auto"/>
            <w:vAlign w:val="center"/>
            <w:hideMark/>
          </w:tcPr>
          <w:p w14:paraId="3F50151C" w14:textId="77777777" w:rsidR="00732CD8" w:rsidRPr="00732CD8" w:rsidRDefault="00732CD8" w:rsidP="00732CD8">
            <w:r w:rsidRPr="00732CD8">
              <w:t>10</w:t>
            </w:r>
          </w:p>
        </w:tc>
        <w:tc>
          <w:tcPr>
            <w:tcW w:w="0" w:type="auto"/>
            <w:vAlign w:val="center"/>
            <w:hideMark/>
          </w:tcPr>
          <w:p w14:paraId="7E46B300" w14:textId="77777777" w:rsidR="00732CD8" w:rsidRPr="00732CD8" w:rsidRDefault="00732CD8" w:rsidP="00732CD8">
            <w:r w:rsidRPr="00732CD8">
              <w:t>CMS and publishing platforms</w:t>
            </w:r>
          </w:p>
        </w:tc>
        <w:tc>
          <w:tcPr>
            <w:tcW w:w="0" w:type="auto"/>
            <w:vAlign w:val="center"/>
            <w:hideMark/>
          </w:tcPr>
          <w:p w14:paraId="794E136A" w14:textId="77777777" w:rsidR="00732CD8" w:rsidRPr="00732CD8" w:rsidRDefault="00732CD8" w:rsidP="00732CD8">
            <w:r w:rsidRPr="00732CD8">
              <w:t>Draft content, update metadata, publish articles</w:t>
            </w:r>
          </w:p>
        </w:tc>
        <w:tc>
          <w:tcPr>
            <w:tcW w:w="0" w:type="auto"/>
            <w:vAlign w:val="center"/>
            <w:hideMark/>
          </w:tcPr>
          <w:p w14:paraId="434BB2A2" w14:textId="77777777" w:rsidR="00732CD8" w:rsidRPr="00732CD8" w:rsidRDefault="00732CD8" w:rsidP="00732CD8">
            <w:r w:rsidRPr="00732CD8">
              <w:t>MCP provides structured content management interfaces</w:t>
            </w:r>
          </w:p>
        </w:tc>
        <w:tc>
          <w:tcPr>
            <w:tcW w:w="0" w:type="auto"/>
            <w:vAlign w:val="center"/>
            <w:hideMark/>
          </w:tcPr>
          <w:p w14:paraId="4A10C4B2" w14:textId="77777777" w:rsidR="00732CD8" w:rsidRPr="00732CD8" w:rsidRDefault="00732CD8" w:rsidP="00732CD8">
            <w:r w:rsidRPr="00732CD8">
              <w:t>The LLM generates content and submits publication actions</w:t>
            </w:r>
          </w:p>
        </w:tc>
        <w:tc>
          <w:tcPr>
            <w:tcW w:w="0" w:type="auto"/>
            <w:vAlign w:val="center"/>
            <w:hideMark/>
          </w:tcPr>
          <w:p w14:paraId="0056C453" w14:textId="77777777" w:rsidR="00732CD8" w:rsidRPr="00732CD8" w:rsidRDefault="00732CD8" w:rsidP="00732CD8">
            <w:r w:rsidRPr="00732CD8">
              <w:t>Enables reusable publishing pipelines across models</w:t>
            </w:r>
          </w:p>
        </w:tc>
      </w:tr>
    </w:tbl>
    <w:p w14:paraId="3AE568D7" w14:textId="77777777" w:rsidR="00732CD8" w:rsidRPr="00732CD8" w:rsidRDefault="00732CD8" w:rsidP="00732CD8">
      <w:r w:rsidRPr="00732CD8">
        <w:pict w14:anchorId="2BCD1FD2">
          <v:rect id="_x0000_i1033" style="width:0;height:1.5pt" o:hralign="center" o:hrstd="t" o:hr="t" fillcolor="#a0a0a0" stroked="f"/>
        </w:pict>
      </w:r>
    </w:p>
    <w:p w14:paraId="0DF3C112" w14:textId="77777777" w:rsidR="00732CD8" w:rsidRPr="00732CD8" w:rsidRDefault="00732CD8" w:rsidP="00732CD8">
      <w:pPr>
        <w:rPr>
          <w:b/>
          <w:bCs/>
        </w:rPr>
      </w:pPr>
      <w:r w:rsidRPr="00732CD8">
        <w:rPr>
          <w:b/>
          <w:bCs/>
        </w:rPr>
        <w:t>5. Ten examples for automation tools (n8n, Zapier, Make,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1240"/>
        <w:gridCol w:w="1404"/>
        <w:gridCol w:w="1854"/>
        <w:gridCol w:w="1669"/>
        <w:gridCol w:w="1900"/>
      </w:tblGrid>
      <w:tr w:rsidR="00732CD8" w:rsidRPr="00732CD8" w14:paraId="21E43988" w14:textId="77777777">
        <w:trPr>
          <w:tblHeader/>
          <w:tblCellSpacing w:w="15" w:type="dxa"/>
        </w:trPr>
        <w:tc>
          <w:tcPr>
            <w:tcW w:w="0" w:type="auto"/>
            <w:vAlign w:val="center"/>
            <w:hideMark/>
          </w:tcPr>
          <w:p w14:paraId="5B429585" w14:textId="77777777" w:rsidR="00732CD8" w:rsidRPr="00732CD8" w:rsidRDefault="00732CD8" w:rsidP="00732CD8">
            <w:pPr>
              <w:rPr>
                <w:b/>
                <w:bCs/>
              </w:rPr>
            </w:pPr>
            <w:r w:rsidRPr="00732CD8">
              <w:rPr>
                <w:b/>
                <w:bCs/>
              </w:rPr>
              <w:lastRenderedPageBreak/>
              <w:t>Example #</w:t>
            </w:r>
          </w:p>
        </w:tc>
        <w:tc>
          <w:tcPr>
            <w:tcW w:w="0" w:type="auto"/>
            <w:vAlign w:val="center"/>
            <w:hideMark/>
          </w:tcPr>
          <w:p w14:paraId="246F022F" w14:textId="77777777" w:rsidR="00732CD8" w:rsidRPr="00732CD8" w:rsidRDefault="00732CD8" w:rsidP="00732CD8">
            <w:pPr>
              <w:rPr>
                <w:b/>
                <w:bCs/>
              </w:rPr>
            </w:pPr>
            <w:r w:rsidRPr="00732CD8">
              <w:rPr>
                <w:b/>
                <w:bCs/>
              </w:rPr>
              <w:t>Tool archetype</w:t>
            </w:r>
          </w:p>
        </w:tc>
        <w:tc>
          <w:tcPr>
            <w:tcW w:w="0" w:type="auto"/>
            <w:vAlign w:val="center"/>
            <w:hideMark/>
          </w:tcPr>
          <w:p w14:paraId="51B38A02" w14:textId="77777777" w:rsidR="00732CD8" w:rsidRPr="00732CD8" w:rsidRDefault="00732CD8" w:rsidP="00732CD8">
            <w:pPr>
              <w:rPr>
                <w:b/>
                <w:bCs/>
              </w:rPr>
            </w:pPr>
            <w:r w:rsidRPr="00732CD8">
              <w:rPr>
                <w:b/>
                <w:bCs/>
              </w:rPr>
              <w:t>Trigger</w:t>
            </w:r>
          </w:p>
        </w:tc>
        <w:tc>
          <w:tcPr>
            <w:tcW w:w="0" w:type="auto"/>
            <w:vAlign w:val="center"/>
            <w:hideMark/>
          </w:tcPr>
          <w:p w14:paraId="6FC24CC2" w14:textId="77777777" w:rsidR="00732CD8" w:rsidRPr="00732CD8" w:rsidRDefault="00732CD8" w:rsidP="00732CD8">
            <w:pPr>
              <w:rPr>
                <w:b/>
                <w:bCs/>
              </w:rPr>
            </w:pPr>
            <w:r w:rsidRPr="00732CD8">
              <w:rPr>
                <w:b/>
                <w:bCs/>
              </w:rPr>
              <w:t>Main steps / nodes</w:t>
            </w:r>
          </w:p>
        </w:tc>
        <w:tc>
          <w:tcPr>
            <w:tcW w:w="0" w:type="auto"/>
            <w:vAlign w:val="center"/>
            <w:hideMark/>
          </w:tcPr>
          <w:p w14:paraId="0C07AD1C" w14:textId="77777777" w:rsidR="00732CD8" w:rsidRPr="00732CD8" w:rsidRDefault="00732CD8" w:rsidP="00732CD8">
            <w:pPr>
              <w:rPr>
                <w:b/>
                <w:bCs/>
              </w:rPr>
            </w:pPr>
            <w:r w:rsidRPr="00732CD8">
              <w:rPr>
                <w:b/>
                <w:bCs/>
              </w:rPr>
              <w:t>Role of LLM / RAG / MCP</w:t>
            </w:r>
          </w:p>
        </w:tc>
        <w:tc>
          <w:tcPr>
            <w:tcW w:w="0" w:type="auto"/>
            <w:vAlign w:val="center"/>
            <w:hideMark/>
          </w:tcPr>
          <w:p w14:paraId="1D88BDC0" w14:textId="77777777" w:rsidR="00732CD8" w:rsidRPr="00732CD8" w:rsidRDefault="00732CD8" w:rsidP="00732CD8">
            <w:pPr>
              <w:rPr>
                <w:b/>
                <w:bCs/>
              </w:rPr>
            </w:pPr>
            <w:r w:rsidRPr="00732CD8">
              <w:rPr>
                <w:b/>
                <w:bCs/>
              </w:rPr>
              <w:t>Outcome / business value</w:t>
            </w:r>
          </w:p>
        </w:tc>
      </w:tr>
      <w:tr w:rsidR="00732CD8" w:rsidRPr="00732CD8" w14:paraId="5DB2F1AE" w14:textId="77777777">
        <w:trPr>
          <w:tblCellSpacing w:w="15" w:type="dxa"/>
        </w:trPr>
        <w:tc>
          <w:tcPr>
            <w:tcW w:w="0" w:type="auto"/>
            <w:vAlign w:val="center"/>
            <w:hideMark/>
          </w:tcPr>
          <w:p w14:paraId="4B7FD485" w14:textId="77777777" w:rsidR="00732CD8" w:rsidRPr="00732CD8" w:rsidRDefault="00732CD8" w:rsidP="00732CD8">
            <w:r w:rsidRPr="00732CD8">
              <w:t>1</w:t>
            </w:r>
          </w:p>
        </w:tc>
        <w:tc>
          <w:tcPr>
            <w:tcW w:w="0" w:type="auto"/>
            <w:vAlign w:val="center"/>
            <w:hideMark/>
          </w:tcPr>
          <w:p w14:paraId="0208E26A" w14:textId="77777777" w:rsidR="00732CD8" w:rsidRPr="00732CD8" w:rsidRDefault="00732CD8" w:rsidP="00732CD8">
            <w:r w:rsidRPr="00732CD8">
              <w:t>Zapier</w:t>
            </w:r>
          </w:p>
        </w:tc>
        <w:tc>
          <w:tcPr>
            <w:tcW w:w="0" w:type="auto"/>
            <w:vAlign w:val="center"/>
            <w:hideMark/>
          </w:tcPr>
          <w:p w14:paraId="29E2A5CC" w14:textId="77777777" w:rsidR="00732CD8" w:rsidRPr="00732CD8" w:rsidRDefault="00732CD8" w:rsidP="00732CD8">
            <w:r w:rsidRPr="00732CD8">
              <w:t>New website form submission</w:t>
            </w:r>
          </w:p>
        </w:tc>
        <w:tc>
          <w:tcPr>
            <w:tcW w:w="0" w:type="auto"/>
            <w:vAlign w:val="center"/>
            <w:hideMark/>
          </w:tcPr>
          <w:p w14:paraId="76FF39CE" w14:textId="77777777" w:rsidR="00732CD8" w:rsidRPr="00732CD8" w:rsidRDefault="00732CD8" w:rsidP="00732CD8">
            <w:r w:rsidRPr="00732CD8">
              <w:t>Create CRM contact, send email, notify Slack</w:t>
            </w:r>
          </w:p>
        </w:tc>
        <w:tc>
          <w:tcPr>
            <w:tcW w:w="0" w:type="auto"/>
            <w:vAlign w:val="center"/>
            <w:hideMark/>
          </w:tcPr>
          <w:p w14:paraId="38599B9B" w14:textId="77777777" w:rsidR="00732CD8" w:rsidRPr="00732CD8" w:rsidRDefault="00732CD8" w:rsidP="00732CD8">
            <w:r w:rsidRPr="00732CD8">
              <w:t>No AI involved</w:t>
            </w:r>
          </w:p>
        </w:tc>
        <w:tc>
          <w:tcPr>
            <w:tcW w:w="0" w:type="auto"/>
            <w:vAlign w:val="center"/>
            <w:hideMark/>
          </w:tcPr>
          <w:p w14:paraId="60B3683E" w14:textId="77777777" w:rsidR="00732CD8" w:rsidRPr="00732CD8" w:rsidRDefault="00732CD8" w:rsidP="00732CD8">
            <w:r w:rsidRPr="00732CD8">
              <w:t>Fully automated lead intake process</w:t>
            </w:r>
          </w:p>
        </w:tc>
      </w:tr>
      <w:tr w:rsidR="00732CD8" w:rsidRPr="00732CD8" w14:paraId="25673994" w14:textId="77777777">
        <w:trPr>
          <w:tblCellSpacing w:w="15" w:type="dxa"/>
        </w:trPr>
        <w:tc>
          <w:tcPr>
            <w:tcW w:w="0" w:type="auto"/>
            <w:vAlign w:val="center"/>
            <w:hideMark/>
          </w:tcPr>
          <w:p w14:paraId="34EE9447" w14:textId="77777777" w:rsidR="00732CD8" w:rsidRPr="00732CD8" w:rsidRDefault="00732CD8" w:rsidP="00732CD8">
            <w:r w:rsidRPr="00732CD8">
              <w:t>2</w:t>
            </w:r>
          </w:p>
        </w:tc>
        <w:tc>
          <w:tcPr>
            <w:tcW w:w="0" w:type="auto"/>
            <w:vAlign w:val="center"/>
            <w:hideMark/>
          </w:tcPr>
          <w:p w14:paraId="3FBB2921" w14:textId="77777777" w:rsidR="00732CD8" w:rsidRPr="00732CD8" w:rsidRDefault="00732CD8" w:rsidP="00732CD8">
            <w:r w:rsidRPr="00732CD8">
              <w:t>n8n</w:t>
            </w:r>
          </w:p>
        </w:tc>
        <w:tc>
          <w:tcPr>
            <w:tcW w:w="0" w:type="auto"/>
            <w:vAlign w:val="center"/>
            <w:hideMark/>
          </w:tcPr>
          <w:p w14:paraId="0A25BFD1" w14:textId="77777777" w:rsidR="00732CD8" w:rsidRPr="00732CD8" w:rsidRDefault="00732CD8" w:rsidP="00732CD8">
            <w:r w:rsidRPr="00732CD8">
              <w:t>New PDF uploaded to storage</w:t>
            </w:r>
          </w:p>
        </w:tc>
        <w:tc>
          <w:tcPr>
            <w:tcW w:w="0" w:type="auto"/>
            <w:vAlign w:val="center"/>
            <w:hideMark/>
          </w:tcPr>
          <w:p w14:paraId="653C6CD2" w14:textId="77777777" w:rsidR="00732CD8" w:rsidRPr="00732CD8" w:rsidRDefault="00732CD8" w:rsidP="00732CD8">
            <w:r w:rsidRPr="00732CD8">
              <w:t>Extract text, chunk documents, generate embeddings, store in vector DB</w:t>
            </w:r>
          </w:p>
        </w:tc>
        <w:tc>
          <w:tcPr>
            <w:tcW w:w="0" w:type="auto"/>
            <w:vAlign w:val="center"/>
            <w:hideMark/>
          </w:tcPr>
          <w:p w14:paraId="5A27A175" w14:textId="77777777" w:rsidR="00732CD8" w:rsidRPr="00732CD8" w:rsidRDefault="00732CD8" w:rsidP="00732CD8">
            <w:r w:rsidRPr="00732CD8">
              <w:t>Orchestrates a RAG ingestion pipeline</w:t>
            </w:r>
          </w:p>
        </w:tc>
        <w:tc>
          <w:tcPr>
            <w:tcW w:w="0" w:type="auto"/>
            <w:vAlign w:val="center"/>
            <w:hideMark/>
          </w:tcPr>
          <w:p w14:paraId="3D69F84B" w14:textId="77777777" w:rsidR="00732CD8" w:rsidRPr="00732CD8" w:rsidRDefault="00732CD8" w:rsidP="00732CD8">
            <w:r w:rsidRPr="00732CD8">
              <w:t>Keeps enterprise knowledge base continuously updated</w:t>
            </w:r>
          </w:p>
        </w:tc>
      </w:tr>
      <w:tr w:rsidR="00732CD8" w:rsidRPr="00732CD8" w14:paraId="60816585" w14:textId="77777777">
        <w:trPr>
          <w:tblCellSpacing w:w="15" w:type="dxa"/>
        </w:trPr>
        <w:tc>
          <w:tcPr>
            <w:tcW w:w="0" w:type="auto"/>
            <w:vAlign w:val="center"/>
            <w:hideMark/>
          </w:tcPr>
          <w:p w14:paraId="04189E90" w14:textId="77777777" w:rsidR="00732CD8" w:rsidRPr="00732CD8" w:rsidRDefault="00732CD8" w:rsidP="00732CD8">
            <w:r w:rsidRPr="00732CD8">
              <w:t>3</w:t>
            </w:r>
          </w:p>
        </w:tc>
        <w:tc>
          <w:tcPr>
            <w:tcW w:w="0" w:type="auto"/>
            <w:vAlign w:val="center"/>
            <w:hideMark/>
          </w:tcPr>
          <w:p w14:paraId="3F87ABD7" w14:textId="77777777" w:rsidR="00732CD8" w:rsidRPr="00732CD8" w:rsidRDefault="00732CD8" w:rsidP="00732CD8">
            <w:r w:rsidRPr="00732CD8">
              <w:t>Make</w:t>
            </w:r>
          </w:p>
        </w:tc>
        <w:tc>
          <w:tcPr>
            <w:tcW w:w="0" w:type="auto"/>
            <w:vAlign w:val="center"/>
            <w:hideMark/>
          </w:tcPr>
          <w:p w14:paraId="52D8336B" w14:textId="77777777" w:rsidR="00732CD8" w:rsidRPr="00732CD8" w:rsidRDefault="00732CD8" w:rsidP="00732CD8">
            <w:r w:rsidRPr="00732CD8">
              <w:t>Customer support ticket opened</w:t>
            </w:r>
          </w:p>
        </w:tc>
        <w:tc>
          <w:tcPr>
            <w:tcW w:w="0" w:type="auto"/>
            <w:vAlign w:val="center"/>
            <w:hideMark/>
          </w:tcPr>
          <w:p w14:paraId="4B396151" w14:textId="77777777" w:rsidR="00732CD8" w:rsidRPr="00732CD8" w:rsidRDefault="00732CD8" w:rsidP="00732CD8">
            <w:r w:rsidRPr="00732CD8">
              <w:t>Retrieve account details, summarize issue, assign priority</w:t>
            </w:r>
          </w:p>
        </w:tc>
        <w:tc>
          <w:tcPr>
            <w:tcW w:w="0" w:type="auto"/>
            <w:vAlign w:val="center"/>
            <w:hideMark/>
          </w:tcPr>
          <w:p w14:paraId="73574B45" w14:textId="77777777" w:rsidR="00732CD8" w:rsidRPr="00732CD8" w:rsidRDefault="00732CD8" w:rsidP="00732CD8">
            <w:r w:rsidRPr="00732CD8">
              <w:t>LLM summarizes ticket context</w:t>
            </w:r>
          </w:p>
        </w:tc>
        <w:tc>
          <w:tcPr>
            <w:tcW w:w="0" w:type="auto"/>
            <w:vAlign w:val="center"/>
            <w:hideMark/>
          </w:tcPr>
          <w:p w14:paraId="76EF9704" w14:textId="77777777" w:rsidR="00732CD8" w:rsidRPr="00732CD8" w:rsidRDefault="00732CD8" w:rsidP="00732CD8">
            <w:r w:rsidRPr="00732CD8">
              <w:t>Faster triage and routing</w:t>
            </w:r>
          </w:p>
        </w:tc>
      </w:tr>
      <w:tr w:rsidR="00732CD8" w:rsidRPr="00732CD8" w14:paraId="3796F4D2" w14:textId="77777777">
        <w:trPr>
          <w:tblCellSpacing w:w="15" w:type="dxa"/>
        </w:trPr>
        <w:tc>
          <w:tcPr>
            <w:tcW w:w="0" w:type="auto"/>
            <w:vAlign w:val="center"/>
            <w:hideMark/>
          </w:tcPr>
          <w:p w14:paraId="5F207CE6" w14:textId="77777777" w:rsidR="00732CD8" w:rsidRPr="00732CD8" w:rsidRDefault="00732CD8" w:rsidP="00732CD8">
            <w:r w:rsidRPr="00732CD8">
              <w:t>4</w:t>
            </w:r>
          </w:p>
        </w:tc>
        <w:tc>
          <w:tcPr>
            <w:tcW w:w="0" w:type="auto"/>
            <w:vAlign w:val="center"/>
            <w:hideMark/>
          </w:tcPr>
          <w:p w14:paraId="7C647EBC" w14:textId="77777777" w:rsidR="00732CD8" w:rsidRPr="00732CD8" w:rsidRDefault="00732CD8" w:rsidP="00732CD8">
            <w:r w:rsidRPr="00732CD8">
              <w:t>Generic automation</w:t>
            </w:r>
          </w:p>
        </w:tc>
        <w:tc>
          <w:tcPr>
            <w:tcW w:w="0" w:type="auto"/>
            <w:vAlign w:val="center"/>
            <w:hideMark/>
          </w:tcPr>
          <w:p w14:paraId="365EE3D0" w14:textId="77777777" w:rsidR="00732CD8" w:rsidRPr="00732CD8" w:rsidRDefault="00732CD8" w:rsidP="00732CD8">
            <w:r w:rsidRPr="00732CD8">
              <w:t>Daily schedule trigger</w:t>
            </w:r>
          </w:p>
        </w:tc>
        <w:tc>
          <w:tcPr>
            <w:tcW w:w="0" w:type="auto"/>
            <w:vAlign w:val="center"/>
            <w:hideMark/>
          </w:tcPr>
          <w:p w14:paraId="71568398" w14:textId="77777777" w:rsidR="00732CD8" w:rsidRPr="00732CD8" w:rsidRDefault="00732CD8" w:rsidP="00732CD8">
            <w:r w:rsidRPr="00732CD8">
              <w:t>Query analytics APIs, compile report, email stakeholders</w:t>
            </w:r>
          </w:p>
        </w:tc>
        <w:tc>
          <w:tcPr>
            <w:tcW w:w="0" w:type="auto"/>
            <w:vAlign w:val="center"/>
            <w:hideMark/>
          </w:tcPr>
          <w:p w14:paraId="1F0340AD" w14:textId="77777777" w:rsidR="00732CD8" w:rsidRPr="00732CD8" w:rsidRDefault="00732CD8" w:rsidP="00732CD8">
            <w:r w:rsidRPr="00732CD8">
              <w:t>No AI involved</w:t>
            </w:r>
          </w:p>
        </w:tc>
        <w:tc>
          <w:tcPr>
            <w:tcW w:w="0" w:type="auto"/>
            <w:vAlign w:val="center"/>
            <w:hideMark/>
          </w:tcPr>
          <w:p w14:paraId="5AD4FA66" w14:textId="77777777" w:rsidR="00732CD8" w:rsidRPr="00732CD8" w:rsidRDefault="00732CD8" w:rsidP="00732CD8">
            <w:r w:rsidRPr="00732CD8">
              <w:t>Automated operational reporting</w:t>
            </w:r>
          </w:p>
        </w:tc>
      </w:tr>
      <w:tr w:rsidR="00732CD8" w:rsidRPr="00732CD8" w14:paraId="2FE2160D" w14:textId="77777777">
        <w:trPr>
          <w:tblCellSpacing w:w="15" w:type="dxa"/>
        </w:trPr>
        <w:tc>
          <w:tcPr>
            <w:tcW w:w="0" w:type="auto"/>
            <w:vAlign w:val="center"/>
            <w:hideMark/>
          </w:tcPr>
          <w:p w14:paraId="353AE6FE" w14:textId="77777777" w:rsidR="00732CD8" w:rsidRPr="00732CD8" w:rsidRDefault="00732CD8" w:rsidP="00732CD8">
            <w:r w:rsidRPr="00732CD8">
              <w:t>5</w:t>
            </w:r>
          </w:p>
        </w:tc>
        <w:tc>
          <w:tcPr>
            <w:tcW w:w="0" w:type="auto"/>
            <w:vAlign w:val="center"/>
            <w:hideMark/>
          </w:tcPr>
          <w:p w14:paraId="2FBC7BC9" w14:textId="77777777" w:rsidR="00732CD8" w:rsidRPr="00732CD8" w:rsidRDefault="00732CD8" w:rsidP="00732CD8">
            <w:r w:rsidRPr="00732CD8">
              <w:t>n8n</w:t>
            </w:r>
          </w:p>
        </w:tc>
        <w:tc>
          <w:tcPr>
            <w:tcW w:w="0" w:type="auto"/>
            <w:vAlign w:val="center"/>
            <w:hideMark/>
          </w:tcPr>
          <w:p w14:paraId="6CE59BDE" w14:textId="77777777" w:rsidR="00732CD8" w:rsidRPr="00732CD8" w:rsidRDefault="00732CD8" w:rsidP="00732CD8">
            <w:r w:rsidRPr="00732CD8">
              <w:t>User asks a question in chat</w:t>
            </w:r>
          </w:p>
        </w:tc>
        <w:tc>
          <w:tcPr>
            <w:tcW w:w="0" w:type="auto"/>
            <w:vAlign w:val="center"/>
            <w:hideMark/>
          </w:tcPr>
          <w:p w14:paraId="3F998949" w14:textId="77777777" w:rsidR="00732CD8" w:rsidRPr="00732CD8" w:rsidRDefault="00732CD8" w:rsidP="00732CD8">
            <w:r w:rsidRPr="00732CD8">
              <w:t>Retrieve documents, call LLM, return grounded answer</w:t>
            </w:r>
          </w:p>
        </w:tc>
        <w:tc>
          <w:tcPr>
            <w:tcW w:w="0" w:type="auto"/>
            <w:vAlign w:val="center"/>
            <w:hideMark/>
          </w:tcPr>
          <w:p w14:paraId="00349642" w14:textId="77777777" w:rsidR="00732CD8" w:rsidRPr="00732CD8" w:rsidRDefault="00732CD8" w:rsidP="00732CD8">
            <w:r w:rsidRPr="00732CD8">
              <w:t>Orchestrates RAG query workflow</w:t>
            </w:r>
          </w:p>
        </w:tc>
        <w:tc>
          <w:tcPr>
            <w:tcW w:w="0" w:type="auto"/>
            <w:vAlign w:val="center"/>
            <w:hideMark/>
          </w:tcPr>
          <w:p w14:paraId="7C750231" w14:textId="77777777" w:rsidR="00732CD8" w:rsidRPr="00732CD8" w:rsidRDefault="00732CD8" w:rsidP="00732CD8">
            <w:r w:rsidRPr="00732CD8">
              <w:t>Enterprise knowledge assistant</w:t>
            </w:r>
          </w:p>
        </w:tc>
      </w:tr>
      <w:tr w:rsidR="00732CD8" w:rsidRPr="00732CD8" w14:paraId="547D4E25" w14:textId="77777777">
        <w:trPr>
          <w:tblCellSpacing w:w="15" w:type="dxa"/>
        </w:trPr>
        <w:tc>
          <w:tcPr>
            <w:tcW w:w="0" w:type="auto"/>
            <w:vAlign w:val="center"/>
            <w:hideMark/>
          </w:tcPr>
          <w:p w14:paraId="0F74C984" w14:textId="77777777" w:rsidR="00732CD8" w:rsidRPr="00732CD8" w:rsidRDefault="00732CD8" w:rsidP="00732CD8">
            <w:r w:rsidRPr="00732CD8">
              <w:t>6</w:t>
            </w:r>
          </w:p>
        </w:tc>
        <w:tc>
          <w:tcPr>
            <w:tcW w:w="0" w:type="auto"/>
            <w:vAlign w:val="center"/>
            <w:hideMark/>
          </w:tcPr>
          <w:p w14:paraId="0E6389CC" w14:textId="77777777" w:rsidR="00732CD8" w:rsidRPr="00732CD8" w:rsidRDefault="00732CD8" w:rsidP="00732CD8">
            <w:r w:rsidRPr="00732CD8">
              <w:t>Zapier</w:t>
            </w:r>
          </w:p>
        </w:tc>
        <w:tc>
          <w:tcPr>
            <w:tcW w:w="0" w:type="auto"/>
            <w:vAlign w:val="center"/>
            <w:hideMark/>
          </w:tcPr>
          <w:p w14:paraId="1BAA1D78" w14:textId="77777777" w:rsidR="00732CD8" w:rsidRPr="00732CD8" w:rsidRDefault="00732CD8" w:rsidP="00732CD8">
            <w:r w:rsidRPr="00732CD8">
              <w:t>New e-commerce order</w:t>
            </w:r>
          </w:p>
        </w:tc>
        <w:tc>
          <w:tcPr>
            <w:tcW w:w="0" w:type="auto"/>
            <w:vAlign w:val="center"/>
            <w:hideMark/>
          </w:tcPr>
          <w:p w14:paraId="68394D92" w14:textId="77777777" w:rsidR="00732CD8" w:rsidRPr="00732CD8" w:rsidRDefault="00732CD8" w:rsidP="00732CD8">
            <w:r w:rsidRPr="00732CD8">
              <w:t>Update inventory, generate invoice, send shipping notification</w:t>
            </w:r>
          </w:p>
        </w:tc>
        <w:tc>
          <w:tcPr>
            <w:tcW w:w="0" w:type="auto"/>
            <w:vAlign w:val="center"/>
            <w:hideMark/>
          </w:tcPr>
          <w:p w14:paraId="7961D717" w14:textId="77777777" w:rsidR="00732CD8" w:rsidRPr="00732CD8" w:rsidRDefault="00732CD8" w:rsidP="00732CD8">
            <w:r w:rsidRPr="00732CD8">
              <w:t>No AI involved</w:t>
            </w:r>
          </w:p>
        </w:tc>
        <w:tc>
          <w:tcPr>
            <w:tcW w:w="0" w:type="auto"/>
            <w:vAlign w:val="center"/>
            <w:hideMark/>
          </w:tcPr>
          <w:p w14:paraId="398593A1" w14:textId="77777777" w:rsidR="00732CD8" w:rsidRPr="00732CD8" w:rsidRDefault="00732CD8" w:rsidP="00732CD8">
            <w:r w:rsidRPr="00732CD8">
              <w:t>Reduced manual operations workload</w:t>
            </w:r>
          </w:p>
        </w:tc>
      </w:tr>
      <w:tr w:rsidR="00732CD8" w:rsidRPr="00732CD8" w14:paraId="079528FC" w14:textId="77777777">
        <w:trPr>
          <w:tblCellSpacing w:w="15" w:type="dxa"/>
        </w:trPr>
        <w:tc>
          <w:tcPr>
            <w:tcW w:w="0" w:type="auto"/>
            <w:vAlign w:val="center"/>
            <w:hideMark/>
          </w:tcPr>
          <w:p w14:paraId="662BC64B" w14:textId="77777777" w:rsidR="00732CD8" w:rsidRPr="00732CD8" w:rsidRDefault="00732CD8" w:rsidP="00732CD8">
            <w:r w:rsidRPr="00732CD8">
              <w:t>7</w:t>
            </w:r>
          </w:p>
        </w:tc>
        <w:tc>
          <w:tcPr>
            <w:tcW w:w="0" w:type="auto"/>
            <w:vAlign w:val="center"/>
            <w:hideMark/>
          </w:tcPr>
          <w:p w14:paraId="386317D1" w14:textId="77777777" w:rsidR="00732CD8" w:rsidRPr="00732CD8" w:rsidRDefault="00732CD8" w:rsidP="00732CD8">
            <w:r w:rsidRPr="00732CD8">
              <w:t>n8n</w:t>
            </w:r>
          </w:p>
        </w:tc>
        <w:tc>
          <w:tcPr>
            <w:tcW w:w="0" w:type="auto"/>
            <w:vAlign w:val="center"/>
            <w:hideMark/>
          </w:tcPr>
          <w:p w14:paraId="4C958E55" w14:textId="77777777" w:rsidR="00732CD8" w:rsidRPr="00732CD8" w:rsidRDefault="00732CD8" w:rsidP="00732CD8">
            <w:r w:rsidRPr="00732CD8">
              <w:t>Incident alert from monitoring system</w:t>
            </w:r>
          </w:p>
        </w:tc>
        <w:tc>
          <w:tcPr>
            <w:tcW w:w="0" w:type="auto"/>
            <w:vAlign w:val="center"/>
            <w:hideMark/>
          </w:tcPr>
          <w:p w14:paraId="208231D1" w14:textId="77777777" w:rsidR="00732CD8" w:rsidRPr="00732CD8" w:rsidRDefault="00732CD8" w:rsidP="00732CD8">
            <w:r w:rsidRPr="00732CD8">
              <w:t>Query logs, invoke LLM analysis, create incident ticket</w:t>
            </w:r>
          </w:p>
        </w:tc>
        <w:tc>
          <w:tcPr>
            <w:tcW w:w="0" w:type="auto"/>
            <w:vAlign w:val="center"/>
            <w:hideMark/>
          </w:tcPr>
          <w:p w14:paraId="3DBDD7B9" w14:textId="77777777" w:rsidR="00732CD8" w:rsidRPr="00732CD8" w:rsidRDefault="00732CD8" w:rsidP="00732CD8">
            <w:r w:rsidRPr="00732CD8">
              <w:t>LLM assists diagnosis; MCP may expose infra tools</w:t>
            </w:r>
          </w:p>
        </w:tc>
        <w:tc>
          <w:tcPr>
            <w:tcW w:w="0" w:type="auto"/>
            <w:vAlign w:val="center"/>
            <w:hideMark/>
          </w:tcPr>
          <w:p w14:paraId="3709A1E9" w14:textId="77777777" w:rsidR="00732CD8" w:rsidRPr="00732CD8" w:rsidRDefault="00732CD8" w:rsidP="00732CD8">
            <w:r w:rsidRPr="00732CD8">
              <w:t>Accelerated incident response</w:t>
            </w:r>
          </w:p>
        </w:tc>
      </w:tr>
      <w:tr w:rsidR="00732CD8" w:rsidRPr="00732CD8" w14:paraId="3A9CF587" w14:textId="77777777">
        <w:trPr>
          <w:tblCellSpacing w:w="15" w:type="dxa"/>
        </w:trPr>
        <w:tc>
          <w:tcPr>
            <w:tcW w:w="0" w:type="auto"/>
            <w:vAlign w:val="center"/>
            <w:hideMark/>
          </w:tcPr>
          <w:p w14:paraId="00520E03" w14:textId="77777777" w:rsidR="00732CD8" w:rsidRPr="00732CD8" w:rsidRDefault="00732CD8" w:rsidP="00732CD8">
            <w:r w:rsidRPr="00732CD8">
              <w:t>8</w:t>
            </w:r>
          </w:p>
        </w:tc>
        <w:tc>
          <w:tcPr>
            <w:tcW w:w="0" w:type="auto"/>
            <w:vAlign w:val="center"/>
            <w:hideMark/>
          </w:tcPr>
          <w:p w14:paraId="66F040FC" w14:textId="77777777" w:rsidR="00732CD8" w:rsidRPr="00732CD8" w:rsidRDefault="00732CD8" w:rsidP="00732CD8">
            <w:r w:rsidRPr="00732CD8">
              <w:t>Make</w:t>
            </w:r>
          </w:p>
        </w:tc>
        <w:tc>
          <w:tcPr>
            <w:tcW w:w="0" w:type="auto"/>
            <w:vAlign w:val="center"/>
            <w:hideMark/>
          </w:tcPr>
          <w:p w14:paraId="29F9F0B8" w14:textId="77777777" w:rsidR="00732CD8" w:rsidRPr="00732CD8" w:rsidRDefault="00732CD8" w:rsidP="00732CD8">
            <w:r w:rsidRPr="00732CD8">
              <w:t>New meeting recording available</w:t>
            </w:r>
          </w:p>
        </w:tc>
        <w:tc>
          <w:tcPr>
            <w:tcW w:w="0" w:type="auto"/>
            <w:vAlign w:val="center"/>
            <w:hideMark/>
          </w:tcPr>
          <w:p w14:paraId="74949DA7" w14:textId="77777777" w:rsidR="00732CD8" w:rsidRPr="00732CD8" w:rsidRDefault="00732CD8" w:rsidP="00732CD8">
            <w:r w:rsidRPr="00732CD8">
              <w:t>Transcribe audio, summarize decisions, update project tracker</w:t>
            </w:r>
          </w:p>
        </w:tc>
        <w:tc>
          <w:tcPr>
            <w:tcW w:w="0" w:type="auto"/>
            <w:vAlign w:val="center"/>
            <w:hideMark/>
          </w:tcPr>
          <w:p w14:paraId="04711592" w14:textId="77777777" w:rsidR="00732CD8" w:rsidRPr="00732CD8" w:rsidRDefault="00732CD8" w:rsidP="00732CD8">
            <w:r w:rsidRPr="00732CD8">
              <w:t>LLM generates summaries and action items</w:t>
            </w:r>
          </w:p>
        </w:tc>
        <w:tc>
          <w:tcPr>
            <w:tcW w:w="0" w:type="auto"/>
            <w:vAlign w:val="center"/>
            <w:hideMark/>
          </w:tcPr>
          <w:p w14:paraId="015525EF" w14:textId="77777777" w:rsidR="00732CD8" w:rsidRPr="00732CD8" w:rsidRDefault="00732CD8" w:rsidP="00732CD8">
            <w:r w:rsidRPr="00732CD8">
              <w:t>Improved meeting follow-through</w:t>
            </w:r>
          </w:p>
        </w:tc>
      </w:tr>
      <w:tr w:rsidR="00732CD8" w:rsidRPr="00732CD8" w14:paraId="28967D38" w14:textId="77777777">
        <w:trPr>
          <w:tblCellSpacing w:w="15" w:type="dxa"/>
        </w:trPr>
        <w:tc>
          <w:tcPr>
            <w:tcW w:w="0" w:type="auto"/>
            <w:vAlign w:val="center"/>
            <w:hideMark/>
          </w:tcPr>
          <w:p w14:paraId="3283FC42" w14:textId="77777777" w:rsidR="00732CD8" w:rsidRPr="00732CD8" w:rsidRDefault="00732CD8" w:rsidP="00732CD8">
            <w:r w:rsidRPr="00732CD8">
              <w:t>9</w:t>
            </w:r>
          </w:p>
        </w:tc>
        <w:tc>
          <w:tcPr>
            <w:tcW w:w="0" w:type="auto"/>
            <w:vAlign w:val="center"/>
            <w:hideMark/>
          </w:tcPr>
          <w:p w14:paraId="0C714878" w14:textId="77777777" w:rsidR="00732CD8" w:rsidRPr="00732CD8" w:rsidRDefault="00732CD8" w:rsidP="00732CD8">
            <w:r w:rsidRPr="00732CD8">
              <w:t>Generic automation</w:t>
            </w:r>
          </w:p>
        </w:tc>
        <w:tc>
          <w:tcPr>
            <w:tcW w:w="0" w:type="auto"/>
            <w:vAlign w:val="center"/>
            <w:hideMark/>
          </w:tcPr>
          <w:p w14:paraId="70F5EAEC" w14:textId="77777777" w:rsidR="00732CD8" w:rsidRPr="00732CD8" w:rsidRDefault="00732CD8" w:rsidP="00732CD8">
            <w:r w:rsidRPr="00732CD8">
              <w:t>Regulatory document updated</w:t>
            </w:r>
          </w:p>
        </w:tc>
        <w:tc>
          <w:tcPr>
            <w:tcW w:w="0" w:type="auto"/>
            <w:vAlign w:val="center"/>
            <w:hideMark/>
          </w:tcPr>
          <w:p w14:paraId="25425CF1" w14:textId="77777777" w:rsidR="00732CD8" w:rsidRPr="00732CD8" w:rsidRDefault="00732CD8" w:rsidP="00732CD8">
            <w:r w:rsidRPr="00732CD8">
              <w:t>Reindex documents, refresh embeddings, notify compliance team</w:t>
            </w:r>
          </w:p>
        </w:tc>
        <w:tc>
          <w:tcPr>
            <w:tcW w:w="0" w:type="auto"/>
            <w:vAlign w:val="center"/>
            <w:hideMark/>
          </w:tcPr>
          <w:p w14:paraId="7DF4511B" w14:textId="77777777" w:rsidR="00732CD8" w:rsidRPr="00732CD8" w:rsidRDefault="00732CD8" w:rsidP="00732CD8">
            <w:r w:rsidRPr="00732CD8">
              <w:t>Automation coordinates RAG maintenance</w:t>
            </w:r>
          </w:p>
        </w:tc>
        <w:tc>
          <w:tcPr>
            <w:tcW w:w="0" w:type="auto"/>
            <w:vAlign w:val="center"/>
            <w:hideMark/>
          </w:tcPr>
          <w:p w14:paraId="20D8648F" w14:textId="77777777" w:rsidR="00732CD8" w:rsidRPr="00732CD8" w:rsidRDefault="00732CD8" w:rsidP="00732CD8">
            <w:r w:rsidRPr="00732CD8">
              <w:t>Ensures retrieval freshness and compliance alignment</w:t>
            </w:r>
          </w:p>
        </w:tc>
      </w:tr>
      <w:tr w:rsidR="00732CD8" w:rsidRPr="00732CD8" w14:paraId="4662B25A" w14:textId="77777777">
        <w:trPr>
          <w:tblCellSpacing w:w="15" w:type="dxa"/>
        </w:trPr>
        <w:tc>
          <w:tcPr>
            <w:tcW w:w="0" w:type="auto"/>
            <w:vAlign w:val="center"/>
            <w:hideMark/>
          </w:tcPr>
          <w:p w14:paraId="304E9AD2" w14:textId="77777777" w:rsidR="00732CD8" w:rsidRPr="00732CD8" w:rsidRDefault="00732CD8" w:rsidP="00732CD8">
            <w:r w:rsidRPr="00732CD8">
              <w:lastRenderedPageBreak/>
              <w:t>10</w:t>
            </w:r>
          </w:p>
        </w:tc>
        <w:tc>
          <w:tcPr>
            <w:tcW w:w="0" w:type="auto"/>
            <w:vAlign w:val="center"/>
            <w:hideMark/>
          </w:tcPr>
          <w:p w14:paraId="52963D16" w14:textId="77777777" w:rsidR="00732CD8" w:rsidRPr="00732CD8" w:rsidRDefault="00732CD8" w:rsidP="00732CD8">
            <w:r w:rsidRPr="00732CD8">
              <w:t>n8n</w:t>
            </w:r>
          </w:p>
        </w:tc>
        <w:tc>
          <w:tcPr>
            <w:tcW w:w="0" w:type="auto"/>
            <w:vAlign w:val="center"/>
            <w:hideMark/>
          </w:tcPr>
          <w:p w14:paraId="68B243D1" w14:textId="77777777" w:rsidR="00732CD8" w:rsidRPr="00732CD8" w:rsidRDefault="00732CD8" w:rsidP="00732CD8">
            <w:r w:rsidRPr="00732CD8">
              <w:t>Executive asks KPI question in chat</w:t>
            </w:r>
          </w:p>
        </w:tc>
        <w:tc>
          <w:tcPr>
            <w:tcW w:w="0" w:type="auto"/>
            <w:vAlign w:val="center"/>
            <w:hideMark/>
          </w:tcPr>
          <w:p w14:paraId="19E08610" w14:textId="77777777" w:rsidR="00732CD8" w:rsidRPr="00732CD8" w:rsidRDefault="00732CD8" w:rsidP="00732CD8">
            <w:r w:rsidRPr="00732CD8">
              <w:t>Call MCP analytics tool, retrieve metrics, generate narrative answer</w:t>
            </w:r>
          </w:p>
        </w:tc>
        <w:tc>
          <w:tcPr>
            <w:tcW w:w="0" w:type="auto"/>
            <w:vAlign w:val="center"/>
            <w:hideMark/>
          </w:tcPr>
          <w:p w14:paraId="5583E52F" w14:textId="77777777" w:rsidR="00732CD8" w:rsidRPr="00732CD8" w:rsidRDefault="00732CD8" w:rsidP="00732CD8">
            <w:r w:rsidRPr="00732CD8">
              <w:t>MCP exposes data tools; LLM explains results</w:t>
            </w:r>
          </w:p>
        </w:tc>
        <w:tc>
          <w:tcPr>
            <w:tcW w:w="0" w:type="auto"/>
            <w:vAlign w:val="center"/>
            <w:hideMark/>
          </w:tcPr>
          <w:p w14:paraId="3FFC1FF4" w14:textId="77777777" w:rsidR="00732CD8" w:rsidRPr="00732CD8" w:rsidRDefault="00732CD8" w:rsidP="00732CD8">
            <w:r w:rsidRPr="00732CD8">
              <w:t>Conversational analytics workflow</w:t>
            </w:r>
          </w:p>
        </w:tc>
      </w:tr>
    </w:tbl>
    <w:p w14:paraId="5360F0F3" w14:textId="77777777" w:rsidR="00732CD8" w:rsidRPr="00732CD8" w:rsidRDefault="00732CD8" w:rsidP="00732CD8">
      <w:r w:rsidRPr="00732CD8">
        <w:pict w14:anchorId="774A7B33">
          <v:rect id="_x0000_i1034" style="width:0;height:1.5pt" o:hralign="center" o:hrstd="t" o:hr="t" fillcolor="#a0a0a0" stroked="f"/>
        </w:pict>
      </w:r>
    </w:p>
    <w:p w14:paraId="49087457" w14:textId="77777777" w:rsidR="00732CD8" w:rsidRPr="00732CD8" w:rsidRDefault="00732CD8" w:rsidP="00732CD8">
      <w:pPr>
        <w:rPr>
          <w:b/>
          <w:bCs/>
        </w:rPr>
      </w:pPr>
      <w:r w:rsidRPr="00732CD8">
        <w:rPr>
          <w:b/>
          <w:bCs/>
        </w:rPr>
        <w:t>6. How RAG, MCP, and n8n-style tools work together</w:t>
      </w:r>
    </w:p>
    <w:p w14:paraId="6464142E" w14:textId="77777777" w:rsidR="00732CD8" w:rsidRPr="00732CD8" w:rsidRDefault="00732CD8" w:rsidP="00732CD8">
      <w:r w:rsidRPr="00732CD8">
        <w:t xml:space="preserve">A common pattern is </w:t>
      </w:r>
      <w:r w:rsidRPr="00732CD8">
        <w:rPr>
          <w:b/>
          <w:bCs/>
        </w:rPr>
        <w:t>“RAG inside an automation workflow.”</w:t>
      </w:r>
      <w:r w:rsidRPr="00732CD8">
        <w:t xml:space="preserve"> An automation platform orchestrates ingestion, embedding generation, indexing, retrieval, and answer delivery. The data lives in document stores and vector databases, while the orchestration logic lives in the workflow engine.</w:t>
      </w:r>
    </w:p>
    <w:p w14:paraId="6E671C19" w14:textId="77777777" w:rsidR="00732CD8" w:rsidRPr="00732CD8" w:rsidRDefault="00732CD8" w:rsidP="00732CD8">
      <w:r w:rsidRPr="00732CD8">
        <w:t xml:space="preserve">Another pattern is </w:t>
      </w:r>
      <w:r w:rsidRPr="00732CD8">
        <w:rPr>
          <w:b/>
          <w:bCs/>
        </w:rPr>
        <w:t>“MCP as the integration layer for RAG.”</w:t>
      </w:r>
      <w:r w:rsidRPr="00732CD8">
        <w:t xml:space="preserve"> In this setup, retrieval systems such as vector databases, search APIs, or metadata </w:t>
      </w:r>
      <w:proofErr w:type="spellStart"/>
      <w:r w:rsidRPr="00732CD8">
        <w:t>catalogs</w:t>
      </w:r>
      <w:proofErr w:type="spellEnd"/>
      <w:r w:rsidRPr="00732CD8">
        <w:t xml:space="preserve"> are exposed through MCP servers. The LLM accesses retrieval capabilities through standardized tool interfaces instead of bespoke integrations.</w:t>
      </w:r>
    </w:p>
    <w:p w14:paraId="04ADE0CC" w14:textId="77777777" w:rsidR="00732CD8" w:rsidRPr="00732CD8" w:rsidRDefault="00732CD8" w:rsidP="00732CD8">
      <w:r w:rsidRPr="00732CD8">
        <w:t xml:space="preserve">A third pattern is </w:t>
      </w:r>
      <w:r w:rsidRPr="00732CD8">
        <w:rPr>
          <w:b/>
          <w:bCs/>
        </w:rPr>
        <w:t>“automation platform as the outer orchestrator.”</w:t>
      </w:r>
      <w:r w:rsidRPr="00732CD8">
        <w:t xml:space="preserve"> Here, the workflow engine coordinates business logic while MCP provides standardized access to tools and RAG provides grounded knowledge retrieval. The workflow layer manages retries, approvals, branching, scheduling, and notifications.</w:t>
      </w:r>
    </w:p>
    <w:p w14:paraId="1D95B360" w14:textId="77777777" w:rsidR="00732CD8" w:rsidRPr="00732CD8" w:rsidRDefault="00732CD8" w:rsidP="00732CD8">
      <w:r w:rsidRPr="00732CD8">
        <w:t xml:space="preserve">In enterprise support systems, documents may reside in SharePoint or object storage, embeddings may live in a vector DB, and ticket workflows may run through n8n or </w:t>
      </w:r>
      <w:proofErr w:type="gramStart"/>
      <w:r w:rsidRPr="00732CD8">
        <w:t>Make</w:t>
      </w:r>
      <w:proofErr w:type="gramEnd"/>
      <w:r w:rsidRPr="00732CD8">
        <w:t>. The LLM performs reasoning and response generation, while MCP standardizes access to retrieval and operational tools.</w:t>
      </w:r>
    </w:p>
    <w:p w14:paraId="130F255F" w14:textId="77777777" w:rsidR="00732CD8" w:rsidRPr="00732CD8" w:rsidRDefault="00732CD8" w:rsidP="00732CD8">
      <w:r w:rsidRPr="00732CD8">
        <w:t>In analytics assistants, the workflow tool may trigger periodic ingestion of dashboards and logs into retrieval indexes. MCP exposes analytics queries and vector search uniformly. The LLM combines retrieved evidence with reasoning to generate explanations.</w:t>
      </w:r>
    </w:p>
    <w:p w14:paraId="47196987" w14:textId="77777777" w:rsidR="00732CD8" w:rsidRPr="00732CD8" w:rsidRDefault="00732CD8" w:rsidP="00732CD8">
      <w:r w:rsidRPr="00732CD8">
        <w:t>In developer tooling, MCP can expose repositories, CI systems, and deployment environments. A RAG layer retrieves architecture documentation and historical incidents. An automation platform coordinates pull request reviews, deployment approvals, and notifications.</w:t>
      </w:r>
    </w:p>
    <w:p w14:paraId="34F24CD7" w14:textId="77777777" w:rsidR="00732CD8" w:rsidRPr="00732CD8" w:rsidRDefault="00732CD8" w:rsidP="00732CD8">
      <w:r w:rsidRPr="00732CD8">
        <w:t>These systems therefore operate at different architectural layers. RAG handles contextual grounding, MCP handles interoperable tool access, and automation platforms handle orchestration and operational flow control.</w:t>
      </w:r>
    </w:p>
    <w:p w14:paraId="4E7AA40E" w14:textId="77777777" w:rsidR="00732CD8" w:rsidRPr="00732CD8" w:rsidRDefault="00732CD8" w:rsidP="00732CD8">
      <w:r w:rsidRPr="00732CD8">
        <w:t>In mature enterprise AI architectures, all three commonly coexist: RAG for knowledge, MCP for standardized capabilities, and workflow tools for operational coordination.</w:t>
      </w:r>
    </w:p>
    <w:p w14:paraId="0903C084" w14:textId="77777777" w:rsidR="002606DE" w:rsidRDefault="002606DE"/>
    <w:sectPr w:rsidR="00260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CD8"/>
    <w:rsid w:val="00156EB4"/>
    <w:rsid w:val="002606DE"/>
    <w:rsid w:val="00732CD8"/>
    <w:rsid w:val="00B9029E"/>
    <w:rsid w:val="00C81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CB23D"/>
  <w15:chartTrackingRefBased/>
  <w15:docId w15:val="{EFADD951-A9C6-4CA8-BD76-114622A4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CD8"/>
    <w:rPr>
      <w:rFonts w:eastAsiaTheme="majorEastAsia" w:cstheme="majorBidi"/>
      <w:color w:val="272727" w:themeColor="text1" w:themeTint="D8"/>
    </w:rPr>
  </w:style>
  <w:style w:type="paragraph" w:styleId="Title">
    <w:name w:val="Title"/>
    <w:basedOn w:val="Normal"/>
    <w:next w:val="Normal"/>
    <w:link w:val="TitleChar"/>
    <w:uiPriority w:val="10"/>
    <w:qFormat/>
    <w:rsid w:val="00732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CD8"/>
    <w:pPr>
      <w:spacing w:before="160"/>
      <w:jc w:val="center"/>
    </w:pPr>
    <w:rPr>
      <w:i/>
      <w:iCs/>
      <w:color w:val="404040" w:themeColor="text1" w:themeTint="BF"/>
    </w:rPr>
  </w:style>
  <w:style w:type="character" w:customStyle="1" w:styleId="QuoteChar">
    <w:name w:val="Quote Char"/>
    <w:basedOn w:val="DefaultParagraphFont"/>
    <w:link w:val="Quote"/>
    <w:uiPriority w:val="29"/>
    <w:rsid w:val="00732CD8"/>
    <w:rPr>
      <w:i/>
      <w:iCs/>
      <w:color w:val="404040" w:themeColor="text1" w:themeTint="BF"/>
    </w:rPr>
  </w:style>
  <w:style w:type="paragraph" w:styleId="ListParagraph">
    <w:name w:val="List Paragraph"/>
    <w:basedOn w:val="Normal"/>
    <w:uiPriority w:val="34"/>
    <w:qFormat/>
    <w:rsid w:val="00732CD8"/>
    <w:pPr>
      <w:ind w:left="720"/>
      <w:contextualSpacing/>
    </w:pPr>
  </w:style>
  <w:style w:type="character" w:styleId="IntenseEmphasis">
    <w:name w:val="Intense Emphasis"/>
    <w:basedOn w:val="DefaultParagraphFont"/>
    <w:uiPriority w:val="21"/>
    <w:qFormat/>
    <w:rsid w:val="00732CD8"/>
    <w:rPr>
      <w:i/>
      <w:iCs/>
      <w:color w:val="0F4761" w:themeColor="accent1" w:themeShade="BF"/>
    </w:rPr>
  </w:style>
  <w:style w:type="paragraph" w:styleId="IntenseQuote">
    <w:name w:val="Intense Quote"/>
    <w:basedOn w:val="Normal"/>
    <w:next w:val="Normal"/>
    <w:link w:val="IntenseQuoteChar"/>
    <w:uiPriority w:val="30"/>
    <w:qFormat/>
    <w:rsid w:val="00732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CD8"/>
    <w:rPr>
      <w:i/>
      <w:iCs/>
      <w:color w:val="0F4761" w:themeColor="accent1" w:themeShade="BF"/>
    </w:rPr>
  </w:style>
  <w:style w:type="character" w:styleId="IntenseReference">
    <w:name w:val="Intense Reference"/>
    <w:basedOn w:val="DefaultParagraphFont"/>
    <w:uiPriority w:val="32"/>
    <w:qFormat/>
    <w:rsid w:val="00732C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628</TotalTime>
  <Pages>10</Pages>
  <Words>2570</Words>
  <Characters>14655</Characters>
  <Application>Microsoft Office Word</Application>
  <DocSecurity>0</DocSecurity>
  <Lines>122</Lines>
  <Paragraphs>34</Paragraphs>
  <ScaleCrop>false</ScaleCrop>
  <Company/>
  <LinksUpToDate>false</LinksUpToDate>
  <CharactersWithSpaces>17191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Bhupesh Dewan</dc:creator>
  <cp:keywords/>
  <dc:description/>
  <cp:lastModifiedBy>Dr. Bhupesh Dewan</cp:lastModifiedBy>
  <cp:revision>1</cp:revision>
  <cp:lastPrinted>2026-05-29T06:28:00Z</cp:lastPrinted>
  <dcterms:created xsi:type="dcterms:W3CDTF">2026-05-29T06:28:00Z</dcterms:created>
  <dcterms:modified xsi:type="dcterms:W3CDTF">2026-05-29T16:57:00Z</dcterms:modified>
</cp:coreProperties>
</file>