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88D9" w14:textId="77777777" w:rsidR="00F10093" w:rsidRPr="00F10093" w:rsidRDefault="00F10093" w:rsidP="00F10093">
      <w:pPr>
        <w:rPr>
          <w:b/>
          <w:bCs/>
        </w:rPr>
      </w:pPr>
      <w:r>
        <w:t>MASTER CHECKLIST FOR PRODUCT APPRAISAL (EXHAUSTIVE VERSION)</w:t>
      </w:r>
    </w:p>
    <w:p w14:paraId="4AABDAC0" w14:textId="77777777" w:rsidR="00F10093" w:rsidRPr="00F10093" w:rsidRDefault="00F10093" w:rsidP="00F10093">
      <w:r>
        <w:t>(Aligned to Expanded SOP with 23 Major Sections &amp; 250+ audit points)</w:t>
      </w:r>
    </w:p>
    <w:p w14:paraId="3DF3E392" w14:textId="77777777" w:rsidR="00F10093" w:rsidRPr="00F10093" w:rsidRDefault="00F10093" w:rsidP="00F10093">
      <w:pPr>
        <w:rPr>
          <w:b/>
          <w:bCs/>
        </w:rPr>
      </w:pPr>
      <w:r>
        <w:t>SECTION 1 — TITLE PAGE</w:t>
      </w:r>
    </w:p>
    <w:tbl>
      <w:tblPr>
        <w:tblW w:w="65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429"/>
        <w:gridCol w:w="366"/>
        <w:gridCol w:w="1513"/>
      </w:tblGrid>
      <w:tr w:rsidR="00F10093" w:rsidRPr="00F10093" w14:paraId="71809B6A" w14:textId="77777777" w:rsidTr="00F10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399" w:type="dxa"/>
            <w:vAlign w:val="center"/>
            <w:hideMark/>
          </w:tcPr>
          <w:p>
            <w:r>
              <w:t>Yes</w:t>
            </w:r>
          </w:p>
        </w:tc>
        <w:tc>
          <w:tcPr>
            <w:tcW w:w="336" w:type="dxa"/>
            <w:vAlign w:val="center"/>
            <w:hideMark/>
          </w:tcPr>
          <w:p>
            <w:r>
              <w:t>No</w:t>
            </w:r>
          </w:p>
        </w:tc>
        <w:tc>
          <w:tcPr>
            <w:tcW w:w="1468" w:type="dxa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15AA3552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Document title “Product Appraisal” present</w:t>
            </w:r>
          </w:p>
        </w:tc>
        <w:tc>
          <w:tcPr>
            <w:tcW w:w="399" w:type="dxa"/>
            <w:vAlign w:val="center"/>
            <w:hideMark/>
          </w:tcPr>
          <w:p w14:paraId="74167F60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1E217BE4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059A909B" w14:textId="77777777" w:rsidR="00F10093" w:rsidRPr="00F10093" w:rsidRDefault="00F10093" w:rsidP="00F10093"/>
        </w:tc>
      </w:tr>
      <w:tr w:rsidR="00F10093" w:rsidRPr="00F10093" w14:paraId="03D13BAA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Proper/common name of drug product</w:t>
            </w:r>
          </w:p>
        </w:tc>
        <w:tc>
          <w:tcPr>
            <w:tcW w:w="399" w:type="dxa"/>
            <w:vAlign w:val="center"/>
            <w:hideMark/>
          </w:tcPr>
          <w:p w14:paraId="60FEB70B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26C1119D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57CD8E19" w14:textId="77777777" w:rsidR="00F10093" w:rsidRPr="00F10093" w:rsidRDefault="00F10093" w:rsidP="00F10093"/>
        </w:tc>
      </w:tr>
      <w:tr w:rsidR="00F10093" w:rsidRPr="00F10093" w14:paraId="68CA2395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Strength(s) and route(s) of administration</w:t>
            </w:r>
          </w:p>
        </w:tc>
        <w:tc>
          <w:tcPr>
            <w:tcW w:w="399" w:type="dxa"/>
            <w:vAlign w:val="center"/>
            <w:hideMark/>
          </w:tcPr>
          <w:p w14:paraId="1D8CF196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431CC8AE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424B9619" w14:textId="77777777" w:rsidR="00F10093" w:rsidRPr="00F10093" w:rsidRDefault="00F10093" w:rsidP="00F10093"/>
        </w:tc>
      </w:tr>
      <w:tr w:rsidR="00F10093" w:rsidRPr="00F10093" w14:paraId="1532A8AE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Dosage form</w:t>
            </w:r>
          </w:p>
        </w:tc>
        <w:tc>
          <w:tcPr>
            <w:tcW w:w="399" w:type="dxa"/>
            <w:vAlign w:val="center"/>
            <w:hideMark/>
          </w:tcPr>
          <w:p w14:paraId="51FCAFB1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65ED007A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503826BB" w14:textId="77777777" w:rsidR="00F10093" w:rsidRPr="00F10093" w:rsidRDefault="00F10093" w:rsidP="00F10093"/>
        </w:tc>
      </w:tr>
      <w:tr w:rsidR="00F10093" w:rsidRPr="00F10093" w14:paraId="5C4E77BF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Therapeutic/pharmacological classification</w:t>
            </w:r>
          </w:p>
        </w:tc>
        <w:tc>
          <w:tcPr>
            <w:tcW w:w="399" w:type="dxa"/>
            <w:vAlign w:val="center"/>
            <w:hideMark/>
          </w:tcPr>
          <w:p w14:paraId="1EF00AC6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79DA02AD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3BA5A241" w14:textId="77777777" w:rsidR="00F10093" w:rsidRPr="00F10093" w:rsidRDefault="00F10093" w:rsidP="00F10093"/>
        </w:tc>
      </w:tr>
      <w:tr w:rsidR="00F10093" w:rsidRPr="00F10093" w14:paraId="3FB2219D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Company name</w:t>
            </w:r>
          </w:p>
        </w:tc>
        <w:tc>
          <w:tcPr>
            <w:tcW w:w="399" w:type="dxa"/>
            <w:vAlign w:val="center"/>
            <w:hideMark/>
          </w:tcPr>
          <w:p w14:paraId="51D503C4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73FE63E5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014B4567" w14:textId="77777777" w:rsidR="00F10093" w:rsidRPr="00F10093" w:rsidRDefault="00F10093" w:rsidP="00F10093"/>
        </w:tc>
      </w:tr>
      <w:tr w:rsidR="00F10093" w:rsidRPr="00F10093" w14:paraId="153F35BC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Company address</w:t>
            </w:r>
          </w:p>
        </w:tc>
        <w:tc>
          <w:tcPr>
            <w:tcW w:w="399" w:type="dxa"/>
            <w:vAlign w:val="center"/>
            <w:hideMark/>
          </w:tcPr>
          <w:p w14:paraId="7ECD7AD0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2BED81D0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5199D2F7" w14:textId="77777777" w:rsidR="00F10093" w:rsidRPr="00F10093" w:rsidRDefault="00F10093" w:rsidP="00F10093"/>
        </w:tc>
      </w:tr>
      <w:tr w:rsidR="00F10093" w:rsidRPr="00F10093" w14:paraId="54A1146E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Date of preparation</w:t>
            </w:r>
          </w:p>
        </w:tc>
        <w:tc>
          <w:tcPr>
            <w:tcW w:w="399" w:type="dxa"/>
            <w:vAlign w:val="center"/>
            <w:hideMark/>
          </w:tcPr>
          <w:p w14:paraId="6E8B95D7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7C0047C5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31CE5BB6" w14:textId="77777777" w:rsidR="00F10093" w:rsidRPr="00F10093" w:rsidRDefault="00F10093" w:rsidP="00F10093"/>
        </w:tc>
      </w:tr>
      <w:tr w:rsidR="00F10093" w:rsidRPr="00F10093" w14:paraId="172DD4F2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Date of initial approval</w:t>
            </w:r>
          </w:p>
        </w:tc>
        <w:tc>
          <w:tcPr>
            <w:tcW w:w="399" w:type="dxa"/>
            <w:vAlign w:val="center"/>
            <w:hideMark/>
          </w:tcPr>
          <w:p w14:paraId="1C79DEF2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0A6AA69C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38866718" w14:textId="77777777" w:rsidR="00F10093" w:rsidRPr="00F10093" w:rsidRDefault="00F10093" w:rsidP="00F10093"/>
        </w:tc>
      </w:tr>
      <w:tr w:rsidR="00F10093" w:rsidRPr="00F10093" w14:paraId="61CBE818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Date of revision</w:t>
            </w:r>
          </w:p>
        </w:tc>
        <w:tc>
          <w:tcPr>
            <w:tcW w:w="399" w:type="dxa"/>
            <w:vAlign w:val="center"/>
            <w:hideMark/>
          </w:tcPr>
          <w:p w14:paraId="747983B9" w14:textId="77777777" w:rsidR="00F10093" w:rsidRPr="00F10093" w:rsidRDefault="00F10093" w:rsidP="00F10093"/>
        </w:tc>
        <w:tc>
          <w:tcPr>
            <w:tcW w:w="336" w:type="dxa"/>
            <w:vAlign w:val="center"/>
            <w:hideMark/>
          </w:tcPr>
          <w:p w14:paraId="74BF4012" w14:textId="77777777" w:rsidR="00F10093" w:rsidRPr="00F10093" w:rsidRDefault="00F10093" w:rsidP="00F10093"/>
        </w:tc>
        <w:tc>
          <w:tcPr>
            <w:tcW w:w="1468" w:type="dxa"/>
            <w:vAlign w:val="center"/>
            <w:hideMark/>
          </w:tcPr>
          <w:p w14:paraId="6809FA15" w14:textId="77777777" w:rsidR="00F10093" w:rsidRPr="00F10093" w:rsidRDefault="00F10093" w:rsidP="00F10093"/>
        </w:tc>
      </w:tr>
    </w:tbl>
    <w:p w14:paraId="6693D335" w14:textId="77777777" w:rsidR="00F10093" w:rsidRPr="00F10093" w:rsidRDefault="00F10093" w:rsidP="00F10093">
      <w:pPr>
        <w:rPr>
          <w:b/>
          <w:bCs/>
        </w:rPr>
      </w:pPr>
      <w:r>
        <w:t>SECTION 2 — TABLE OF CONTENTS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429"/>
        <w:gridCol w:w="366"/>
        <w:gridCol w:w="391"/>
      </w:tblGrid>
      <w:tr w:rsidR="00F10093" w:rsidRPr="00F10093" w14:paraId="78BEAB9B" w14:textId="77777777" w:rsidTr="00F10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0ECE9E49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Table of contents included</w:t>
            </w:r>
          </w:p>
        </w:tc>
        <w:tc>
          <w:tcPr>
            <w:tcW w:w="0" w:type="auto"/>
            <w:vAlign w:val="center"/>
            <w:hideMark/>
          </w:tcPr>
          <w:p w14:paraId="0045D7F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27BD39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370F0B2" w14:textId="77777777" w:rsidR="00F10093" w:rsidRPr="00F10093" w:rsidRDefault="00F10093" w:rsidP="00F10093"/>
        </w:tc>
      </w:tr>
      <w:tr w:rsidR="00F10093" w:rsidRPr="00F10093" w14:paraId="43F7E0C4" w14:textId="77777777" w:rsidTr="00F1009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Page numbers accurate</w:t>
            </w:r>
          </w:p>
        </w:tc>
        <w:tc>
          <w:tcPr>
            <w:tcW w:w="0" w:type="auto"/>
            <w:vAlign w:val="center"/>
            <w:hideMark/>
          </w:tcPr>
          <w:p w14:paraId="03B597F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893E90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D60570A" w14:textId="77777777" w:rsidR="00F10093" w:rsidRPr="00F10093" w:rsidRDefault="00F10093" w:rsidP="00F10093"/>
        </w:tc>
      </w:tr>
    </w:tbl>
    <w:p w14:paraId="177699A5" w14:textId="77777777" w:rsidR="00F10093" w:rsidRPr="00F10093" w:rsidRDefault="00F10093" w:rsidP="00F10093">
      <w:pPr>
        <w:rPr>
          <w:b/>
          <w:bCs/>
        </w:rPr>
      </w:pPr>
      <w:r>
        <w:t>SECTION 3 — SUMMARY PRODUCT APPRAISAL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409"/>
        <w:gridCol w:w="346"/>
        <w:gridCol w:w="371"/>
      </w:tblGrid>
      <w:tr w:rsidR="00F10093" w:rsidRPr="00F10093" w14:paraId="4237C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04B05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Brief but comprehensive synopsis</w:t>
            </w:r>
          </w:p>
        </w:tc>
        <w:tc>
          <w:tcPr>
            <w:tcW w:w="0" w:type="auto"/>
            <w:vAlign w:val="center"/>
            <w:hideMark/>
          </w:tcPr>
          <w:p w14:paraId="00E287B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D7C7AB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B7CFAD9" w14:textId="77777777" w:rsidR="00F10093" w:rsidRPr="00F10093" w:rsidRDefault="00F10093" w:rsidP="00F10093"/>
        </w:tc>
      </w:tr>
      <w:tr w:rsidR="00F10093" w:rsidRPr="00F10093" w14:paraId="2033F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Key clinical, regulatory, commercial insights</w:t>
            </w:r>
          </w:p>
        </w:tc>
        <w:tc>
          <w:tcPr>
            <w:tcW w:w="0" w:type="auto"/>
            <w:vAlign w:val="center"/>
            <w:hideMark/>
          </w:tcPr>
          <w:p w14:paraId="0A6F0DD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173A7D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CFA7A56" w14:textId="77777777" w:rsidR="00F10093" w:rsidRPr="00F10093" w:rsidRDefault="00F10093" w:rsidP="00F10093"/>
        </w:tc>
      </w:tr>
      <w:tr w:rsidR="00F10093" w:rsidRPr="00F10093" w14:paraId="607ED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Explicit Go/No-Go recommendation</w:t>
            </w:r>
          </w:p>
        </w:tc>
        <w:tc>
          <w:tcPr>
            <w:tcW w:w="0" w:type="auto"/>
            <w:vAlign w:val="center"/>
            <w:hideMark/>
          </w:tcPr>
          <w:p w14:paraId="3A23781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DC2073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79C4138" w14:textId="77777777" w:rsidR="00F10093" w:rsidRPr="00F10093" w:rsidRDefault="00F10093" w:rsidP="00F10093"/>
        </w:tc>
      </w:tr>
      <w:tr w:rsidR="00F10093" w:rsidRPr="00F10093" w14:paraId="7572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Proposed place in therapy</w:t>
            </w:r>
          </w:p>
        </w:tc>
        <w:tc>
          <w:tcPr>
            <w:tcW w:w="0" w:type="auto"/>
            <w:vAlign w:val="center"/>
            <w:hideMark/>
          </w:tcPr>
          <w:p w14:paraId="18F6303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7A5847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3D820DF" w14:textId="77777777" w:rsidR="00F10093" w:rsidRPr="00F10093" w:rsidRDefault="00F10093" w:rsidP="00F10093"/>
        </w:tc>
      </w:tr>
    </w:tbl>
    <w:p w14:paraId="31C65E6E" w14:textId="77777777" w:rsidR="00F10093" w:rsidRPr="00F10093" w:rsidRDefault="00F10093" w:rsidP="00F10093">
      <w:pPr>
        <w:rPr>
          <w:b/>
          <w:bCs/>
        </w:rPr>
      </w:pPr>
      <w:r>
        <w:t>SECTION 4 — INTRODUCTION / BACKGROUND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409"/>
        <w:gridCol w:w="346"/>
        <w:gridCol w:w="371"/>
      </w:tblGrid>
      <w:tr w:rsidR="00F10093" w:rsidRPr="00F10093" w14:paraId="4CC51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ED67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Clear problem statement</w:t>
            </w:r>
          </w:p>
        </w:tc>
        <w:tc>
          <w:tcPr>
            <w:tcW w:w="0" w:type="auto"/>
            <w:vAlign w:val="center"/>
            <w:hideMark/>
          </w:tcPr>
          <w:p w14:paraId="7A6006E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0F4DBE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CA4F1A0" w14:textId="77777777" w:rsidR="00F10093" w:rsidRPr="00F10093" w:rsidRDefault="00F10093" w:rsidP="00F10093"/>
        </w:tc>
      </w:tr>
      <w:tr w:rsidR="00F10093" w:rsidRPr="00F10093" w14:paraId="535C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Overview of factors leading to problem</w:t>
            </w:r>
          </w:p>
        </w:tc>
        <w:tc>
          <w:tcPr>
            <w:tcW w:w="0" w:type="auto"/>
            <w:vAlign w:val="center"/>
            <w:hideMark/>
          </w:tcPr>
          <w:p w14:paraId="1A83943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4D9A30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C4FFAFD" w14:textId="77777777" w:rsidR="00F10093" w:rsidRPr="00F10093" w:rsidRDefault="00F10093" w:rsidP="00F10093"/>
        </w:tc>
      </w:tr>
      <w:tr w:rsidR="00F10093" w:rsidRPr="00F10093" w14:paraId="0BDEB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Epidemiological significance</w:t>
            </w:r>
          </w:p>
        </w:tc>
        <w:tc>
          <w:tcPr>
            <w:tcW w:w="0" w:type="auto"/>
            <w:vAlign w:val="center"/>
            <w:hideMark/>
          </w:tcPr>
          <w:p w14:paraId="70A7715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2B2FD3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7A97AF5" w14:textId="77777777" w:rsidR="00F10093" w:rsidRPr="00F10093" w:rsidRDefault="00F10093" w:rsidP="00F10093"/>
        </w:tc>
      </w:tr>
      <w:tr w:rsidR="00F10093" w:rsidRPr="00F10093" w14:paraId="0BC50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Basic scientific concepts</w:t>
            </w:r>
          </w:p>
        </w:tc>
        <w:tc>
          <w:tcPr>
            <w:tcW w:w="0" w:type="auto"/>
            <w:vAlign w:val="center"/>
            <w:hideMark/>
          </w:tcPr>
          <w:p w14:paraId="0A1AFA3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7FDC3C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D4BB0A8" w14:textId="77777777" w:rsidR="00F10093" w:rsidRPr="00F10093" w:rsidRDefault="00F10093" w:rsidP="00F10093"/>
        </w:tc>
      </w:tr>
      <w:tr w:rsidR="00F10093" w:rsidRPr="00F10093" w14:paraId="3B71D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Rationale for product launch</w:t>
            </w:r>
          </w:p>
        </w:tc>
        <w:tc>
          <w:tcPr>
            <w:tcW w:w="0" w:type="auto"/>
            <w:vAlign w:val="center"/>
            <w:hideMark/>
          </w:tcPr>
          <w:p w14:paraId="3BCB319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D3949D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9D27F7F" w14:textId="77777777" w:rsidR="00F10093" w:rsidRPr="00F10093" w:rsidRDefault="00F10093" w:rsidP="00F10093"/>
        </w:tc>
      </w:tr>
      <w:tr w:rsidR="00F10093" w:rsidRPr="00F10093" w14:paraId="242FF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Existing therapy gaps</w:t>
            </w:r>
          </w:p>
        </w:tc>
        <w:tc>
          <w:tcPr>
            <w:tcW w:w="0" w:type="auto"/>
            <w:vAlign w:val="center"/>
            <w:hideMark/>
          </w:tcPr>
          <w:p w14:paraId="72EC02A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32E362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EE14C10" w14:textId="77777777" w:rsidR="00F10093" w:rsidRPr="00F10093" w:rsidRDefault="00F10093" w:rsidP="00F10093"/>
        </w:tc>
      </w:tr>
      <w:tr w:rsidR="00F10093" w:rsidRPr="00F10093" w14:paraId="63B80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How new drug addresses gaps</w:t>
            </w:r>
          </w:p>
        </w:tc>
        <w:tc>
          <w:tcPr>
            <w:tcW w:w="0" w:type="auto"/>
            <w:vAlign w:val="center"/>
            <w:hideMark/>
          </w:tcPr>
          <w:p w14:paraId="6F8A057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D01576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783509A" w14:textId="77777777" w:rsidR="00F10093" w:rsidRPr="00F10093" w:rsidRDefault="00F10093" w:rsidP="00F10093"/>
        </w:tc>
      </w:tr>
      <w:tr w:rsidR="00F10093" w:rsidRPr="00F10093" w14:paraId="76905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Unique advantages over SOC</w:t>
            </w:r>
          </w:p>
        </w:tc>
        <w:tc>
          <w:tcPr>
            <w:tcW w:w="0" w:type="auto"/>
            <w:vAlign w:val="center"/>
            <w:hideMark/>
          </w:tcPr>
          <w:p w14:paraId="2982461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5C7B62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9A3A8D1" w14:textId="77777777" w:rsidR="00F10093" w:rsidRPr="00F10093" w:rsidRDefault="00F10093" w:rsidP="00F10093"/>
        </w:tc>
      </w:tr>
    </w:tbl>
    <w:p w14:paraId="19A803A1" w14:textId="77777777" w:rsidR="00F10093" w:rsidRPr="00F10093" w:rsidRDefault="00F10093" w:rsidP="00F10093">
      <w:pPr>
        <w:rPr>
          <w:b/>
          <w:bCs/>
        </w:rPr>
      </w:pPr>
      <w:r>
        <w:t>SECTION 5 — INDIAN EPIDEMIOLOGY &amp; UNMET NEED DEEP DIVE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409"/>
        <w:gridCol w:w="346"/>
        <w:gridCol w:w="371"/>
      </w:tblGrid>
      <w:tr w:rsidR="00F10093" w:rsidRPr="00F10093" w14:paraId="48CC4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E96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National prevalence/incidence</w:t>
            </w:r>
          </w:p>
        </w:tc>
        <w:tc>
          <w:tcPr>
            <w:tcW w:w="0" w:type="auto"/>
            <w:vAlign w:val="center"/>
            <w:hideMark/>
          </w:tcPr>
          <w:p w14:paraId="4E50D95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EAE054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50DD44E" w14:textId="77777777" w:rsidR="00F10093" w:rsidRPr="00F10093" w:rsidRDefault="00F10093" w:rsidP="00F10093"/>
        </w:tc>
      </w:tr>
      <w:tr w:rsidR="00F10093" w:rsidRPr="00F10093" w14:paraId="64CB4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State-level epidemiology</w:t>
            </w:r>
          </w:p>
        </w:tc>
        <w:tc>
          <w:tcPr>
            <w:tcW w:w="0" w:type="auto"/>
            <w:vAlign w:val="center"/>
            <w:hideMark/>
          </w:tcPr>
          <w:p w14:paraId="78333E7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0F1893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D2AFA26" w14:textId="77777777" w:rsidR="00F10093" w:rsidRPr="00F10093" w:rsidRDefault="00F10093" w:rsidP="00F10093"/>
        </w:tc>
      </w:tr>
      <w:tr w:rsidR="00F10093" w:rsidRPr="00F10093" w14:paraId="7E188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DALYs, mortality, hospitalization burden</w:t>
            </w:r>
          </w:p>
        </w:tc>
        <w:tc>
          <w:tcPr>
            <w:tcW w:w="0" w:type="auto"/>
            <w:vAlign w:val="center"/>
            <w:hideMark/>
          </w:tcPr>
          <w:p w14:paraId="54C19FD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31DB14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526D725" w14:textId="77777777" w:rsidR="00F10093" w:rsidRPr="00F10093" w:rsidRDefault="00F10093" w:rsidP="00F10093"/>
        </w:tc>
      </w:tr>
      <w:tr w:rsidR="00F10093" w:rsidRPr="00F10093" w14:paraId="19F3C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Patient journey mapping</w:t>
            </w:r>
          </w:p>
        </w:tc>
        <w:tc>
          <w:tcPr>
            <w:tcW w:w="0" w:type="auto"/>
            <w:vAlign w:val="center"/>
            <w:hideMark/>
          </w:tcPr>
          <w:p w14:paraId="408C12A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8B3699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5E62A5B" w14:textId="77777777" w:rsidR="00F10093" w:rsidRPr="00F10093" w:rsidRDefault="00F10093" w:rsidP="00F10093"/>
        </w:tc>
      </w:tr>
      <w:tr w:rsidR="00F10093" w:rsidRPr="00F10093" w14:paraId="77A3C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Access gaps in India</w:t>
            </w:r>
          </w:p>
        </w:tc>
        <w:tc>
          <w:tcPr>
            <w:tcW w:w="0" w:type="auto"/>
            <w:vAlign w:val="center"/>
            <w:hideMark/>
          </w:tcPr>
          <w:p w14:paraId="1B54CC8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F37D92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C933D4F" w14:textId="77777777" w:rsidR="00F10093" w:rsidRPr="00F10093" w:rsidRDefault="00F10093" w:rsidP="00F10093"/>
        </w:tc>
      </w:tr>
      <w:tr w:rsidR="00F10093" w:rsidRPr="00F10093" w14:paraId="26ACA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Unmet needs in real-world practice</w:t>
            </w:r>
          </w:p>
        </w:tc>
        <w:tc>
          <w:tcPr>
            <w:tcW w:w="0" w:type="auto"/>
            <w:vAlign w:val="center"/>
            <w:hideMark/>
          </w:tcPr>
          <w:p w14:paraId="356FAC1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82AEDD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1F31D02" w14:textId="77777777" w:rsidR="00F10093" w:rsidRPr="00F10093" w:rsidRDefault="00F10093" w:rsidP="00F10093"/>
        </w:tc>
      </w:tr>
      <w:tr w:rsidR="00F10093" w:rsidRPr="00F10093" w14:paraId="6A20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Gap between guidelines &amp; practice</w:t>
            </w:r>
          </w:p>
        </w:tc>
        <w:tc>
          <w:tcPr>
            <w:tcW w:w="0" w:type="auto"/>
            <w:vAlign w:val="center"/>
            <w:hideMark/>
          </w:tcPr>
          <w:p w14:paraId="717DDC9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48541A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733D286" w14:textId="77777777" w:rsidR="00F10093" w:rsidRPr="00F10093" w:rsidRDefault="00F10093" w:rsidP="00F10093"/>
        </w:tc>
      </w:tr>
      <w:tr w:rsidR="00F10093" w:rsidRPr="00F10093" w14:paraId="080A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Burden on caregivers &amp; system</w:t>
            </w:r>
          </w:p>
        </w:tc>
        <w:tc>
          <w:tcPr>
            <w:tcW w:w="0" w:type="auto"/>
            <w:vAlign w:val="center"/>
            <w:hideMark/>
          </w:tcPr>
          <w:p w14:paraId="2024506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C2E43E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5F0F59B" w14:textId="77777777" w:rsidR="00F10093" w:rsidRPr="00F10093" w:rsidRDefault="00F10093" w:rsidP="00F10093"/>
        </w:tc>
      </w:tr>
    </w:tbl>
    <w:p w14:paraId="23D6C4F5" w14:textId="77777777" w:rsidR="00F10093" w:rsidRPr="00F10093" w:rsidRDefault="00F10093" w:rsidP="00F10093">
      <w:pPr>
        <w:rPr>
          <w:b/>
          <w:bCs/>
        </w:rPr>
      </w:pPr>
      <w:r>
        <w:t>SECTION 6 — SCIENTIFIC INFORMATION</w:t>
      </w:r>
    </w:p>
    <w:p w14:paraId="014EA347" w14:textId="77777777" w:rsidR="00F10093" w:rsidRPr="00F10093" w:rsidRDefault="00F10093" w:rsidP="00F10093">
      <w:pPr>
        <w:rPr>
          <w:b/>
          <w:bCs/>
        </w:rPr>
      </w:pPr>
      <w:r>
        <w:t>6A. Pharmaceutical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409"/>
        <w:gridCol w:w="346"/>
        <w:gridCol w:w="371"/>
      </w:tblGrid>
      <w:tr w:rsidR="00F10093" w:rsidRPr="00F10093" w14:paraId="43C70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58DA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Proper/common name</w:t>
            </w:r>
          </w:p>
        </w:tc>
        <w:tc>
          <w:tcPr>
            <w:tcW w:w="0" w:type="auto"/>
            <w:vAlign w:val="center"/>
            <w:hideMark/>
          </w:tcPr>
          <w:p w14:paraId="62D7150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04EA78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47DB4CC" w14:textId="77777777" w:rsidR="00F10093" w:rsidRPr="00F10093" w:rsidRDefault="00F10093" w:rsidP="00F10093"/>
        </w:tc>
      </w:tr>
      <w:tr w:rsidR="00F10093" w:rsidRPr="00F10093" w14:paraId="40D39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Chemical name</w:t>
            </w:r>
          </w:p>
        </w:tc>
        <w:tc>
          <w:tcPr>
            <w:tcW w:w="0" w:type="auto"/>
            <w:vAlign w:val="center"/>
            <w:hideMark/>
          </w:tcPr>
          <w:p w14:paraId="3FF896E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EC1B1C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7CEBA73" w14:textId="77777777" w:rsidR="00F10093" w:rsidRPr="00F10093" w:rsidRDefault="00F10093" w:rsidP="00F10093"/>
        </w:tc>
      </w:tr>
      <w:tr w:rsidR="00F10093" w:rsidRPr="00F10093" w14:paraId="5D268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Molecular formula &amp; mass</w:t>
            </w:r>
          </w:p>
        </w:tc>
        <w:tc>
          <w:tcPr>
            <w:tcW w:w="0" w:type="auto"/>
            <w:vAlign w:val="center"/>
            <w:hideMark/>
          </w:tcPr>
          <w:p w14:paraId="33F3F46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0F3E57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7B6DC1A" w14:textId="77777777" w:rsidR="00F10093" w:rsidRPr="00F10093" w:rsidRDefault="00F10093" w:rsidP="00F10093"/>
        </w:tc>
      </w:tr>
      <w:tr w:rsidR="00F10093" w:rsidRPr="00F10093" w14:paraId="58CBC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Structural formula</w:t>
            </w:r>
          </w:p>
        </w:tc>
        <w:tc>
          <w:tcPr>
            <w:tcW w:w="0" w:type="auto"/>
            <w:vAlign w:val="center"/>
            <w:hideMark/>
          </w:tcPr>
          <w:p w14:paraId="03D7113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CBBE4D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F46C3A0" w14:textId="77777777" w:rsidR="00F10093" w:rsidRPr="00F10093" w:rsidRDefault="00F10093" w:rsidP="00F10093"/>
        </w:tc>
      </w:tr>
      <w:tr w:rsidR="00F10093" w:rsidRPr="00F10093" w14:paraId="1F357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Physicochemical properties</w:t>
            </w:r>
          </w:p>
        </w:tc>
        <w:tc>
          <w:tcPr>
            <w:tcW w:w="0" w:type="auto"/>
            <w:vAlign w:val="center"/>
            <w:hideMark/>
          </w:tcPr>
          <w:p w14:paraId="1C6C963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CCBD25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2520278" w14:textId="77777777" w:rsidR="00F10093" w:rsidRPr="00F10093" w:rsidRDefault="00F10093" w:rsidP="00F10093"/>
        </w:tc>
      </w:tr>
    </w:tbl>
    <w:p w14:paraId="60265C8A" w14:textId="77777777" w:rsidR="00F10093" w:rsidRPr="00F10093" w:rsidRDefault="00F10093" w:rsidP="00F10093">
      <w:pPr>
        <w:rPr>
          <w:b/>
          <w:bCs/>
        </w:rPr>
      </w:pPr>
      <w:r>
        <w:t>6B. Clinical Pharmacology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409"/>
        <w:gridCol w:w="346"/>
        <w:gridCol w:w="371"/>
      </w:tblGrid>
      <w:tr w:rsidR="00F10093" w:rsidRPr="00F10093" w14:paraId="1C96C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6A5A0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Mechanism of action</w:t>
            </w:r>
          </w:p>
        </w:tc>
        <w:tc>
          <w:tcPr>
            <w:tcW w:w="0" w:type="auto"/>
            <w:vAlign w:val="center"/>
            <w:hideMark/>
          </w:tcPr>
          <w:p w14:paraId="41FD705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2CBF87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6071FC1" w14:textId="77777777" w:rsidR="00F10093" w:rsidRPr="00F10093" w:rsidRDefault="00F10093" w:rsidP="00F10093"/>
        </w:tc>
      </w:tr>
      <w:tr w:rsidR="00F10093" w:rsidRPr="00F10093" w14:paraId="10AE0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Pharmacodynamics</w:t>
            </w:r>
          </w:p>
        </w:tc>
        <w:tc>
          <w:tcPr>
            <w:tcW w:w="0" w:type="auto"/>
            <w:vAlign w:val="center"/>
            <w:hideMark/>
          </w:tcPr>
          <w:p w14:paraId="3F089A2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80F7B6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4FEDE97" w14:textId="77777777" w:rsidR="00F10093" w:rsidRPr="00F10093" w:rsidRDefault="00F10093" w:rsidP="00F10093"/>
        </w:tc>
      </w:tr>
      <w:tr w:rsidR="00F10093" w:rsidRPr="00F10093" w14:paraId="705AF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Microbiology (if applicable)</w:t>
            </w:r>
          </w:p>
        </w:tc>
        <w:tc>
          <w:tcPr>
            <w:tcW w:w="0" w:type="auto"/>
            <w:vAlign w:val="center"/>
            <w:hideMark/>
          </w:tcPr>
          <w:p w14:paraId="79D7B43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328A70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99C6853" w14:textId="77777777" w:rsidR="00F10093" w:rsidRPr="00F10093" w:rsidRDefault="00F10093" w:rsidP="00F10093"/>
        </w:tc>
      </w:tr>
      <w:tr w:rsidR="00F10093" w:rsidRPr="00F10093" w14:paraId="0B4E4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Susceptibility testing</w:t>
            </w:r>
          </w:p>
        </w:tc>
        <w:tc>
          <w:tcPr>
            <w:tcW w:w="0" w:type="auto"/>
            <w:vAlign w:val="center"/>
            <w:hideMark/>
          </w:tcPr>
          <w:p w14:paraId="543AF37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49B477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41095C4" w14:textId="77777777" w:rsidR="00F10093" w:rsidRPr="00F10093" w:rsidRDefault="00F10093" w:rsidP="00F10093"/>
        </w:tc>
      </w:tr>
      <w:tr w:rsidR="00F10093" w:rsidRPr="00F10093" w14:paraId="1415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Reference pathogens</w:t>
            </w:r>
          </w:p>
        </w:tc>
        <w:tc>
          <w:tcPr>
            <w:tcW w:w="0" w:type="auto"/>
            <w:vAlign w:val="center"/>
            <w:hideMark/>
          </w:tcPr>
          <w:p w14:paraId="456A141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192D01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844D7BE" w14:textId="77777777" w:rsidR="00F10093" w:rsidRPr="00F10093" w:rsidRDefault="00F10093" w:rsidP="00F10093"/>
        </w:tc>
      </w:tr>
      <w:tr w:rsidR="00F10093" w:rsidRPr="00F10093" w14:paraId="05C7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Resistance &amp; cross-resistance</w:t>
            </w:r>
          </w:p>
        </w:tc>
        <w:tc>
          <w:tcPr>
            <w:tcW w:w="0" w:type="auto"/>
            <w:vAlign w:val="center"/>
            <w:hideMark/>
          </w:tcPr>
          <w:p w14:paraId="609697C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C48E2E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3351081" w14:textId="77777777" w:rsidR="00F10093" w:rsidRPr="00F10093" w:rsidRDefault="00F10093" w:rsidP="00F10093"/>
        </w:tc>
      </w:tr>
    </w:tbl>
    <w:p w14:paraId="40C6B2CD" w14:textId="77777777" w:rsidR="00F10093" w:rsidRPr="00F10093" w:rsidRDefault="00F10093" w:rsidP="00F10093">
      <w:pPr>
        <w:rPr>
          <w:b/>
          <w:bCs/>
        </w:rPr>
      </w:pPr>
      <w:r>
        <w:t>6C. Pharmacokinetics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409"/>
        <w:gridCol w:w="346"/>
        <w:gridCol w:w="371"/>
      </w:tblGrid>
      <w:tr w:rsidR="00F10093" w:rsidRPr="00F10093" w14:paraId="2FAFC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5DE89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Absorption</w:t>
            </w:r>
          </w:p>
        </w:tc>
        <w:tc>
          <w:tcPr>
            <w:tcW w:w="0" w:type="auto"/>
            <w:vAlign w:val="center"/>
            <w:hideMark/>
          </w:tcPr>
          <w:p w14:paraId="1496E05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B2879C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AD5FA1A" w14:textId="77777777" w:rsidR="00F10093" w:rsidRPr="00F10093" w:rsidRDefault="00F10093" w:rsidP="00F10093"/>
        </w:tc>
      </w:tr>
      <w:tr w:rsidR="00F10093" w:rsidRPr="00F10093" w14:paraId="6DC26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AUC</w:t>
            </w:r>
          </w:p>
        </w:tc>
        <w:tc>
          <w:tcPr>
            <w:tcW w:w="0" w:type="auto"/>
            <w:vAlign w:val="center"/>
            <w:hideMark/>
          </w:tcPr>
          <w:p w14:paraId="5FF5C0B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1EE208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762361A" w14:textId="77777777" w:rsidR="00F10093" w:rsidRPr="00F10093" w:rsidRDefault="00F10093" w:rsidP="00F10093"/>
        </w:tc>
      </w:tr>
      <w:tr w:rsidR="00F10093" w:rsidRPr="00F10093" w14:paraId="4AB6F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Tmax</w:t>
            </w:r>
          </w:p>
        </w:tc>
        <w:tc>
          <w:tcPr>
            <w:tcW w:w="0" w:type="auto"/>
            <w:vAlign w:val="center"/>
            <w:hideMark/>
          </w:tcPr>
          <w:p w14:paraId="7895A6F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03384D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37AD7D5" w14:textId="77777777" w:rsidR="00F10093" w:rsidRPr="00F10093" w:rsidRDefault="00F10093" w:rsidP="00F10093"/>
        </w:tc>
      </w:tr>
      <w:tr w:rsidR="00F10093" w:rsidRPr="00F10093" w14:paraId="2CED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Cmax</w:t>
            </w:r>
          </w:p>
        </w:tc>
        <w:tc>
          <w:tcPr>
            <w:tcW w:w="0" w:type="auto"/>
            <w:vAlign w:val="center"/>
            <w:hideMark/>
          </w:tcPr>
          <w:p w14:paraId="48CAF78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D864B4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40207AF" w14:textId="77777777" w:rsidR="00F10093" w:rsidRPr="00F10093" w:rsidRDefault="00F10093" w:rsidP="00F10093"/>
        </w:tc>
      </w:tr>
      <w:tr w:rsidR="00F10093" w:rsidRPr="00F10093" w14:paraId="58C45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Onset of action</w:t>
            </w:r>
          </w:p>
        </w:tc>
        <w:tc>
          <w:tcPr>
            <w:tcW w:w="0" w:type="auto"/>
            <w:vAlign w:val="center"/>
            <w:hideMark/>
          </w:tcPr>
          <w:p w14:paraId="5236E11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E65C8D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1D663ED" w14:textId="77777777" w:rsidR="00F10093" w:rsidRPr="00F10093" w:rsidRDefault="00F10093" w:rsidP="00F10093"/>
        </w:tc>
      </w:tr>
      <w:tr w:rsidR="00F10093" w:rsidRPr="00F10093" w14:paraId="1445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Food effect</w:t>
            </w:r>
          </w:p>
        </w:tc>
        <w:tc>
          <w:tcPr>
            <w:tcW w:w="0" w:type="auto"/>
            <w:vAlign w:val="center"/>
            <w:hideMark/>
          </w:tcPr>
          <w:p w14:paraId="30E2448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36CAFA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B9BD4F4" w14:textId="77777777" w:rsidR="00F10093" w:rsidRPr="00F10093" w:rsidRDefault="00F10093" w:rsidP="00F10093"/>
        </w:tc>
      </w:tr>
      <w:tr w:rsidR="00F10093" w:rsidRPr="00F10093" w14:paraId="3D82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26EAB1C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4B3295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844ABDE" w14:textId="77777777" w:rsidR="00F10093" w:rsidRPr="00F10093" w:rsidRDefault="00F10093" w:rsidP="00F10093"/>
        </w:tc>
      </w:tr>
      <w:tr w:rsidR="00F10093" w:rsidRPr="00F10093" w14:paraId="52DF7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Protein binding</w:t>
            </w:r>
          </w:p>
        </w:tc>
        <w:tc>
          <w:tcPr>
            <w:tcW w:w="0" w:type="auto"/>
            <w:vAlign w:val="center"/>
            <w:hideMark/>
          </w:tcPr>
          <w:p w14:paraId="13EB53B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5F79E5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7819FE2" w14:textId="77777777" w:rsidR="00F10093" w:rsidRPr="00F10093" w:rsidRDefault="00F10093" w:rsidP="00F10093"/>
        </w:tc>
      </w:tr>
      <w:tr w:rsidR="00F10093" w:rsidRPr="00F10093" w14:paraId="7F043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Volume of distribution</w:t>
            </w:r>
          </w:p>
        </w:tc>
        <w:tc>
          <w:tcPr>
            <w:tcW w:w="0" w:type="auto"/>
            <w:vAlign w:val="center"/>
            <w:hideMark/>
          </w:tcPr>
          <w:p w14:paraId="3E76BFF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CAF4EB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C6C3A45" w14:textId="77777777" w:rsidR="00F10093" w:rsidRPr="00F10093" w:rsidRDefault="00F10093" w:rsidP="00F10093"/>
        </w:tc>
      </w:tr>
      <w:tr w:rsidR="00F10093" w:rsidRPr="00F10093" w14:paraId="3DCF1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BBB/placental crossing</w:t>
            </w:r>
          </w:p>
        </w:tc>
        <w:tc>
          <w:tcPr>
            <w:tcW w:w="0" w:type="auto"/>
            <w:vAlign w:val="center"/>
            <w:hideMark/>
          </w:tcPr>
          <w:p w14:paraId="3CA82EA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B13696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2C07ED8" w14:textId="77777777" w:rsidR="00F10093" w:rsidRPr="00F10093" w:rsidRDefault="00F10093" w:rsidP="00F10093"/>
        </w:tc>
      </w:tr>
      <w:tr w:rsidR="00F10093" w:rsidRPr="00F10093" w14:paraId="43471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Metabolism pathways</w:t>
            </w:r>
          </w:p>
        </w:tc>
        <w:tc>
          <w:tcPr>
            <w:tcW w:w="0" w:type="auto"/>
            <w:vAlign w:val="center"/>
            <w:hideMark/>
          </w:tcPr>
          <w:p w14:paraId="58EFB48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EEE78F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DA44DBD" w14:textId="77777777" w:rsidR="00F10093" w:rsidRPr="00F10093" w:rsidRDefault="00F10093" w:rsidP="00F10093"/>
        </w:tc>
      </w:tr>
      <w:tr w:rsidR="00F10093" w:rsidRPr="00F10093" w14:paraId="5E03A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First-pass metabolism</w:t>
            </w:r>
          </w:p>
        </w:tc>
        <w:tc>
          <w:tcPr>
            <w:tcW w:w="0" w:type="auto"/>
            <w:vAlign w:val="center"/>
            <w:hideMark/>
          </w:tcPr>
          <w:p w14:paraId="0892707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4F0247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BB30640" w14:textId="77777777" w:rsidR="00F10093" w:rsidRPr="00F10093" w:rsidRDefault="00F10093" w:rsidP="00F10093"/>
        </w:tc>
      </w:tr>
      <w:tr w:rsidR="00F10093" w:rsidRPr="00F10093" w14:paraId="735C7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Active metabolites</w:t>
            </w:r>
          </w:p>
        </w:tc>
        <w:tc>
          <w:tcPr>
            <w:tcW w:w="0" w:type="auto"/>
            <w:vAlign w:val="center"/>
            <w:hideMark/>
          </w:tcPr>
          <w:p w14:paraId="07FD05E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0D714B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642FFCF" w14:textId="77777777" w:rsidR="00F10093" w:rsidRPr="00F10093" w:rsidRDefault="00F10093" w:rsidP="00F10093"/>
        </w:tc>
      </w:tr>
      <w:tr w:rsidR="00F10093" w:rsidRPr="00F10093" w14:paraId="0FB4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Dose-dependent metabolism</w:t>
            </w:r>
          </w:p>
        </w:tc>
        <w:tc>
          <w:tcPr>
            <w:tcW w:w="0" w:type="auto"/>
            <w:vAlign w:val="center"/>
            <w:hideMark/>
          </w:tcPr>
          <w:p w14:paraId="1E8B3D3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EB83C1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CE6721B" w14:textId="77777777" w:rsidR="00F10093" w:rsidRPr="00F10093" w:rsidRDefault="00F10093" w:rsidP="00F10093"/>
        </w:tc>
      </w:tr>
      <w:tr w:rsidR="00F10093" w:rsidRPr="00F10093" w14:paraId="0D32B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Excretion routes</w:t>
            </w:r>
          </w:p>
        </w:tc>
        <w:tc>
          <w:tcPr>
            <w:tcW w:w="0" w:type="auto"/>
            <w:vAlign w:val="center"/>
            <w:hideMark/>
          </w:tcPr>
          <w:p w14:paraId="2880B7E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D1BB84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B7AB305" w14:textId="77777777" w:rsidR="00F10093" w:rsidRPr="00F10093" w:rsidRDefault="00F10093" w:rsidP="00F10093"/>
        </w:tc>
      </w:tr>
      <w:tr w:rsidR="00F10093" w:rsidRPr="00F10093" w14:paraId="2B750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% excretion by route</w:t>
            </w:r>
          </w:p>
        </w:tc>
        <w:tc>
          <w:tcPr>
            <w:tcW w:w="0" w:type="auto"/>
            <w:vAlign w:val="center"/>
            <w:hideMark/>
          </w:tcPr>
          <w:p w14:paraId="068E2D0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762F01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9A07353" w14:textId="77777777" w:rsidR="00F10093" w:rsidRPr="00F10093" w:rsidRDefault="00F10093" w:rsidP="00F10093"/>
        </w:tc>
      </w:tr>
      <w:tr w:rsidR="00F10093" w:rsidRPr="00F10093" w14:paraId="5BF1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Half-life</w:t>
            </w:r>
          </w:p>
        </w:tc>
        <w:tc>
          <w:tcPr>
            <w:tcW w:w="0" w:type="auto"/>
            <w:vAlign w:val="center"/>
            <w:hideMark/>
          </w:tcPr>
          <w:p w14:paraId="19CA3BC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E64E01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EF6C506" w14:textId="77777777" w:rsidR="00F10093" w:rsidRPr="00F10093" w:rsidRDefault="00F10093" w:rsidP="00F10093"/>
        </w:tc>
      </w:tr>
      <w:tr w:rsidR="00F10093" w:rsidRPr="00F10093" w14:paraId="4687D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Special populations PK</w:t>
            </w:r>
          </w:p>
        </w:tc>
        <w:tc>
          <w:tcPr>
            <w:tcW w:w="0" w:type="auto"/>
            <w:vAlign w:val="center"/>
            <w:hideMark/>
          </w:tcPr>
          <w:p w14:paraId="3C462A4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AD1DE9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055CC35" w14:textId="77777777" w:rsidR="00F10093" w:rsidRPr="00F10093" w:rsidRDefault="00F10093" w:rsidP="00F10093"/>
        </w:tc>
      </w:tr>
      <w:tr w:rsidR="00F10093" w:rsidRPr="00F10093" w14:paraId="47B7F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PK in hepatic/renal impairment</w:t>
            </w:r>
          </w:p>
        </w:tc>
        <w:tc>
          <w:tcPr>
            <w:tcW w:w="0" w:type="auto"/>
            <w:vAlign w:val="center"/>
            <w:hideMark/>
          </w:tcPr>
          <w:p w14:paraId="71710F3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96151A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5862EA3" w14:textId="77777777" w:rsidR="00F10093" w:rsidRPr="00F10093" w:rsidRDefault="00F10093" w:rsidP="00F10093"/>
        </w:tc>
      </w:tr>
    </w:tbl>
    <w:p w14:paraId="782BF6FD" w14:textId="77777777" w:rsidR="00F10093" w:rsidRPr="00F10093" w:rsidRDefault="00F10093" w:rsidP="00F10093">
      <w:pPr>
        <w:rPr>
          <w:b/>
          <w:bCs/>
        </w:rPr>
      </w:pPr>
      <w:r>
        <w:t>SECTION 7 — INDICATIONS &amp; CLINICAL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409"/>
        <w:gridCol w:w="346"/>
        <w:gridCol w:w="371"/>
      </w:tblGrid>
      <w:tr w:rsidR="00F10093" w:rsidRPr="00F10093" w14:paraId="45A55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57AF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Point-form indications</w:t>
            </w:r>
          </w:p>
        </w:tc>
        <w:tc>
          <w:tcPr>
            <w:tcW w:w="0" w:type="auto"/>
            <w:vAlign w:val="center"/>
            <w:hideMark/>
          </w:tcPr>
          <w:p w14:paraId="1110494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8D83CC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AA06E2A" w14:textId="77777777" w:rsidR="00F10093" w:rsidRPr="00F10093" w:rsidRDefault="00F10093" w:rsidP="00F10093"/>
        </w:tc>
      </w:tr>
      <w:tr w:rsidR="00F10093" w:rsidRPr="00F10093" w14:paraId="6542F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DCGI/USFDA/EU approvals</w:t>
            </w:r>
          </w:p>
        </w:tc>
        <w:tc>
          <w:tcPr>
            <w:tcW w:w="0" w:type="auto"/>
            <w:vAlign w:val="center"/>
            <w:hideMark/>
          </w:tcPr>
          <w:p w14:paraId="5E8A794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15C2C7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82241CC" w14:textId="77777777" w:rsidR="00F10093" w:rsidRPr="00F10093" w:rsidRDefault="00F10093" w:rsidP="00F10093"/>
        </w:tc>
      </w:tr>
      <w:tr w:rsidR="00F10093" w:rsidRPr="00F10093" w14:paraId="0FCC7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Geriatric use</w:t>
            </w:r>
          </w:p>
        </w:tc>
        <w:tc>
          <w:tcPr>
            <w:tcW w:w="0" w:type="auto"/>
            <w:vAlign w:val="center"/>
            <w:hideMark/>
          </w:tcPr>
          <w:p w14:paraId="143A424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A0D7E3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2B04825" w14:textId="77777777" w:rsidR="00F10093" w:rsidRPr="00F10093" w:rsidRDefault="00F10093" w:rsidP="00F10093"/>
        </w:tc>
      </w:tr>
      <w:tr w:rsidR="00F10093" w:rsidRPr="00F10093" w14:paraId="3559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Pediatric use</w:t>
            </w:r>
          </w:p>
        </w:tc>
        <w:tc>
          <w:tcPr>
            <w:tcW w:w="0" w:type="auto"/>
            <w:vAlign w:val="center"/>
            <w:hideMark/>
          </w:tcPr>
          <w:p w14:paraId="0CFF306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4F1ADC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6A364A9" w14:textId="77777777" w:rsidR="00F10093" w:rsidRPr="00F10093" w:rsidRDefault="00F10093" w:rsidP="00F10093"/>
        </w:tc>
      </w:tr>
      <w:tr w:rsidR="00F10093" w:rsidRPr="00F10093" w14:paraId="6AA7D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Adjunct therapy requirement</w:t>
            </w:r>
          </w:p>
        </w:tc>
        <w:tc>
          <w:tcPr>
            <w:tcW w:w="0" w:type="auto"/>
            <w:vAlign w:val="center"/>
            <w:hideMark/>
          </w:tcPr>
          <w:p w14:paraId="28BE389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48EBAD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2A1F7B0" w14:textId="77777777" w:rsidR="00F10093" w:rsidRPr="00F10093" w:rsidRDefault="00F10093" w:rsidP="00F10093"/>
        </w:tc>
      </w:tr>
      <w:tr w:rsidR="00F10093" w:rsidRPr="00F10093" w14:paraId="544A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Specialized administration requirement</w:t>
            </w:r>
          </w:p>
        </w:tc>
        <w:tc>
          <w:tcPr>
            <w:tcW w:w="0" w:type="auto"/>
            <w:vAlign w:val="center"/>
            <w:hideMark/>
          </w:tcPr>
          <w:p w14:paraId="1D913D2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7E467F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0749A23" w14:textId="77777777" w:rsidR="00F10093" w:rsidRPr="00F10093" w:rsidRDefault="00F10093" w:rsidP="00F10093"/>
        </w:tc>
      </w:tr>
      <w:tr w:rsidR="00F10093" w:rsidRPr="00F10093" w14:paraId="09645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Indications supported by substantial evidence</w:t>
            </w:r>
          </w:p>
        </w:tc>
        <w:tc>
          <w:tcPr>
            <w:tcW w:w="0" w:type="auto"/>
            <w:vAlign w:val="center"/>
            <w:hideMark/>
          </w:tcPr>
          <w:p w14:paraId="63865E6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4E0C8D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E86EDFA" w14:textId="77777777" w:rsidR="00F10093" w:rsidRPr="00F10093" w:rsidRDefault="00F10093" w:rsidP="00F10093"/>
        </w:tc>
      </w:tr>
    </w:tbl>
    <w:p w14:paraId="6967AA65" w14:textId="77777777" w:rsidR="00F10093" w:rsidRPr="00F10093" w:rsidRDefault="00F10093" w:rsidP="00F10093">
      <w:pPr>
        <w:rPr>
          <w:b/>
          <w:bCs/>
        </w:rPr>
      </w:pPr>
      <w:r>
        <w:t>SECTION 8 — CONTRAINDICATIONS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409"/>
        <w:gridCol w:w="346"/>
        <w:gridCol w:w="371"/>
      </w:tblGrid>
      <w:tr w:rsidR="00F10093" w:rsidRPr="00F10093" w14:paraId="0B040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255D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Situations where drug must not be used</w:t>
            </w:r>
          </w:p>
        </w:tc>
        <w:tc>
          <w:tcPr>
            <w:tcW w:w="0" w:type="auto"/>
            <w:vAlign w:val="center"/>
            <w:hideMark/>
          </w:tcPr>
          <w:p w14:paraId="7760664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83F955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A51209E" w14:textId="77777777" w:rsidR="00F10093" w:rsidRPr="00F10093" w:rsidRDefault="00F10093" w:rsidP="00F10093"/>
        </w:tc>
      </w:tr>
      <w:tr w:rsidR="00F10093" w:rsidRPr="00F10093" w14:paraId="327F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Hypersensitivity statements</w:t>
            </w:r>
          </w:p>
        </w:tc>
        <w:tc>
          <w:tcPr>
            <w:tcW w:w="0" w:type="auto"/>
            <w:vAlign w:val="center"/>
            <w:hideMark/>
          </w:tcPr>
          <w:p w14:paraId="6F472E1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8BF208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74F265E" w14:textId="77777777" w:rsidR="00F10093" w:rsidRPr="00F10093" w:rsidRDefault="00F10093" w:rsidP="00F10093"/>
        </w:tc>
      </w:tr>
    </w:tbl>
    <w:p w14:paraId="6B6BB047" w14:textId="77777777" w:rsidR="00F10093" w:rsidRPr="00F10093" w:rsidRDefault="00F10093" w:rsidP="00F10093">
      <w:pPr>
        <w:rPr>
          <w:b/>
          <w:bCs/>
        </w:rPr>
      </w:pPr>
      <w:r>
        <w:t>SECTION 9 — DOSAGE &amp; ADMINISTRATION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409"/>
        <w:gridCol w:w="346"/>
        <w:gridCol w:w="371"/>
      </w:tblGrid>
      <w:tr w:rsidR="00F10093" w:rsidRPr="00F10093" w14:paraId="376D9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57B12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Recommended dose</w:t>
            </w:r>
          </w:p>
        </w:tc>
        <w:tc>
          <w:tcPr>
            <w:tcW w:w="0" w:type="auto"/>
            <w:vAlign w:val="center"/>
            <w:hideMark/>
          </w:tcPr>
          <w:p w14:paraId="2A692C9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FE1382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E344E6B" w14:textId="77777777" w:rsidR="00F10093" w:rsidRPr="00F10093" w:rsidRDefault="00F10093" w:rsidP="00F10093"/>
        </w:tc>
      </w:tr>
      <w:tr w:rsidR="00F10093" w:rsidRPr="00F10093" w14:paraId="2714E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Route &amp; dosage form</w:t>
            </w:r>
          </w:p>
        </w:tc>
        <w:tc>
          <w:tcPr>
            <w:tcW w:w="0" w:type="auto"/>
            <w:vAlign w:val="center"/>
            <w:hideMark/>
          </w:tcPr>
          <w:p w14:paraId="2FD306C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DB7603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EF34E71" w14:textId="77777777" w:rsidR="00F10093" w:rsidRPr="00F10093" w:rsidRDefault="00F10093" w:rsidP="00F10093"/>
        </w:tc>
      </w:tr>
      <w:tr w:rsidR="00F10093" w:rsidRPr="00F10093" w14:paraId="6CB86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Titration method</w:t>
            </w:r>
          </w:p>
        </w:tc>
        <w:tc>
          <w:tcPr>
            <w:tcW w:w="0" w:type="auto"/>
            <w:vAlign w:val="center"/>
            <w:hideMark/>
          </w:tcPr>
          <w:p w14:paraId="71384D1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7F2A5B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2CBBA57" w14:textId="77777777" w:rsidR="00F10093" w:rsidRPr="00F10093" w:rsidRDefault="00F10093" w:rsidP="00F10093"/>
        </w:tc>
      </w:tr>
      <w:tr w:rsidR="00F10093" w:rsidRPr="00F10093" w14:paraId="42B2A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Maintenance dose</w:t>
            </w:r>
          </w:p>
        </w:tc>
        <w:tc>
          <w:tcPr>
            <w:tcW w:w="0" w:type="auto"/>
            <w:vAlign w:val="center"/>
            <w:hideMark/>
          </w:tcPr>
          <w:p w14:paraId="72BDCE0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697131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CC4BDD0" w14:textId="77777777" w:rsidR="00F10093" w:rsidRPr="00F10093" w:rsidRDefault="00F10093" w:rsidP="00F10093"/>
        </w:tc>
      </w:tr>
      <w:tr w:rsidR="00F10093" w:rsidRPr="00F10093" w14:paraId="11EF4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Duration of treatment</w:t>
            </w:r>
          </w:p>
        </w:tc>
        <w:tc>
          <w:tcPr>
            <w:tcW w:w="0" w:type="auto"/>
            <w:vAlign w:val="center"/>
            <w:hideMark/>
          </w:tcPr>
          <w:p w14:paraId="7BF94C9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5FBE95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C346ABA" w14:textId="77777777" w:rsidR="00F10093" w:rsidRPr="00F10093" w:rsidRDefault="00F10093" w:rsidP="00F10093"/>
        </w:tc>
      </w:tr>
      <w:tr w:rsidR="00F10093" w:rsidRPr="00F10093" w14:paraId="2FBC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Discontinuation schedule</w:t>
            </w:r>
          </w:p>
        </w:tc>
        <w:tc>
          <w:tcPr>
            <w:tcW w:w="0" w:type="auto"/>
            <w:vAlign w:val="center"/>
            <w:hideMark/>
          </w:tcPr>
          <w:p w14:paraId="4C001A2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AF9402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71E4800" w14:textId="77777777" w:rsidR="00F10093" w:rsidRPr="00F10093" w:rsidRDefault="00F10093" w:rsidP="00F10093"/>
        </w:tc>
      </w:tr>
      <w:tr w:rsidR="00F10093" w:rsidRPr="00F10093" w14:paraId="5CE27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Dose adjustments in special populations</w:t>
            </w:r>
          </w:p>
        </w:tc>
        <w:tc>
          <w:tcPr>
            <w:tcW w:w="0" w:type="auto"/>
            <w:vAlign w:val="center"/>
            <w:hideMark/>
          </w:tcPr>
          <w:p w14:paraId="7B1CA98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5A1D02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BBB5616" w14:textId="77777777" w:rsidR="00F10093" w:rsidRPr="00F10093" w:rsidRDefault="00F10093" w:rsidP="00F10093"/>
        </w:tc>
      </w:tr>
      <w:tr w:rsidR="00F10093" w:rsidRPr="00F10093" w14:paraId="0D52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Statement if no adjustments required</w:t>
            </w:r>
          </w:p>
        </w:tc>
        <w:tc>
          <w:tcPr>
            <w:tcW w:w="0" w:type="auto"/>
            <w:vAlign w:val="center"/>
            <w:hideMark/>
          </w:tcPr>
          <w:p w14:paraId="7FF6CBB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9F24B2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F39F402" w14:textId="77777777" w:rsidR="00F10093" w:rsidRPr="00F10093" w:rsidRDefault="00F10093" w:rsidP="00F10093"/>
        </w:tc>
      </w:tr>
      <w:tr w:rsidR="00F10093" w:rsidRPr="00F10093" w14:paraId="5598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Time of day for optimal effect</w:t>
            </w:r>
          </w:p>
        </w:tc>
        <w:tc>
          <w:tcPr>
            <w:tcW w:w="0" w:type="auto"/>
            <w:vAlign w:val="center"/>
            <w:hideMark/>
          </w:tcPr>
          <w:p w14:paraId="772B08B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8FB861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4540030" w14:textId="77777777" w:rsidR="00F10093" w:rsidRPr="00F10093" w:rsidRDefault="00F10093" w:rsidP="00F10093"/>
        </w:tc>
      </w:tr>
      <w:tr w:rsidR="00F10093" w:rsidRPr="00F10093" w14:paraId="1B06D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Food-timing instructions</w:t>
            </w:r>
          </w:p>
        </w:tc>
        <w:tc>
          <w:tcPr>
            <w:tcW w:w="0" w:type="auto"/>
            <w:vAlign w:val="center"/>
            <w:hideMark/>
          </w:tcPr>
          <w:p w14:paraId="4E5CFE8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09DD0D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160D637" w14:textId="77777777" w:rsidR="00F10093" w:rsidRPr="00F10093" w:rsidRDefault="00F10093" w:rsidP="00F10093"/>
        </w:tc>
      </w:tr>
    </w:tbl>
    <w:p w14:paraId="6FBBB12A" w14:textId="77777777" w:rsidR="00F10093" w:rsidRPr="00F10093" w:rsidRDefault="00F10093" w:rsidP="00F10093">
      <w:pPr>
        <w:rPr>
          <w:b/>
          <w:bCs/>
        </w:rPr>
      </w:pPr>
      <w:r>
        <w:t>SECTION 10 — DRUG INTERACTIONS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409"/>
        <w:gridCol w:w="346"/>
        <w:gridCol w:w="371"/>
      </w:tblGrid>
      <w:tr w:rsidR="00F10093" w:rsidRPr="00F10093" w14:paraId="3ABAD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02CED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Interaction profile</w:t>
            </w:r>
          </w:p>
        </w:tc>
        <w:tc>
          <w:tcPr>
            <w:tcW w:w="0" w:type="auto"/>
            <w:vAlign w:val="center"/>
            <w:hideMark/>
          </w:tcPr>
          <w:p w14:paraId="2CBD9A1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0CDD58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3865098" w14:textId="77777777" w:rsidR="00F10093" w:rsidRPr="00F10093" w:rsidRDefault="00F10093" w:rsidP="00F10093"/>
        </w:tc>
      </w:tr>
      <w:tr w:rsidR="00F10093" w:rsidRPr="00F10093" w14:paraId="657B9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CYP interactions</w:t>
            </w:r>
          </w:p>
        </w:tc>
        <w:tc>
          <w:tcPr>
            <w:tcW w:w="0" w:type="auto"/>
            <w:vAlign w:val="center"/>
            <w:hideMark/>
          </w:tcPr>
          <w:p w14:paraId="3A0B24D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891645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CC3FADB" w14:textId="77777777" w:rsidR="00F10093" w:rsidRPr="00F10093" w:rsidRDefault="00F10093" w:rsidP="00F10093"/>
        </w:tc>
      </w:tr>
      <w:tr w:rsidR="00F10093" w:rsidRPr="00F10093" w14:paraId="618F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Drug-food interactions</w:t>
            </w:r>
          </w:p>
        </w:tc>
        <w:tc>
          <w:tcPr>
            <w:tcW w:w="0" w:type="auto"/>
            <w:vAlign w:val="center"/>
            <w:hideMark/>
          </w:tcPr>
          <w:p w14:paraId="4DB571A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4D5831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E139D8A" w14:textId="77777777" w:rsidR="00F10093" w:rsidRPr="00F10093" w:rsidRDefault="00F10093" w:rsidP="00F10093"/>
        </w:tc>
      </w:tr>
    </w:tbl>
    <w:p w14:paraId="5EC18F36" w14:textId="77777777" w:rsidR="00F10093" w:rsidRPr="00F10093" w:rsidRDefault="00F10093" w:rsidP="00F10093">
      <w:pPr>
        <w:rPr>
          <w:b/>
          <w:bCs/>
        </w:rPr>
      </w:pPr>
      <w:r>
        <w:t>SECTION 11 — WARNINGS &amp; PRECAUTIONS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409"/>
        <w:gridCol w:w="346"/>
        <w:gridCol w:w="371"/>
      </w:tblGrid>
      <w:tr w:rsidR="00F10093" w:rsidRPr="00F10093" w14:paraId="65E22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CBEF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Serious warnings</w:t>
            </w:r>
          </w:p>
        </w:tc>
        <w:tc>
          <w:tcPr>
            <w:tcW w:w="0" w:type="auto"/>
            <w:vAlign w:val="center"/>
            <w:hideMark/>
          </w:tcPr>
          <w:p w14:paraId="2B32667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7909E9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221FBA0" w14:textId="77777777" w:rsidR="00F10093" w:rsidRPr="00F10093" w:rsidRDefault="00F10093" w:rsidP="00F10093"/>
        </w:tc>
      </w:tr>
      <w:tr w:rsidR="00F10093" w:rsidRPr="00F10093" w14:paraId="2E25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Precautionary statements</w:t>
            </w:r>
          </w:p>
        </w:tc>
        <w:tc>
          <w:tcPr>
            <w:tcW w:w="0" w:type="auto"/>
            <w:vAlign w:val="center"/>
            <w:hideMark/>
          </w:tcPr>
          <w:p w14:paraId="10B1ACB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B3C0F5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A259084" w14:textId="77777777" w:rsidR="00F10093" w:rsidRPr="00F10093" w:rsidRDefault="00F10093" w:rsidP="00F10093"/>
        </w:tc>
      </w:tr>
    </w:tbl>
    <w:p w14:paraId="7E3027A4" w14:textId="77777777" w:rsidR="00F10093" w:rsidRPr="00F10093" w:rsidRDefault="00F10093" w:rsidP="00F10093">
      <w:pPr>
        <w:rPr>
          <w:b/>
          <w:bCs/>
        </w:rPr>
      </w:pPr>
      <w:r>
        <w:t>SECTION 12 — ADVERSE REACTIONS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409"/>
        <w:gridCol w:w="346"/>
        <w:gridCol w:w="371"/>
      </w:tblGrid>
      <w:tr w:rsidR="00F10093" w:rsidRPr="00F10093" w14:paraId="3F6E4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AB4C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ADRs from trials</w:t>
            </w:r>
          </w:p>
        </w:tc>
        <w:tc>
          <w:tcPr>
            <w:tcW w:w="0" w:type="auto"/>
            <w:vAlign w:val="center"/>
            <w:hideMark/>
          </w:tcPr>
          <w:p w14:paraId="62E181B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039298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BFA41A3" w14:textId="77777777" w:rsidR="00F10093" w:rsidRPr="00F10093" w:rsidRDefault="00F10093" w:rsidP="00F10093"/>
        </w:tc>
      </w:tr>
      <w:tr w:rsidR="00F10093" w:rsidRPr="00F10093" w14:paraId="0516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ADRs from post-marketing</w:t>
            </w:r>
          </w:p>
        </w:tc>
        <w:tc>
          <w:tcPr>
            <w:tcW w:w="0" w:type="auto"/>
            <w:vAlign w:val="center"/>
            <w:hideMark/>
          </w:tcPr>
          <w:p w14:paraId="26B4319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9DEF0D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8CABF3A" w14:textId="77777777" w:rsidR="00F10093" w:rsidRPr="00F10093" w:rsidRDefault="00F10093" w:rsidP="00F10093"/>
        </w:tc>
      </w:tr>
      <w:tr w:rsidR="00F10093" w:rsidRPr="00F10093" w14:paraId="7769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CIOMS frequency classification</w:t>
            </w:r>
          </w:p>
        </w:tc>
        <w:tc>
          <w:tcPr>
            <w:tcW w:w="0" w:type="auto"/>
            <w:vAlign w:val="center"/>
            <w:hideMark/>
          </w:tcPr>
          <w:p w14:paraId="6287685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FBB243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969B59D" w14:textId="77777777" w:rsidR="00F10093" w:rsidRPr="00F10093" w:rsidRDefault="00F10093" w:rsidP="00F10093"/>
        </w:tc>
      </w:tr>
    </w:tbl>
    <w:p w14:paraId="16486B6E" w14:textId="77777777" w:rsidR="00F10093" w:rsidRPr="00F10093" w:rsidRDefault="00F10093" w:rsidP="00F10093">
      <w:pPr>
        <w:rPr>
          <w:b/>
          <w:bCs/>
        </w:rPr>
      </w:pPr>
      <w:r>
        <w:t>SECTION 13 — LANDMARK CLINICAL TRIALS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09"/>
        <w:gridCol w:w="346"/>
        <w:gridCol w:w="371"/>
      </w:tblGrid>
      <w:tr w:rsidR="00F10093" w:rsidRPr="00F10093" w14:paraId="74A9C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C7F5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Pivotal efficacy studies</w:t>
            </w:r>
          </w:p>
        </w:tc>
        <w:tc>
          <w:tcPr>
            <w:tcW w:w="0" w:type="auto"/>
            <w:vAlign w:val="center"/>
            <w:hideMark/>
          </w:tcPr>
          <w:p w14:paraId="461A432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88E74D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C268314" w14:textId="77777777" w:rsidR="00F10093" w:rsidRPr="00F10093" w:rsidRDefault="00F10093" w:rsidP="00F10093"/>
        </w:tc>
      </w:tr>
      <w:tr w:rsidR="00F10093" w:rsidRPr="00F10093" w14:paraId="3F11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Pivotal safety studies</w:t>
            </w:r>
          </w:p>
        </w:tc>
        <w:tc>
          <w:tcPr>
            <w:tcW w:w="0" w:type="auto"/>
            <w:vAlign w:val="center"/>
            <w:hideMark/>
          </w:tcPr>
          <w:p w14:paraId="2921A8B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B52621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28A4F51" w14:textId="77777777" w:rsidR="00F10093" w:rsidRPr="00F10093" w:rsidRDefault="00F10093" w:rsidP="00F10093"/>
        </w:tc>
      </w:tr>
      <w:tr w:rsidR="00F10093" w:rsidRPr="00F10093" w14:paraId="67A9F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Comparative trials</w:t>
            </w:r>
          </w:p>
        </w:tc>
        <w:tc>
          <w:tcPr>
            <w:tcW w:w="0" w:type="auto"/>
            <w:vAlign w:val="center"/>
            <w:hideMark/>
          </w:tcPr>
          <w:p w14:paraId="752A36E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F8A181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FCBC74F" w14:textId="77777777" w:rsidR="00F10093" w:rsidRPr="00F10093" w:rsidRDefault="00F10093" w:rsidP="00F10093"/>
        </w:tc>
      </w:tr>
      <w:tr w:rsidR="00F10093" w:rsidRPr="00F10093" w14:paraId="6DC85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Bioavailability studies</w:t>
            </w:r>
          </w:p>
        </w:tc>
        <w:tc>
          <w:tcPr>
            <w:tcW w:w="0" w:type="auto"/>
            <w:vAlign w:val="center"/>
            <w:hideMark/>
          </w:tcPr>
          <w:p w14:paraId="58279A7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25DDEA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633D6E7" w14:textId="77777777" w:rsidR="00F10093" w:rsidRPr="00F10093" w:rsidRDefault="00F10093" w:rsidP="00F10093"/>
        </w:tc>
      </w:tr>
      <w:tr w:rsidR="00F10093" w:rsidRPr="00F10093" w14:paraId="55D6C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Tabular presentation</w:t>
            </w:r>
          </w:p>
        </w:tc>
        <w:tc>
          <w:tcPr>
            <w:tcW w:w="0" w:type="auto"/>
            <w:vAlign w:val="center"/>
            <w:hideMark/>
          </w:tcPr>
          <w:p w14:paraId="61B90E1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35DFC1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79BFA1C" w14:textId="77777777" w:rsidR="00F10093" w:rsidRPr="00F10093" w:rsidRDefault="00F10093" w:rsidP="00F10093"/>
        </w:tc>
      </w:tr>
      <w:tr w:rsidR="00F10093" w:rsidRPr="00F10093" w14:paraId="0785F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Limitations of evidence</w:t>
            </w:r>
          </w:p>
        </w:tc>
        <w:tc>
          <w:tcPr>
            <w:tcW w:w="0" w:type="auto"/>
            <w:vAlign w:val="center"/>
            <w:hideMark/>
          </w:tcPr>
          <w:p w14:paraId="2EC9EB9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35F5BD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C522C9A" w14:textId="77777777" w:rsidR="00F10093" w:rsidRPr="00F10093" w:rsidRDefault="00F10093" w:rsidP="00F10093"/>
        </w:tc>
      </w:tr>
    </w:tbl>
    <w:p w14:paraId="3A07376E" w14:textId="77777777" w:rsidR="00F10093" w:rsidRPr="00F10093" w:rsidRDefault="00F10093" w:rsidP="00F10093">
      <w:pPr>
        <w:rPr>
          <w:b/>
          <w:bCs/>
        </w:rPr>
      </w:pPr>
      <w:r>
        <w:t>SECTION 14 — COMPETITIVE LANDSCAPE &amp;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409"/>
        <w:gridCol w:w="346"/>
        <w:gridCol w:w="371"/>
      </w:tblGrid>
      <w:tr w:rsidR="00F10093" w:rsidRPr="00F10093" w14:paraId="583ED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1C223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Competitor list (India + global)</w:t>
            </w:r>
          </w:p>
        </w:tc>
        <w:tc>
          <w:tcPr>
            <w:tcW w:w="0" w:type="auto"/>
            <w:vAlign w:val="center"/>
            <w:hideMark/>
          </w:tcPr>
          <w:p w14:paraId="094F708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79CBB2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2C43495" w14:textId="77777777" w:rsidR="00F10093" w:rsidRPr="00F10093" w:rsidRDefault="00F10093" w:rsidP="00F10093"/>
        </w:tc>
      </w:tr>
      <w:tr w:rsidR="00F10093" w:rsidRPr="00F10093" w14:paraId="1F98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Class-wise comparison</w:t>
            </w:r>
          </w:p>
        </w:tc>
        <w:tc>
          <w:tcPr>
            <w:tcW w:w="0" w:type="auto"/>
            <w:vAlign w:val="center"/>
            <w:hideMark/>
          </w:tcPr>
          <w:p w14:paraId="0A1A9B3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9C2386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AFA4E3C" w14:textId="77777777" w:rsidR="00F10093" w:rsidRPr="00F10093" w:rsidRDefault="00F10093" w:rsidP="00F10093"/>
        </w:tc>
      </w:tr>
      <w:tr w:rsidR="00F10093" w:rsidRPr="00F10093" w14:paraId="78114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Efficacy comparison</w:t>
            </w:r>
          </w:p>
        </w:tc>
        <w:tc>
          <w:tcPr>
            <w:tcW w:w="0" w:type="auto"/>
            <w:vAlign w:val="center"/>
            <w:hideMark/>
          </w:tcPr>
          <w:p w14:paraId="762E90F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37C328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EAAC33F" w14:textId="77777777" w:rsidR="00F10093" w:rsidRPr="00F10093" w:rsidRDefault="00F10093" w:rsidP="00F10093"/>
        </w:tc>
      </w:tr>
      <w:tr w:rsidR="00F10093" w:rsidRPr="00F10093" w14:paraId="77A2B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Safety comparison</w:t>
            </w:r>
          </w:p>
        </w:tc>
        <w:tc>
          <w:tcPr>
            <w:tcW w:w="0" w:type="auto"/>
            <w:vAlign w:val="center"/>
            <w:hideMark/>
          </w:tcPr>
          <w:p w14:paraId="3158614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6990E5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8C77A11" w14:textId="77777777" w:rsidR="00F10093" w:rsidRPr="00F10093" w:rsidRDefault="00F10093" w:rsidP="00F10093"/>
        </w:tc>
      </w:tr>
      <w:tr w:rsidR="00F10093" w:rsidRPr="00F10093" w14:paraId="6FC14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Differentiation matrix</w:t>
            </w:r>
          </w:p>
        </w:tc>
        <w:tc>
          <w:tcPr>
            <w:tcW w:w="0" w:type="auto"/>
            <w:vAlign w:val="center"/>
            <w:hideMark/>
          </w:tcPr>
          <w:p w14:paraId="5727923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420835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E5BB87D" w14:textId="77777777" w:rsidR="00F10093" w:rsidRPr="00F10093" w:rsidRDefault="00F10093" w:rsidP="00F10093"/>
        </w:tc>
      </w:tr>
      <w:tr w:rsidR="00F10093" w:rsidRPr="00F10093" w14:paraId="75E2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Pricing comparison</w:t>
            </w:r>
          </w:p>
        </w:tc>
        <w:tc>
          <w:tcPr>
            <w:tcW w:w="0" w:type="auto"/>
            <w:vAlign w:val="center"/>
            <w:hideMark/>
          </w:tcPr>
          <w:p w14:paraId="046917C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EC2992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A7AD8F8" w14:textId="77777777" w:rsidR="00F10093" w:rsidRPr="00F10093" w:rsidRDefault="00F10093" w:rsidP="00F10093"/>
        </w:tc>
      </w:tr>
      <w:tr w:rsidR="00F10093" w:rsidRPr="00F10093" w14:paraId="2CB2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Market share trends</w:t>
            </w:r>
          </w:p>
        </w:tc>
        <w:tc>
          <w:tcPr>
            <w:tcW w:w="0" w:type="auto"/>
            <w:vAlign w:val="center"/>
            <w:hideMark/>
          </w:tcPr>
          <w:p w14:paraId="196279B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1E3C80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A7CB17E" w14:textId="77777777" w:rsidR="00F10093" w:rsidRPr="00F10093" w:rsidRDefault="00F10093" w:rsidP="00F10093"/>
        </w:tc>
      </w:tr>
      <w:tr w:rsidR="00F10093" w:rsidRPr="00F10093" w14:paraId="74210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Pipeline threats</w:t>
            </w:r>
          </w:p>
        </w:tc>
        <w:tc>
          <w:tcPr>
            <w:tcW w:w="0" w:type="auto"/>
            <w:vAlign w:val="center"/>
            <w:hideMark/>
          </w:tcPr>
          <w:p w14:paraId="481E67A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17B2F1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DCB1CE9" w14:textId="77777777" w:rsidR="00F10093" w:rsidRPr="00F10093" w:rsidRDefault="00F10093" w:rsidP="00F10093"/>
        </w:tc>
      </w:tr>
      <w:tr w:rsidR="00F10093" w:rsidRPr="00F10093" w14:paraId="18B37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Barriers to entry</w:t>
            </w:r>
          </w:p>
        </w:tc>
        <w:tc>
          <w:tcPr>
            <w:tcW w:w="0" w:type="auto"/>
            <w:vAlign w:val="center"/>
            <w:hideMark/>
          </w:tcPr>
          <w:p w14:paraId="528528C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97AFA7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DE797B2" w14:textId="77777777" w:rsidR="00F10093" w:rsidRPr="00F10093" w:rsidRDefault="00F10093" w:rsidP="00F10093"/>
        </w:tc>
      </w:tr>
    </w:tbl>
    <w:p w14:paraId="386218FD" w14:textId="77777777" w:rsidR="00F10093" w:rsidRPr="00F10093" w:rsidRDefault="00F10093" w:rsidP="00F10093">
      <w:pPr>
        <w:rPr>
          <w:b/>
          <w:bCs/>
        </w:rPr>
      </w:pPr>
      <w:r>
        <w:t>SECTION 15 — HEALTH ECONOMICS &amp; COST-EFFECTIVENESS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409"/>
        <w:gridCol w:w="346"/>
        <w:gridCol w:w="371"/>
      </w:tblGrid>
      <w:tr w:rsidR="00F10093" w:rsidRPr="00F10093" w14:paraId="76405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94A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Cost of therapy vs SOC</w:t>
            </w:r>
          </w:p>
        </w:tc>
        <w:tc>
          <w:tcPr>
            <w:tcW w:w="0" w:type="auto"/>
            <w:vAlign w:val="center"/>
            <w:hideMark/>
          </w:tcPr>
          <w:p w14:paraId="255C421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F6130F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E9F88A9" w14:textId="77777777" w:rsidR="00F10093" w:rsidRPr="00F10093" w:rsidRDefault="00F10093" w:rsidP="00F10093"/>
        </w:tc>
      </w:tr>
      <w:tr w:rsidR="00F10093" w:rsidRPr="00F10093" w14:paraId="1C56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Budget impact analysis</w:t>
            </w:r>
          </w:p>
        </w:tc>
        <w:tc>
          <w:tcPr>
            <w:tcW w:w="0" w:type="auto"/>
            <w:vAlign w:val="center"/>
            <w:hideMark/>
          </w:tcPr>
          <w:p w14:paraId="67D77A9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0867B2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230270B" w14:textId="77777777" w:rsidR="00F10093" w:rsidRPr="00F10093" w:rsidRDefault="00F10093" w:rsidP="00F10093"/>
        </w:tc>
      </w:tr>
      <w:tr w:rsidR="00F10093" w:rsidRPr="00F10093" w14:paraId="668AF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Cost per QALY / cost per responder</w:t>
            </w:r>
          </w:p>
        </w:tc>
        <w:tc>
          <w:tcPr>
            <w:tcW w:w="0" w:type="auto"/>
            <w:vAlign w:val="center"/>
            <w:hideMark/>
          </w:tcPr>
          <w:p w14:paraId="0E69B88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8D9D39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796FD95" w14:textId="77777777" w:rsidR="00F10093" w:rsidRPr="00F10093" w:rsidRDefault="00F10093" w:rsidP="00F10093"/>
        </w:tc>
      </w:tr>
      <w:tr w:rsidR="00F10093" w:rsidRPr="00F10093" w14:paraId="4DEAF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Hospitalization cost reduction</w:t>
            </w:r>
          </w:p>
        </w:tc>
        <w:tc>
          <w:tcPr>
            <w:tcW w:w="0" w:type="auto"/>
            <w:vAlign w:val="center"/>
            <w:hideMark/>
          </w:tcPr>
          <w:p w14:paraId="167AF25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5AFEF5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97CA5A1" w14:textId="77777777" w:rsidR="00F10093" w:rsidRPr="00F10093" w:rsidRDefault="00F10093" w:rsidP="00F10093"/>
        </w:tc>
      </w:tr>
      <w:tr w:rsidR="00F10093" w:rsidRPr="00F10093" w14:paraId="146F8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ICU/ward stay impact</w:t>
            </w:r>
          </w:p>
        </w:tc>
        <w:tc>
          <w:tcPr>
            <w:tcW w:w="0" w:type="auto"/>
            <w:vAlign w:val="center"/>
            <w:hideMark/>
          </w:tcPr>
          <w:p w14:paraId="4BC0298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607014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5C7FE31" w14:textId="77777777" w:rsidR="00F10093" w:rsidRPr="00F10093" w:rsidRDefault="00F10093" w:rsidP="00F10093"/>
        </w:tc>
      </w:tr>
      <w:tr w:rsidR="00F10093" w:rsidRPr="00F10093" w14:paraId="13C89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CEA/CUA/BIA models</w:t>
            </w:r>
          </w:p>
        </w:tc>
        <w:tc>
          <w:tcPr>
            <w:tcW w:w="0" w:type="auto"/>
            <w:vAlign w:val="center"/>
            <w:hideMark/>
          </w:tcPr>
          <w:p w14:paraId="726C5C3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21AEB5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DC46E4F" w14:textId="77777777" w:rsidR="00F10093" w:rsidRPr="00F10093" w:rsidRDefault="00F10093" w:rsidP="00F10093"/>
        </w:tc>
      </w:tr>
      <w:tr w:rsidR="00F10093" w:rsidRPr="00F10093" w14:paraId="317F0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Affordability index</w:t>
            </w:r>
          </w:p>
        </w:tc>
        <w:tc>
          <w:tcPr>
            <w:tcW w:w="0" w:type="auto"/>
            <w:vAlign w:val="center"/>
            <w:hideMark/>
          </w:tcPr>
          <w:p w14:paraId="21DA634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2203E7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A0A201F" w14:textId="77777777" w:rsidR="00F10093" w:rsidRPr="00F10093" w:rsidRDefault="00F10093" w:rsidP="00F10093"/>
        </w:tc>
      </w:tr>
    </w:tbl>
    <w:p w14:paraId="72831504" w14:textId="77777777" w:rsidR="00F10093" w:rsidRPr="00F10093" w:rsidRDefault="00F10093" w:rsidP="00F10093">
      <w:pPr>
        <w:rPr>
          <w:b/>
          <w:bCs/>
        </w:rPr>
      </w:pPr>
      <w:r>
        <w:t>SECTION 16 — DIAGNOSTIC &amp; STEWARDSHIP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409"/>
        <w:gridCol w:w="346"/>
        <w:gridCol w:w="371"/>
      </w:tblGrid>
      <w:tr w:rsidR="00F10093" w:rsidRPr="00F10093" w14:paraId="2D746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44A2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Required diagnostics</w:t>
            </w:r>
          </w:p>
        </w:tc>
        <w:tc>
          <w:tcPr>
            <w:tcW w:w="0" w:type="auto"/>
            <w:vAlign w:val="center"/>
            <w:hideMark/>
          </w:tcPr>
          <w:p w14:paraId="4430D0B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FC491A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3141625" w14:textId="77777777" w:rsidR="00F10093" w:rsidRPr="00F10093" w:rsidRDefault="00F10093" w:rsidP="00F10093"/>
        </w:tc>
      </w:tr>
      <w:tr w:rsidR="00F10093" w:rsidRPr="00F10093" w14:paraId="3438C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Availability in India</w:t>
            </w:r>
          </w:p>
        </w:tc>
        <w:tc>
          <w:tcPr>
            <w:tcW w:w="0" w:type="auto"/>
            <w:vAlign w:val="center"/>
            <w:hideMark/>
          </w:tcPr>
          <w:p w14:paraId="38687C2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B6EF90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B541866" w14:textId="77777777" w:rsidR="00F10093" w:rsidRPr="00F10093" w:rsidRDefault="00F10093" w:rsidP="00F10093"/>
        </w:tc>
      </w:tr>
      <w:tr w:rsidR="00F10093" w:rsidRPr="00F10093" w14:paraId="127A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Stewardship alignment</w:t>
            </w:r>
          </w:p>
        </w:tc>
        <w:tc>
          <w:tcPr>
            <w:tcW w:w="0" w:type="auto"/>
            <w:vAlign w:val="center"/>
            <w:hideMark/>
          </w:tcPr>
          <w:p w14:paraId="5B7D7F3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8873BD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70EEBD6" w14:textId="77777777" w:rsidR="00F10093" w:rsidRPr="00F10093" w:rsidRDefault="00F10093" w:rsidP="00F10093"/>
        </w:tc>
      </w:tr>
      <w:tr w:rsidR="00F10093" w:rsidRPr="00F10093" w14:paraId="468EA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Diagnostic-treatment algorithm</w:t>
            </w:r>
          </w:p>
        </w:tc>
        <w:tc>
          <w:tcPr>
            <w:tcW w:w="0" w:type="auto"/>
            <w:vAlign w:val="center"/>
            <w:hideMark/>
          </w:tcPr>
          <w:p w14:paraId="30BFA69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366840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EE51CCC" w14:textId="77777777" w:rsidR="00F10093" w:rsidRPr="00F10093" w:rsidRDefault="00F10093" w:rsidP="00F10093"/>
        </w:tc>
      </w:tr>
      <w:tr w:rsidR="00F10093" w:rsidRPr="00F10093" w14:paraId="6036D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Companion diagnostic feasibility</w:t>
            </w:r>
          </w:p>
        </w:tc>
        <w:tc>
          <w:tcPr>
            <w:tcW w:w="0" w:type="auto"/>
            <w:vAlign w:val="center"/>
            <w:hideMark/>
          </w:tcPr>
          <w:p w14:paraId="69BB280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BFB137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A27B424" w14:textId="77777777" w:rsidR="00F10093" w:rsidRPr="00F10093" w:rsidRDefault="00F10093" w:rsidP="00F10093"/>
        </w:tc>
      </w:tr>
      <w:tr w:rsidR="00F10093" w:rsidRPr="00F10093" w14:paraId="665A1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Resistance impact</w:t>
            </w:r>
          </w:p>
        </w:tc>
        <w:tc>
          <w:tcPr>
            <w:tcW w:w="0" w:type="auto"/>
            <w:vAlign w:val="center"/>
            <w:hideMark/>
          </w:tcPr>
          <w:p w14:paraId="1726601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642183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0A7F476" w14:textId="77777777" w:rsidR="00F10093" w:rsidRPr="00F10093" w:rsidRDefault="00F10093" w:rsidP="00F10093"/>
        </w:tc>
      </w:tr>
    </w:tbl>
    <w:p w14:paraId="2A33074B" w14:textId="77777777" w:rsidR="00F10093" w:rsidRPr="00F10093" w:rsidRDefault="00F10093" w:rsidP="00F10093">
      <w:pPr>
        <w:rPr>
          <w:b/>
          <w:bCs/>
        </w:rPr>
      </w:pPr>
      <w:r>
        <w:t>SECTION 17 — RISK MANAGEMENT &amp; PHARMACOVIGILANCE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409"/>
        <w:gridCol w:w="346"/>
        <w:gridCol w:w="371"/>
      </w:tblGrid>
      <w:tr w:rsidR="00F10093" w:rsidRPr="00F10093" w14:paraId="40397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0E3D4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Identified risks</w:t>
            </w:r>
          </w:p>
        </w:tc>
        <w:tc>
          <w:tcPr>
            <w:tcW w:w="0" w:type="auto"/>
            <w:vAlign w:val="center"/>
            <w:hideMark/>
          </w:tcPr>
          <w:p w14:paraId="01B6841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1F7279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1B6007C" w14:textId="77777777" w:rsidR="00F10093" w:rsidRPr="00F10093" w:rsidRDefault="00F10093" w:rsidP="00F10093"/>
        </w:tc>
      </w:tr>
      <w:tr w:rsidR="00F10093" w:rsidRPr="00F10093" w14:paraId="6BAAF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Potential risks</w:t>
            </w:r>
          </w:p>
        </w:tc>
        <w:tc>
          <w:tcPr>
            <w:tcW w:w="0" w:type="auto"/>
            <w:vAlign w:val="center"/>
            <w:hideMark/>
          </w:tcPr>
          <w:p w14:paraId="2009B56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F8158A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0321060" w14:textId="77777777" w:rsidR="00F10093" w:rsidRPr="00F10093" w:rsidRDefault="00F10093" w:rsidP="00F10093"/>
        </w:tc>
      </w:tr>
      <w:tr w:rsidR="00F10093" w:rsidRPr="00F10093" w14:paraId="7D55A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Missing information</w:t>
            </w:r>
          </w:p>
        </w:tc>
        <w:tc>
          <w:tcPr>
            <w:tcW w:w="0" w:type="auto"/>
            <w:vAlign w:val="center"/>
            <w:hideMark/>
          </w:tcPr>
          <w:p w14:paraId="023E38B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8120BF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7629E09" w14:textId="77777777" w:rsidR="00F10093" w:rsidRPr="00F10093" w:rsidRDefault="00F10093" w:rsidP="00F10093"/>
        </w:tc>
      </w:tr>
      <w:tr w:rsidR="00F10093" w:rsidRPr="00F10093" w14:paraId="63F71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RMP alignment (EU/US/India)</w:t>
            </w:r>
          </w:p>
        </w:tc>
        <w:tc>
          <w:tcPr>
            <w:tcW w:w="0" w:type="auto"/>
            <w:vAlign w:val="center"/>
            <w:hideMark/>
          </w:tcPr>
          <w:p w14:paraId="25E0829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0FE40A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5024AAA" w14:textId="77777777" w:rsidR="00F10093" w:rsidRPr="00F10093" w:rsidRDefault="00F10093" w:rsidP="00F10093"/>
        </w:tc>
      </w:tr>
      <w:tr w:rsidR="00F10093" w:rsidRPr="00F10093" w14:paraId="25BE9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PV system requirements</w:t>
            </w:r>
          </w:p>
        </w:tc>
        <w:tc>
          <w:tcPr>
            <w:tcW w:w="0" w:type="auto"/>
            <w:vAlign w:val="center"/>
            <w:hideMark/>
          </w:tcPr>
          <w:p w14:paraId="1F024B7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6151FB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36E9E5F" w14:textId="77777777" w:rsidR="00F10093" w:rsidRPr="00F10093" w:rsidRDefault="00F10093" w:rsidP="00F10093"/>
        </w:tc>
      </w:tr>
      <w:tr w:rsidR="00F10093" w:rsidRPr="00F10093" w14:paraId="7A91F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PMS plan</w:t>
            </w:r>
          </w:p>
        </w:tc>
        <w:tc>
          <w:tcPr>
            <w:tcW w:w="0" w:type="auto"/>
            <w:vAlign w:val="center"/>
            <w:hideMark/>
          </w:tcPr>
          <w:p w14:paraId="47F8032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09ECF5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784BEA1" w14:textId="77777777" w:rsidR="00F10093" w:rsidRPr="00F10093" w:rsidRDefault="00F10093" w:rsidP="00F10093"/>
        </w:tc>
      </w:tr>
      <w:tr w:rsidR="00F10093" w:rsidRPr="00F10093" w14:paraId="4395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REMS-like requirements</w:t>
            </w:r>
          </w:p>
        </w:tc>
        <w:tc>
          <w:tcPr>
            <w:tcW w:w="0" w:type="auto"/>
            <w:vAlign w:val="center"/>
            <w:hideMark/>
          </w:tcPr>
          <w:p w14:paraId="23E68E4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EEC632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DA59016" w14:textId="77777777" w:rsidR="00F10093" w:rsidRPr="00F10093" w:rsidRDefault="00F10093" w:rsidP="00F10093"/>
        </w:tc>
      </w:tr>
    </w:tbl>
    <w:p w14:paraId="57A56040" w14:textId="77777777" w:rsidR="00F10093" w:rsidRPr="00F10093" w:rsidRDefault="00F10093" w:rsidP="00F10093">
      <w:pPr>
        <w:rPr>
          <w:b/>
          <w:bCs/>
        </w:rPr>
      </w:pPr>
      <w:r>
        <w:t>SECTION 18 — MEDICAL EDUCATION &amp; KOL ENGAGEMENT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409"/>
        <w:gridCol w:w="346"/>
        <w:gridCol w:w="371"/>
      </w:tblGrid>
      <w:tr w:rsidR="00F10093" w:rsidRPr="00F10093" w14:paraId="6AB74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70E9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KOL mapping</w:t>
            </w:r>
          </w:p>
        </w:tc>
        <w:tc>
          <w:tcPr>
            <w:tcW w:w="0" w:type="auto"/>
            <w:vAlign w:val="center"/>
            <w:hideMark/>
          </w:tcPr>
          <w:p w14:paraId="34F82C3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FC4048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DEDA541" w14:textId="77777777" w:rsidR="00F10093" w:rsidRPr="00F10093" w:rsidRDefault="00F10093" w:rsidP="00F10093"/>
        </w:tc>
      </w:tr>
      <w:tr w:rsidR="00F10093" w:rsidRPr="00F10093" w14:paraId="6FCC0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Scientific narrative</w:t>
            </w:r>
          </w:p>
        </w:tc>
        <w:tc>
          <w:tcPr>
            <w:tcW w:w="0" w:type="auto"/>
            <w:vAlign w:val="center"/>
            <w:hideMark/>
          </w:tcPr>
          <w:p w14:paraId="3D6CB01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DAC0A1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C0B125C" w14:textId="77777777" w:rsidR="00F10093" w:rsidRPr="00F10093" w:rsidRDefault="00F10093" w:rsidP="00F10093"/>
        </w:tc>
      </w:tr>
      <w:tr w:rsidR="00F10093" w:rsidRPr="00F10093" w14:paraId="1821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Advisory board plan</w:t>
            </w:r>
          </w:p>
        </w:tc>
        <w:tc>
          <w:tcPr>
            <w:tcW w:w="0" w:type="auto"/>
            <w:vAlign w:val="center"/>
            <w:hideMark/>
          </w:tcPr>
          <w:p w14:paraId="1316BFB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AC66EC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993DA0E" w14:textId="77777777" w:rsidR="00F10093" w:rsidRPr="00F10093" w:rsidRDefault="00F10093" w:rsidP="00F10093"/>
        </w:tc>
      </w:tr>
      <w:tr w:rsidR="00F10093" w:rsidRPr="00F10093" w14:paraId="03A4C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CME/RTM strategy</w:t>
            </w:r>
          </w:p>
        </w:tc>
        <w:tc>
          <w:tcPr>
            <w:tcW w:w="0" w:type="auto"/>
            <w:vAlign w:val="center"/>
            <w:hideMark/>
          </w:tcPr>
          <w:p w14:paraId="0396FF4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2CCFD7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D23DB67" w14:textId="77777777" w:rsidR="00F10093" w:rsidRPr="00F10093" w:rsidRDefault="00F10093" w:rsidP="00F10093"/>
        </w:tc>
      </w:tr>
      <w:tr w:rsidR="00F10093" w:rsidRPr="00F10093" w14:paraId="7B347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Publication plan</w:t>
            </w:r>
          </w:p>
        </w:tc>
        <w:tc>
          <w:tcPr>
            <w:tcW w:w="0" w:type="auto"/>
            <w:vAlign w:val="center"/>
            <w:hideMark/>
          </w:tcPr>
          <w:p w14:paraId="3CEB656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D9D584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84FDF41" w14:textId="77777777" w:rsidR="00F10093" w:rsidRPr="00F10093" w:rsidRDefault="00F10093" w:rsidP="00F10093"/>
        </w:tc>
      </w:tr>
      <w:tr w:rsidR="00F10093" w:rsidRPr="00F10093" w14:paraId="2756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Digital medical education</w:t>
            </w:r>
          </w:p>
        </w:tc>
        <w:tc>
          <w:tcPr>
            <w:tcW w:w="0" w:type="auto"/>
            <w:vAlign w:val="center"/>
            <w:hideMark/>
          </w:tcPr>
          <w:p w14:paraId="0CE350F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7A5D02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F2E1E88" w14:textId="77777777" w:rsidR="00F10093" w:rsidRPr="00F10093" w:rsidRDefault="00F10093" w:rsidP="00F10093"/>
        </w:tc>
      </w:tr>
      <w:tr w:rsidR="00F10093" w:rsidRPr="00F10093" w14:paraId="1ECC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HCP segmentation</w:t>
            </w:r>
          </w:p>
        </w:tc>
        <w:tc>
          <w:tcPr>
            <w:tcW w:w="0" w:type="auto"/>
            <w:vAlign w:val="center"/>
            <w:hideMark/>
          </w:tcPr>
          <w:p w14:paraId="1FB660E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2AF66F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E0CDECE" w14:textId="77777777" w:rsidR="00F10093" w:rsidRPr="00F10093" w:rsidRDefault="00F10093" w:rsidP="00F10093"/>
        </w:tc>
      </w:tr>
    </w:tbl>
    <w:p w14:paraId="1CFD96B3" w14:textId="77777777" w:rsidR="00F10093" w:rsidRPr="00F10093" w:rsidRDefault="00F10093" w:rsidP="00F10093">
      <w:pPr>
        <w:rPr>
          <w:b/>
          <w:bCs/>
        </w:rPr>
      </w:pPr>
      <w:r>
        <w:t>SECTION 19 — REGULATORY FEASIBILITY &amp; APPROVAL PATHWAY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409"/>
        <w:gridCol w:w="346"/>
        <w:gridCol w:w="371"/>
      </w:tblGrid>
      <w:tr w:rsidR="00F10093" w:rsidRPr="00F10093" w14:paraId="3B229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4F1E7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DCGI pathway</w:t>
            </w:r>
          </w:p>
        </w:tc>
        <w:tc>
          <w:tcPr>
            <w:tcW w:w="0" w:type="auto"/>
            <w:vAlign w:val="center"/>
            <w:hideMark/>
          </w:tcPr>
          <w:p w14:paraId="2CCD14A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29ED6F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2AA6CD8" w14:textId="77777777" w:rsidR="00F10093" w:rsidRPr="00F10093" w:rsidRDefault="00F10093" w:rsidP="00F10093"/>
        </w:tc>
      </w:tr>
      <w:tr w:rsidR="00F10093" w:rsidRPr="00F10093" w14:paraId="6D084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Required studies</w:t>
            </w:r>
          </w:p>
        </w:tc>
        <w:tc>
          <w:tcPr>
            <w:tcW w:w="0" w:type="auto"/>
            <w:vAlign w:val="center"/>
            <w:hideMark/>
          </w:tcPr>
          <w:p w14:paraId="61F45BC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671C47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58C28DD" w14:textId="77777777" w:rsidR="00F10093" w:rsidRPr="00F10093" w:rsidRDefault="00F10093" w:rsidP="00F10093"/>
        </w:tc>
      </w:tr>
      <w:tr w:rsidR="00F10093" w:rsidRPr="00F10093" w14:paraId="10F0C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Approval timelines</w:t>
            </w:r>
          </w:p>
        </w:tc>
        <w:tc>
          <w:tcPr>
            <w:tcW w:w="0" w:type="auto"/>
            <w:vAlign w:val="center"/>
            <w:hideMark/>
          </w:tcPr>
          <w:p w14:paraId="6588569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A6FE6C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1F64CE4" w14:textId="77777777" w:rsidR="00F10093" w:rsidRPr="00F10093" w:rsidRDefault="00F10093" w:rsidP="00F10093"/>
        </w:tc>
      </w:tr>
      <w:tr w:rsidR="00F10093" w:rsidRPr="00F10093" w14:paraId="6888A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Regulatory risks</w:t>
            </w:r>
          </w:p>
        </w:tc>
        <w:tc>
          <w:tcPr>
            <w:tcW w:w="0" w:type="auto"/>
            <w:vAlign w:val="center"/>
            <w:hideMark/>
          </w:tcPr>
          <w:p w14:paraId="658BA5A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95FDA7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D4C709B" w14:textId="77777777" w:rsidR="00F10093" w:rsidRPr="00F10093" w:rsidRDefault="00F10093" w:rsidP="00F10093"/>
        </w:tc>
      </w:tr>
      <w:tr w:rsidR="00F10093" w:rsidRPr="00F10093" w14:paraId="2CE2F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CDSCO precedent approvals</w:t>
            </w:r>
          </w:p>
        </w:tc>
        <w:tc>
          <w:tcPr>
            <w:tcW w:w="0" w:type="auto"/>
            <w:vAlign w:val="center"/>
            <w:hideMark/>
          </w:tcPr>
          <w:p w14:paraId="4BE7709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8D7878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F77401A" w14:textId="77777777" w:rsidR="00F10093" w:rsidRPr="00F10093" w:rsidRDefault="00F10093" w:rsidP="00F10093"/>
        </w:tc>
      </w:tr>
      <w:tr w:rsidR="00F10093" w:rsidRPr="00F10093" w14:paraId="1DA18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Labeling expectations</w:t>
            </w:r>
          </w:p>
        </w:tc>
        <w:tc>
          <w:tcPr>
            <w:tcW w:w="0" w:type="auto"/>
            <w:vAlign w:val="center"/>
            <w:hideMark/>
          </w:tcPr>
          <w:p w14:paraId="5DDE223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DD304E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36ED301" w14:textId="77777777" w:rsidR="00F10093" w:rsidRPr="00F10093" w:rsidRDefault="00F10093" w:rsidP="00F10093"/>
        </w:tc>
      </w:tr>
    </w:tbl>
    <w:p w14:paraId="58E0FDE1" w14:textId="77777777" w:rsidR="00F10093" w:rsidRPr="00F10093" w:rsidRDefault="00F10093" w:rsidP="00F10093">
      <w:pPr>
        <w:rPr>
          <w:b/>
          <w:bCs/>
        </w:rPr>
      </w:pPr>
      <w:r>
        <w:t>SECTION 20 — MANUFACTURING, CMC &amp; SUPPLY CHAIN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409"/>
        <w:gridCol w:w="346"/>
        <w:gridCol w:w="371"/>
      </w:tblGrid>
      <w:tr w:rsidR="00F10093" w:rsidRPr="00F10093" w14:paraId="486F5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9B99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API source &amp; security</w:t>
            </w:r>
          </w:p>
        </w:tc>
        <w:tc>
          <w:tcPr>
            <w:tcW w:w="0" w:type="auto"/>
            <w:vAlign w:val="center"/>
            <w:hideMark/>
          </w:tcPr>
          <w:p w14:paraId="6A73C90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6F4617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84C1475" w14:textId="77777777" w:rsidR="00F10093" w:rsidRPr="00F10093" w:rsidRDefault="00F10093" w:rsidP="00F10093"/>
        </w:tc>
      </w:tr>
      <w:tr w:rsidR="00F10093" w:rsidRPr="00F10093" w14:paraId="6DE2C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CMC compliance</w:t>
            </w:r>
          </w:p>
        </w:tc>
        <w:tc>
          <w:tcPr>
            <w:tcW w:w="0" w:type="auto"/>
            <w:vAlign w:val="center"/>
            <w:hideMark/>
          </w:tcPr>
          <w:p w14:paraId="5926990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8C95BB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FCF46FB" w14:textId="77777777" w:rsidR="00F10093" w:rsidRPr="00F10093" w:rsidRDefault="00F10093" w:rsidP="00F10093"/>
        </w:tc>
      </w:tr>
      <w:tr w:rsidR="00F10093" w:rsidRPr="00F10093" w14:paraId="0EF0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Stability data</w:t>
            </w:r>
          </w:p>
        </w:tc>
        <w:tc>
          <w:tcPr>
            <w:tcW w:w="0" w:type="auto"/>
            <w:vAlign w:val="center"/>
            <w:hideMark/>
          </w:tcPr>
          <w:p w14:paraId="66F29AB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425792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CA69D5F" w14:textId="77777777" w:rsidR="00F10093" w:rsidRPr="00F10093" w:rsidRDefault="00F10093" w:rsidP="00F10093"/>
        </w:tc>
      </w:tr>
      <w:tr w:rsidR="00F10093" w:rsidRPr="00F10093" w14:paraId="4E3FF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AAF295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CD19A9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0245E3C" w14:textId="77777777" w:rsidR="00F10093" w:rsidRPr="00F10093" w:rsidRDefault="00F10093" w:rsidP="00F10093"/>
        </w:tc>
      </w:tr>
      <w:tr w:rsidR="00F10093" w:rsidRPr="00F10093" w14:paraId="1E53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Cost of goods</w:t>
            </w:r>
          </w:p>
        </w:tc>
        <w:tc>
          <w:tcPr>
            <w:tcW w:w="0" w:type="auto"/>
            <w:vAlign w:val="center"/>
            <w:hideMark/>
          </w:tcPr>
          <w:p w14:paraId="5A88C7B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C62EC3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A0C8B98" w14:textId="77777777" w:rsidR="00F10093" w:rsidRPr="00F10093" w:rsidRDefault="00F10093" w:rsidP="00F10093"/>
        </w:tc>
      </w:tr>
      <w:tr w:rsidR="00F10093" w:rsidRPr="00F10093" w14:paraId="7D24C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Supply chain risks</w:t>
            </w:r>
          </w:p>
        </w:tc>
        <w:tc>
          <w:tcPr>
            <w:tcW w:w="0" w:type="auto"/>
            <w:vAlign w:val="center"/>
            <w:hideMark/>
          </w:tcPr>
          <w:p w14:paraId="10A16B3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B9BBB6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072549C" w14:textId="77777777" w:rsidR="00F10093" w:rsidRPr="00F10093" w:rsidRDefault="00F10093" w:rsidP="00F10093"/>
        </w:tc>
      </w:tr>
      <w:tr w:rsidR="00F10093" w:rsidRPr="00F10093" w14:paraId="5B7D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Cold chain requirements</w:t>
            </w:r>
          </w:p>
        </w:tc>
        <w:tc>
          <w:tcPr>
            <w:tcW w:w="0" w:type="auto"/>
            <w:vAlign w:val="center"/>
            <w:hideMark/>
          </w:tcPr>
          <w:p w14:paraId="6705D66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5FE77E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E4B580C" w14:textId="77777777" w:rsidR="00F10093" w:rsidRPr="00F10093" w:rsidRDefault="00F10093" w:rsidP="00F10093"/>
        </w:tc>
      </w:tr>
    </w:tbl>
    <w:p w14:paraId="7FF69BFE" w14:textId="77777777" w:rsidR="00F10093" w:rsidRPr="00F10093" w:rsidRDefault="00F10093" w:rsidP="00F10093">
      <w:pPr>
        <w:rPr>
          <w:b/>
          <w:bCs/>
        </w:rPr>
      </w:pPr>
      <w:r>
        <w:t>SECTION 21 — MARKET ACCESS &amp; PRICING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409"/>
        <w:gridCol w:w="346"/>
        <w:gridCol w:w="371"/>
      </w:tblGrid>
      <w:tr w:rsidR="00F10093" w:rsidRPr="00F10093" w14:paraId="3DE77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DDC1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Pricing corridor</w:t>
            </w:r>
          </w:p>
        </w:tc>
        <w:tc>
          <w:tcPr>
            <w:tcW w:w="0" w:type="auto"/>
            <w:vAlign w:val="center"/>
            <w:hideMark/>
          </w:tcPr>
          <w:p w14:paraId="53AFBDD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8138E8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1503A5F" w14:textId="77777777" w:rsidR="00F10093" w:rsidRPr="00F10093" w:rsidRDefault="00F10093" w:rsidP="00F10093"/>
        </w:tc>
      </w:tr>
      <w:tr w:rsidR="00F10093" w:rsidRPr="00F10093" w14:paraId="5B1B7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Reimbursement landscape</w:t>
            </w:r>
          </w:p>
        </w:tc>
        <w:tc>
          <w:tcPr>
            <w:tcW w:w="0" w:type="auto"/>
            <w:vAlign w:val="center"/>
            <w:hideMark/>
          </w:tcPr>
          <w:p w14:paraId="765E164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28ACED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22D9E36" w14:textId="77777777" w:rsidR="00F10093" w:rsidRPr="00F10093" w:rsidRDefault="00F10093" w:rsidP="00F10093"/>
        </w:tc>
      </w:tr>
      <w:tr w:rsidR="00F10093" w:rsidRPr="00F10093" w14:paraId="6CFC6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Tender potential</w:t>
            </w:r>
          </w:p>
        </w:tc>
        <w:tc>
          <w:tcPr>
            <w:tcW w:w="0" w:type="auto"/>
            <w:vAlign w:val="center"/>
            <w:hideMark/>
          </w:tcPr>
          <w:p w14:paraId="456F4B8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9B209F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E34DC84" w14:textId="77777777" w:rsidR="00F10093" w:rsidRPr="00F10093" w:rsidRDefault="00F10093" w:rsidP="00F10093"/>
        </w:tc>
      </w:tr>
      <w:tr w:rsidR="00F10093" w:rsidRPr="00F10093" w14:paraId="16C2D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Hospital formulary acceptance</w:t>
            </w:r>
          </w:p>
        </w:tc>
        <w:tc>
          <w:tcPr>
            <w:tcW w:w="0" w:type="auto"/>
            <w:vAlign w:val="center"/>
            <w:hideMark/>
          </w:tcPr>
          <w:p w14:paraId="3AD60B0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0716BA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A3AA46D" w14:textId="77777777" w:rsidR="00F10093" w:rsidRPr="00F10093" w:rsidRDefault="00F10093" w:rsidP="00F10093"/>
        </w:tc>
      </w:tr>
      <w:tr w:rsidR="00F10093" w:rsidRPr="00F10093" w14:paraId="35909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Patient affordability programs</w:t>
            </w:r>
          </w:p>
        </w:tc>
        <w:tc>
          <w:tcPr>
            <w:tcW w:w="0" w:type="auto"/>
            <w:vAlign w:val="center"/>
            <w:hideMark/>
          </w:tcPr>
          <w:p w14:paraId="0AE3EB1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4BE95C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E8453D2" w14:textId="77777777" w:rsidR="00F10093" w:rsidRPr="00F10093" w:rsidRDefault="00F10093" w:rsidP="00F10093"/>
        </w:tc>
      </w:tr>
    </w:tbl>
    <w:p w14:paraId="069A09AA" w14:textId="77777777" w:rsidR="00F10093" w:rsidRPr="00F10093" w:rsidRDefault="00F10093" w:rsidP="00F10093">
      <w:pPr>
        <w:rPr>
          <w:b/>
          <w:bCs/>
        </w:rPr>
      </w:pPr>
      <w:r>
        <w:t>SECTION 22 — COMMERCIAL FORECAST &amp; SCENARIO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09"/>
        <w:gridCol w:w="346"/>
        <w:gridCol w:w="371"/>
      </w:tblGrid>
      <w:tr w:rsidR="00F10093" w:rsidRPr="00F10093" w14:paraId="4D662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7FF7B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3-scenario forecast</w:t>
            </w:r>
          </w:p>
        </w:tc>
        <w:tc>
          <w:tcPr>
            <w:tcW w:w="0" w:type="auto"/>
            <w:vAlign w:val="center"/>
            <w:hideMark/>
          </w:tcPr>
          <w:p w14:paraId="0EBA358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8A3B4A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B55A715" w14:textId="77777777" w:rsidR="00F10093" w:rsidRPr="00F10093" w:rsidRDefault="00F10093" w:rsidP="00F10093"/>
        </w:tc>
      </w:tr>
      <w:tr w:rsidR="00F10093" w:rsidRPr="00F10093" w14:paraId="3D26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Key assumptions</w:t>
            </w:r>
          </w:p>
        </w:tc>
        <w:tc>
          <w:tcPr>
            <w:tcW w:w="0" w:type="auto"/>
            <w:vAlign w:val="center"/>
            <w:hideMark/>
          </w:tcPr>
          <w:p w14:paraId="0239E82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28B009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9A1BEEE" w14:textId="77777777" w:rsidR="00F10093" w:rsidRPr="00F10093" w:rsidRDefault="00F10093" w:rsidP="00F10093"/>
        </w:tc>
      </w:tr>
      <w:tr w:rsidR="00F10093" w:rsidRPr="00F10093" w14:paraId="6A9E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7D6DA0C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1BE0AB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2AD3A30" w14:textId="77777777" w:rsidR="00F10093" w:rsidRPr="00F10093" w:rsidRDefault="00F10093" w:rsidP="00F10093"/>
        </w:tc>
      </w:tr>
      <w:tr w:rsidR="00F10093" w:rsidRPr="00F10093" w14:paraId="5631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Break-even analysis</w:t>
            </w:r>
          </w:p>
        </w:tc>
        <w:tc>
          <w:tcPr>
            <w:tcW w:w="0" w:type="auto"/>
            <w:vAlign w:val="center"/>
            <w:hideMark/>
          </w:tcPr>
          <w:p w14:paraId="322727D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331224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EFDB5B9" w14:textId="77777777" w:rsidR="00F10093" w:rsidRPr="00F10093" w:rsidRDefault="00F10093" w:rsidP="00F10093"/>
        </w:tc>
      </w:tr>
      <w:tr w:rsidR="00F10093" w:rsidRPr="00F10093" w14:paraId="5D228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ROI estimation</w:t>
            </w:r>
          </w:p>
        </w:tc>
        <w:tc>
          <w:tcPr>
            <w:tcW w:w="0" w:type="auto"/>
            <w:vAlign w:val="center"/>
            <w:hideMark/>
          </w:tcPr>
          <w:p w14:paraId="4BAA9AC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B0019A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DE534AB" w14:textId="77777777" w:rsidR="00F10093" w:rsidRPr="00F10093" w:rsidRDefault="00F10093" w:rsidP="00F10093"/>
        </w:tc>
      </w:tr>
      <w:tr w:rsidR="00F10093" w:rsidRPr="00F10093" w14:paraId="07F4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Launch investment requirement</w:t>
            </w:r>
          </w:p>
        </w:tc>
        <w:tc>
          <w:tcPr>
            <w:tcW w:w="0" w:type="auto"/>
            <w:vAlign w:val="center"/>
            <w:hideMark/>
          </w:tcPr>
          <w:p w14:paraId="567565B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0CC4A3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847076D" w14:textId="77777777" w:rsidR="00F10093" w:rsidRPr="00F10093" w:rsidRDefault="00F10093" w:rsidP="00F10093"/>
        </w:tc>
      </w:tr>
    </w:tbl>
    <w:p w14:paraId="53A9A076" w14:textId="77777777" w:rsidR="00F10093" w:rsidRPr="00F10093" w:rsidRDefault="00F10093" w:rsidP="00F10093">
      <w:pPr>
        <w:rPr>
          <w:b/>
          <w:bCs/>
        </w:rPr>
      </w:pPr>
      <w:r>
        <w:t>SECTION 23 — GO/NO-GO DECISION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409"/>
        <w:gridCol w:w="346"/>
        <w:gridCol w:w="371"/>
      </w:tblGrid>
      <w:tr w:rsidR="00F10093" w:rsidRPr="00F10093" w14:paraId="21D94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655D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Clinical viability score</w:t>
            </w:r>
          </w:p>
        </w:tc>
        <w:tc>
          <w:tcPr>
            <w:tcW w:w="0" w:type="auto"/>
            <w:vAlign w:val="center"/>
            <w:hideMark/>
          </w:tcPr>
          <w:p w14:paraId="6B21EE0B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FB5F98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331BE14" w14:textId="77777777" w:rsidR="00F10093" w:rsidRPr="00F10093" w:rsidRDefault="00F10093" w:rsidP="00F10093"/>
        </w:tc>
      </w:tr>
      <w:tr w:rsidR="00F10093" w:rsidRPr="00F10093" w14:paraId="59BA7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Regulatory feasibility score</w:t>
            </w:r>
          </w:p>
        </w:tc>
        <w:tc>
          <w:tcPr>
            <w:tcW w:w="0" w:type="auto"/>
            <w:vAlign w:val="center"/>
            <w:hideMark/>
          </w:tcPr>
          <w:p w14:paraId="2454557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260828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B7CB1B6" w14:textId="77777777" w:rsidR="00F10093" w:rsidRPr="00F10093" w:rsidRDefault="00F10093" w:rsidP="00F10093"/>
        </w:tc>
      </w:tr>
      <w:tr w:rsidR="00F10093" w:rsidRPr="00F10093" w14:paraId="56626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Competitive advantage score</w:t>
            </w:r>
          </w:p>
        </w:tc>
        <w:tc>
          <w:tcPr>
            <w:tcW w:w="0" w:type="auto"/>
            <w:vAlign w:val="center"/>
            <w:hideMark/>
          </w:tcPr>
          <w:p w14:paraId="57B2917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8834AE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FDDADD3" w14:textId="77777777" w:rsidR="00F10093" w:rsidRPr="00F10093" w:rsidRDefault="00F10093" w:rsidP="00F10093"/>
        </w:tc>
      </w:tr>
      <w:tr w:rsidR="00F10093" w:rsidRPr="00F10093" w14:paraId="5480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Economic viability score</w:t>
            </w:r>
          </w:p>
        </w:tc>
        <w:tc>
          <w:tcPr>
            <w:tcW w:w="0" w:type="auto"/>
            <w:vAlign w:val="center"/>
            <w:hideMark/>
          </w:tcPr>
          <w:p w14:paraId="194379C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CA3E04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5E09A00" w14:textId="77777777" w:rsidR="00F10093" w:rsidRPr="00F10093" w:rsidRDefault="00F10093" w:rsidP="00F10093"/>
        </w:tc>
      </w:tr>
      <w:tr w:rsidR="00F10093" w:rsidRPr="00F10093" w14:paraId="2E41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Operational readiness score</w:t>
            </w:r>
          </w:p>
        </w:tc>
        <w:tc>
          <w:tcPr>
            <w:tcW w:w="0" w:type="auto"/>
            <w:vAlign w:val="center"/>
            <w:hideMark/>
          </w:tcPr>
          <w:p w14:paraId="40A4BD8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B076BC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6BDE684" w14:textId="77777777" w:rsidR="00F10093" w:rsidRPr="00F10093" w:rsidRDefault="00F10093" w:rsidP="00F10093"/>
        </w:tc>
      </w:tr>
      <w:tr w:rsidR="00F10093" w:rsidRPr="00F10093" w14:paraId="6D0F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3BB235C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EC645C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76F8A08" w14:textId="77777777" w:rsidR="00F10093" w:rsidRPr="00F10093" w:rsidRDefault="00F10093" w:rsidP="00F10093"/>
        </w:tc>
      </w:tr>
      <w:tr w:rsidR="00F10093" w:rsidRPr="00F10093" w14:paraId="665CF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Final weighted recommendation</w:t>
            </w:r>
          </w:p>
        </w:tc>
        <w:tc>
          <w:tcPr>
            <w:tcW w:w="0" w:type="auto"/>
            <w:vAlign w:val="center"/>
            <w:hideMark/>
          </w:tcPr>
          <w:p w14:paraId="08D6D30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46B83B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BAA110D" w14:textId="77777777" w:rsidR="00F10093" w:rsidRPr="00F10093" w:rsidRDefault="00F10093" w:rsidP="00F10093"/>
        </w:tc>
      </w:tr>
    </w:tbl>
    <w:p w14:paraId="16A2A937" w14:textId="77777777" w:rsidR="00F10093" w:rsidRPr="00F10093" w:rsidRDefault="00F10093" w:rsidP="00F10093">
      <w:pPr>
        <w:rPr>
          <w:b/>
          <w:bCs/>
        </w:rPr>
      </w:pPr>
      <w:r>
        <w:t>SECTION 24 — STANDARD GUIDELINES SUPPORTING NEW DRUG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409"/>
        <w:gridCol w:w="346"/>
        <w:gridCol w:w="371"/>
      </w:tblGrid>
      <w:tr w:rsidR="00F10093" w:rsidRPr="00F10093" w14:paraId="17218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5BC5C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Indian guidelines</w:t>
            </w:r>
          </w:p>
        </w:tc>
        <w:tc>
          <w:tcPr>
            <w:tcW w:w="0" w:type="auto"/>
            <w:vAlign w:val="center"/>
            <w:hideMark/>
          </w:tcPr>
          <w:p w14:paraId="0CCE38E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E6A04C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4473B96" w14:textId="77777777" w:rsidR="00F10093" w:rsidRPr="00F10093" w:rsidRDefault="00F10093" w:rsidP="00F10093"/>
        </w:tc>
      </w:tr>
      <w:tr w:rsidR="00F10093" w:rsidRPr="00F10093" w14:paraId="4A155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International guidelines</w:t>
            </w:r>
          </w:p>
        </w:tc>
        <w:tc>
          <w:tcPr>
            <w:tcW w:w="0" w:type="auto"/>
            <w:vAlign w:val="center"/>
            <w:hideMark/>
          </w:tcPr>
          <w:p w14:paraId="25619B5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C90CD5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A235F8C" w14:textId="77777777" w:rsidR="00F10093" w:rsidRPr="00F10093" w:rsidRDefault="00F10093" w:rsidP="00F10093"/>
        </w:tc>
      </w:tr>
      <w:tr w:rsidR="00F10093" w:rsidRPr="00F10093" w14:paraId="41D0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Alignment with SOC</w:t>
            </w:r>
          </w:p>
        </w:tc>
        <w:tc>
          <w:tcPr>
            <w:tcW w:w="0" w:type="auto"/>
            <w:vAlign w:val="center"/>
            <w:hideMark/>
          </w:tcPr>
          <w:p w14:paraId="37DB76F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970CFC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7DF0503" w14:textId="77777777" w:rsidR="00F10093" w:rsidRPr="00F10093" w:rsidRDefault="00F10093" w:rsidP="00F10093"/>
        </w:tc>
      </w:tr>
    </w:tbl>
    <w:p w14:paraId="6E06C0EC" w14:textId="77777777" w:rsidR="00F10093" w:rsidRPr="00F10093" w:rsidRDefault="00F10093" w:rsidP="00F10093">
      <w:pPr>
        <w:rPr>
          <w:b/>
          <w:bCs/>
        </w:rPr>
      </w:pPr>
      <w:r>
        <w:t>SECTION 25 — INTERNATIONAL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409"/>
        <w:gridCol w:w="346"/>
        <w:gridCol w:w="371"/>
      </w:tblGrid>
      <w:tr w:rsidR="00F10093" w:rsidRPr="00F10093" w14:paraId="0FE88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774DC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USFDA</w:t>
            </w:r>
          </w:p>
        </w:tc>
        <w:tc>
          <w:tcPr>
            <w:tcW w:w="0" w:type="auto"/>
            <w:vAlign w:val="center"/>
            <w:hideMark/>
          </w:tcPr>
          <w:p w14:paraId="40628F1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018630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29B3504" w14:textId="77777777" w:rsidR="00F10093" w:rsidRPr="00F10093" w:rsidRDefault="00F10093" w:rsidP="00F10093"/>
        </w:tc>
      </w:tr>
      <w:tr w:rsidR="00F10093" w:rsidRPr="00F10093" w14:paraId="2E91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EMA</w:t>
            </w:r>
          </w:p>
        </w:tc>
        <w:tc>
          <w:tcPr>
            <w:tcW w:w="0" w:type="auto"/>
            <w:vAlign w:val="center"/>
            <w:hideMark/>
          </w:tcPr>
          <w:p w14:paraId="251F270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729DB6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BD2519C" w14:textId="77777777" w:rsidR="00F10093" w:rsidRPr="00F10093" w:rsidRDefault="00F10093" w:rsidP="00F10093"/>
        </w:tc>
      </w:tr>
      <w:tr w:rsidR="00F10093" w:rsidRPr="00F10093" w14:paraId="6CC0F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MHRA</w:t>
            </w:r>
          </w:p>
        </w:tc>
        <w:tc>
          <w:tcPr>
            <w:tcW w:w="0" w:type="auto"/>
            <w:vAlign w:val="center"/>
            <w:hideMark/>
          </w:tcPr>
          <w:p w14:paraId="09F6088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EB1A07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F66FB3C" w14:textId="77777777" w:rsidR="00F10093" w:rsidRPr="00F10093" w:rsidRDefault="00F10093" w:rsidP="00F10093"/>
        </w:tc>
      </w:tr>
      <w:tr w:rsidR="00F10093" w:rsidRPr="00F10093" w14:paraId="0B60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PMDA</w:t>
            </w:r>
          </w:p>
        </w:tc>
        <w:tc>
          <w:tcPr>
            <w:tcW w:w="0" w:type="auto"/>
            <w:vAlign w:val="center"/>
            <w:hideMark/>
          </w:tcPr>
          <w:p w14:paraId="3CF5634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CEFAA7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16B45C4" w14:textId="77777777" w:rsidR="00F10093" w:rsidRPr="00F10093" w:rsidRDefault="00F10093" w:rsidP="00F10093"/>
        </w:tc>
      </w:tr>
      <w:tr w:rsidR="00F10093" w:rsidRPr="00F10093" w14:paraId="08AB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TGA</w:t>
            </w:r>
          </w:p>
        </w:tc>
        <w:tc>
          <w:tcPr>
            <w:tcW w:w="0" w:type="auto"/>
            <w:vAlign w:val="center"/>
            <w:hideMark/>
          </w:tcPr>
          <w:p w14:paraId="6525774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95CD54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96E5477" w14:textId="77777777" w:rsidR="00F10093" w:rsidRPr="00F10093" w:rsidRDefault="00F10093" w:rsidP="00F10093"/>
        </w:tc>
      </w:tr>
    </w:tbl>
    <w:p w14:paraId="29EA35B0" w14:textId="77777777" w:rsidR="00F10093" w:rsidRPr="00F10093" w:rsidRDefault="00F10093" w:rsidP="00F10093">
      <w:pPr>
        <w:rPr>
          <w:b/>
          <w:bCs/>
        </w:rPr>
      </w:pPr>
      <w:r>
        <w:t>SECTION 26 — PATENT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409"/>
        <w:gridCol w:w="346"/>
        <w:gridCol w:w="371"/>
      </w:tblGrid>
      <w:tr w:rsidR="00F10093" w:rsidRPr="00F10093" w14:paraId="0CD2D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0E3B7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Composition of matter patent</w:t>
            </w:r>
          </w:p>
        </w:tc>
        <w:tc>
          <w:tcPr>
            <w:tcW w:w="0" w:type="auto"/>
            <w:vAlign w:val="center"/>
            <w:hideMark/>
          </w:tcPr>
          <w:p w14:paraId="0EAA5D2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8C341F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5C629B9" w14:textId="77777777" w:rsidR="00F10093" w:rsidRPr="00F10093" w:rsidRDefault="00F10093" w:rsidP="00F10093"/>
        </w:tc>
      </w:tr>
      <w:tr w:rsidR="00F10093" w:rsidRPr="00F10093" w14:paraId="712FB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Process patents</w:t>
            </w:r>
          </w:p>
        </w:tc>
        <w:tc>
          <w:tcPr>
            <w:tcW w:w="0" w:type="auto"/>
            <w:vAlign w:val="center"/>
            <w:hideMark/>
          </w:tcPr>
          <w:p w14:paraId="6A7FA5A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E035EB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256A61F" w14:textId="77777777" w:rsidR="00F10093" w:rsidRPr="00F10093" w:rsidRDefault="00F10093" w:rsidP="00F10093"/>
        </w:tc>
      </w:tr>
      <w:tr w:rsidR="00F10093" w:rsidRPr="00F10093" w14:paraId="178B1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Formulation patents</w:t>
            </w:r>
          </w:p>
        </w:tc>
        <w:tc>
          <w:tcPr>
            <w:tcW w:w="0" w:type="auto"/>
            <w:vAlign w:val="center"/>
            <w:hideMark/>
          </w:tcPr>
          <w:p w14:paraId="527E7A7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92CE8DE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AEE6AFC" w14:textId="77777777" w:rsidR="00F10093" w:rsidRPr="00F10093" w:rsidRDefault="00F10093" w:rsidP="00F10093"/>
        </w:tc>
      </w:tr>
      <w:tr w:rsidR="00F10093" w:rsidRPr="00F10093" w14:paraId="442EA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Patent expiry</w:t>
            </w:r>
          </w:p>
        </w:tc>
        <w:tc>
          <w:tcPr>
            <w:tcW w:w="0" w:type="auto"/>
            <w:vAlign w:val="center"/>
            <w:hideMark/>
          </w:tcPr>
          <w:p w14:paraId="07D0B03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C04BFE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D42511E" w14:textId="77777777" w:rsidR="00F10093" w:rsidRPr="00F10093" w:rsidRDefault="00F10093" w:rsidP="00F10093"/>
        </w:tc>
      </w:tr>
      <w:tr w:rsidR="00F10093" w:rsidRPr="00F10093" w14:paraId="64C7A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FTO analysis</w:t>
            </w:r>
          </w:p>
        </w:tc>
        <w:tc>
          <w:tcPr>
            <w:tcW w:w="0" w:type="auto"/>
            <w:vAlign w:val="center"/>
            <w:hideMark/>
          </w:tcPr>
          <w:p w14:paraId="6B3A60B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99C24A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6368637" w14:textId="77777777" w:rsidR="00F10093" w:rsidRPr="00F10093" w:rsidRDefault="00F10093" w:rsidP="00F10093"/>
        </w:tc>
      </w:tr>
    </w:tbl>
    <w:p w14:paraId="5B9BA1E3" w14:textId="77777777" w:rsidR="00F10093" w:rsidRPr="00F10093" w:rsidRDefault="00F10093" w:rsidP="00F10093">
      <w:pPr>
        <w:rPr>
          <w:b/>
          <w:bCs/>
        </w:rPr>
      </w:pPr>
      <w:r>
        <w:t>SECTION 27 — SWOT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409"/>
        <w:gridCol w:w="346"/>
        <w:gridCol w:w="371"/>
      </w:tblGrid>
      <w:tr w:rsidR="00F10093" w:rsidRPr="00F10093" w14:paraId="290A7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3A41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Strengths</w:t>
            </w:r>
          </w:p>
        </w:tc>
        <w:tc>
          <w:tcPr>
            <w:tcW w:w="0" w:type="auto"/>
            <w:vAlign w:val="center"/>
            <w:hideMark/>
          </w:tcPr>
          <w:p w14:paraId="740003B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F9B7406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9BEDD6D" w14:textId="77777777" w:rsidR="00F10093" w:rsidRPr="00F10093" w:rsidRDefault="00F10093" w:rsidP="00F10093"/>
        </w:tc>
      </w:tr>
      <w:tr w:rsidR="00F10093" w:rsidRPr="00F10093" w14:paraId="1C352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72EF05D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6C0714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FC7B9F1" w14:textId="77777777" w:rsidR="00F10093" w:rsidRPr="00F10093" w:rsidRDefault="00F10093" w:rsidP="00F10093"/>
        </w:tc>
      </w:tr>
      <w:tr w:rsidR="00F10093" w:rsidRPr="00F10093" w14:paraId="7D22A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6396B59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7C030A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3173A42" w14:textId="77777777" w:rsidR="00F10093" w:rsidRPr="00F10093" w:rsidRDefault="00F10093" w:rsidP="00F10093"/>
        </w:tc>
      </w:tr>
      <w:tr w:rsidR="00F10093" w:rsidRPr="00F10093" w14:paraId="1AFA9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Threats</w:t>
            </w:r>
          </w:p>
        </w:tc>
        <w:tc>
          <w:tcPr>
            <w:tcW w:w="0" w:type="auto"/>
            <w:vAlign w:val="center"/>
            <w:hideMark/>
          </w:tcPr>
          <w:p w14:paraId="0C2451E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8677A3D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4C95624" w14:textId="77777777" w:rsidR="00F10093" w:rsidRPr="00F10093" w:rsidRDefault="00F10093" w:rsidP="00F10093"/>
        </w:tc>
      </w:tr>
    </w:tbl>
    <w:p w14:paraId="1A8247E9" w14:textId="77777777" w:rsidR="00F10093" w:rsidRPr="00F10093" w:rsidRDefault="00F10093" w:rsidP="00F10093">
      <w:pPr>
        <w:rPr>
          <w:b/>
          <w:bCs/>
        </w:rPr>
      </w:pPr>
      <w:r>
        <w:t>SECTION 28 — SUMMARY &amp;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409"/>
        <w:gridCol w:w="346"/>
        <w:gridCol w:w="371"/>
      </w:tblGrid>
      <w:tr w:rsidR="00F10093" w:rsidRPr="00F10093" w14:paraId="49292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6C9A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Unique pharmacological aspects</w:t>
            </w:r>
          </w:p>
        </w:tc>
        <w:tc>
          <w:tcPr>
            <w:tcW w:w="0" w:type="auto"/>
            <w:vAlign w:val="center"/>
            <w:hideMark/>
          </w:tcPr>
          <w:p w14:paraId="5851E3A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8979D57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B7BEF5E" w14:textId="77777777" w:rsidR="00F10093" w:rsidRPr="00F10093" w:rsidRDefault="00F10093" w:rsidP="00F10093"/>
        </w:tc>
      </w:tr>
      <w:tr w:rsidR="00F10093" w:rsidRPr="00F10093" w14:paraId="2A6D0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Superior/non-inferior efficacy</w:t>
            </w:r>
          </w:p>
        </w:tc>
        <w:tc>
          <w:tcPr>
            <w:tcW w:w="0" w:type="auto"/>
            <w:vAlign w:val="center"/>
            <w:hideMark/>
          </w:tcPr>
          <w:p w14:paraId="5AE821B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1663052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FC9C3E4" w14:textId="77777777" w:rsidR="00F10093" w:rsidRPr="00F10093" w:rsidRDefault="00F10093" w:rsidP="00F10093"/>
        </w:tc>
      </w:tr>
      <w:tr w:rsidR="00F10093" w:rsidRPr="00F10093" w14:paraId="552E7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Superior/non-inferior safety</w:t>
            </w:r>
          </w:p>
        </w:tc>
        <w:tc>
          <w:tcPr>
            <w:tcW w:w="0" w:type="auto"/>
            <w:vAlign w:val="center"/>
            <w:hideMark/>
          </w:tcPr>
          <w:p w14:paraId="2E43AA3C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4E69EE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E6A0AD5" w14:textId="77777777" w:rsidR="00F10093" w:rsidRPr="00F10093" w:rsidRDefault="00F10093" w:rsidP="00F10093"/>
        </w:tc>
      </w:tr>
      <w:tr w:rsidR="00F10093" w:rsidRPr="00F10093" w14:paraId="7B56A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Authentic clinical evidence</w:t>
            </w:r>
          </w:p>
        </w:tc>
        <w:tc>
          <w:tcPr>
            <w:tcW w:w="0" w:type="auto"/>
            <w:vAlign w:val="center"/>
            <w:hideMark/>
          </w:tcPr>
          <w:p w14:paraId="76433599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0B6C3070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08AE3EC" w14:textId="77777777" w:rsidR="00F10093" w:rsidRPr="00F10093" w:rsidRDefault="00F10093" w:rsidP="00F10093"/>
        </w:tc>
      </w:tr>
      <w:tr w:rsidR="00F10093" w:rsidRPr="00F10093" w14:paraId="3379F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Place in therapy</w:t>
            </w:r>
          </w:p>
        </w:tc>
        <w:tc>
          <w:tcPr>
            <w:tcW w:w="0" w:type="auto"/>
            <w:vAlign w:val="center"/>
            <w:hideMark/>
          </w:tcPr>
          <w:p w14:paraId="25383231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7EA584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4491A11" w14:textId="77777777" w:rsidR="00F10093" w:rsidRPr="00F10093" w:rsidRDefault="00F10093" w:rsidP="00F10093"/>
        </w:tc>
      </w:tr>
      <w:tr w:rsidR="00F10093" w:rsidRPr="00F10093" w14:paraId="35B7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Unique selling points</w:t>
            </w:r>
          </w:p>
        </w:tc>
        <w:tc>
          <w:tcPr>
            <w:tcW w:w="0" w:type="auto"/>
            <w:vAlign w:val="center"/>
            <w:hideMark/>
          </w:tcPr>
          <w:p w14:paraId="3C0B89B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21B03323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7FA69BE1" w14:textId="77777777" w:rsidR="00F10093" w:rsidRPr="00F10093" w:rsidRDefault="00F10093" w:rsidP="00F10093"/>
        </w:tc>
      </w:tr>
    </w:tbl>
    <w:p w14:paraId="48EB64CC" w14:textId="77777777" w:rsidR="00F10093" w:rsidRPr="00F10093" w:rsidRDefault="00F10093" w:rsidP="00F10093">
      <w:pPr>
        <w:rPr>
          <w:b/>
          <w:bCs/>
        </w:rPr>
      </w:pPr>
      <w:r>
        <w:t>SECTION 29 —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09"/>
        <w:gridCol w:w="346"/>
        <w:gridCol w:w="371"/>
      </w:tblGrid>
      <w:tr w:rsidR="00F10093" w:rsidRPr="00F10093" w14:paraId="2D3E3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  <w:tc>
          <w:tcPr>
            <w:tcW w:w="0" w:type="auto"/>
            <w:vAlign w:val="center"/>
            <w:hideMark/>
          </w:tcPr>
          <w:p>
            <w:r>
              <w:t>No</w:t>
            </w:r>
          </w:p>
        </w:tc>
        <w:tc>
          <w:tcPr>
            <w:tcW w:w="0" w:type="auto"/>
            <w:vAlign w:val="center"/>
            <w:hideMark/>
          </w:tcPr>
          <w:p>
            <w:r>
              <w:t>NA</w:t>
            </w:r>
          </w:p>
        </w:tc>
      </w:tr>
      <w:tr w:rsidR="00F10093" w:rsidRPr="00F10093" w14:paraId="5E96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Vancouver style followed</w:t>
            </w:r>
          </w:p>
        </w:tc>
        <w:tc>
          <w:tcPr>
            <w:tcW w:w="0" w:type="auto"/>
            <w:vAlign w:val="center"/>
            <w:hideMark/>
          </w:tcPr>
          <w:p w14:paraId="02CE16A5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7476294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89D88CE" w14:textId="77777777" w:rsidR="00F10093" w:rsidRPr="00F10093" w:rsidRDefault="00F10093" w:rsidP="00F10093"/>
        </w:tc>
      </w:tr>
      <w:tr w:rsidR="00F10093" w:rsidRPr="00F10093" w14:paraId="7EDA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References numbered</w:t>
            </w:r>
          </w:p>
        </w:tc>
        <w:tc>
          <w:tcPr>
            <w:tcW w:w="0" w:type="auto"/>
            <w:vAlign w:val="center"/>
            <w:hideMark/>
          </w:tcPr>
          <w:p w14:paraId="5908C4F2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4078525A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62FC29C0" w14:textId="77777777" w:rsidR="00F10093" w:rsidRPr="00F10093" w:rsidRDefault="00F10093" w:rsidP="00F10093"/>
        </w:tc>
      </w:tr>
      <w:tr w:rsidR="00F10093" w:rsidRPr="00F10093" w14:paraId="6706D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All cited studies included</w:t>
            </w:r>
          </w:p>
        </w:tc>
        <w:tc>
          <w:tcPr>
            <w:tcW w:w="0" w:type="auto"/>
            <w:vAlign w:val="center"/>
            <w:hideMark/>
          </w:tcPr>
          <w:p w14:paraId="111A6F38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3E2977EF" w14:textId="77777777" w:rsidR="00F10093" w:rsidRPr="00F10093" w:rsidRDefault="00F10093" w:rsidP="00F10093"/>
        </w:tc>
        <w:tc>
          <w:tcPr>
            <w:tcW w:w="0" w:type="auto"/>
            <w:vAlign w:val="center"/>
            <w:hideMark/>
          </w:tcPr>
          <w:p w14:paraId="57EAD554" w14:textId="77777777" w:rsidR="00F10093" w:rsidRPr="00F10093" w:rsidRDefault="00F10093" w:rsidP="00F10093"/>
        </w:tc>
      </w:tr>
    </w:tbl>
    <w:p w14:paraId="5A90C1D3" w14:textId="77777777" w:rsidR="002606DE" w:rsidRDefault="002606DE"/>
    <w:sectPr w:rsidR="002606D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93"/>
    <w:rsid w:val="00156EB4"/>
    <w:rsid w:val="002606DE"/>
    <w:rsid w:val="00B9029E"/>
    <w:rsid w:val="00BE669E"/>
    <w:rsid w:val="00F1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33C9"/>
  <w15:chartTrackingRefBased/>
  <w15:docId w15:val="{3CCBBFD1-6A1C-4A84-90FD-22EEEA15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1019</Words>
  <Characters>5927</Characters>
  <Application>Microsoft Office Word</Application>
  <DocSecurity>0</DocSecurity>
  <Lines>204</Lines>
  <Paragraphs>224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Bhupesh Dewan</dc:creator>
  <cp:keywords/>
  <dc:description/>
  <cp:lastModifiedBy>Dr. Bhupesh Dewan</cp:lastModifiedBy>
  <cp:revision>1</cp:revision>
  <dcterms:created xsi:type="dcterms:W3CDTF">2026-05-04T13:48:00Z</dcterms:created>
  <dcterms:modified xsi:type="dcterms:W3CDTF">2026-05-04T13:50:00Z</dcterms:modified>
</cp:coreProperties>
</file>