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2BAAB" w14:textId="74AB119C" w:rsidR="00BB5C81" w:rsidRPr="00716A4E" w:rsidRDefault="00741BC7" w:rsidP="00222524">
      <w:pPr>
        <w:jc w:val="center"/>
        <w:rPr>
          <w:b/>
          <w:bCs/>
          <w:sz w:val="48"/>
          <w:szCs w:val="48"/>
          <w:u w:val="single"/>
        </w:rPr>
      </w:pPr>
      <w:r w:rsidRPr="00716A4E">
        <w:rPr>
          <w:b/>
          <w:bCs/>
          <w:sz w:val="48"/>
          <w:szCs w:val="48"/>
          <w:u w:val="single"/>
        </w:rPr>
        <w:t>Zomato</w:t>
      </w:r>
      <w:r w:rsidR="00F0774B" w:rsidRPr="00716A4E">
        <w:rPr>
          <w:b/>
          <w:bCs/>
          <w:sz w:val="48"/>
          <w:szCs w:val="48"/>
          <w:u w:val="single"/>
        </w:rPr>
        <w:t xml:space="preserve"> Restaurants Analysis</w:t>
      </w:r>
    </w:p>
    <w:p w14:paraId="674FF72C" w14:textId="77777777" w:rsidR="004178D3" w:rsidRPr="00605366" w:rsidRDefault="004178D3" w:rsidP="00222524">
      <w:pPr>
        <w:jc w:val="center"/>
        <w:rPr>
          <w:b/>
          <w:bCs/>
          <w:sz w:val="48"/>
          <w:szCs w:val="48"/>
        </w:rPr>
      </w:pPr>
    </w:p>
    <w:p w14:paraId="03CF795A" w14:textId="59FC3918" w:rsidR="00665937" w:rsidRDefault="00586842" w:rsidP="00586842">
      <w:pPr>
        <w:rPr>
          <w:b/>
          <w:bCs/>
          <w:sz w:val="28"/>
          <w:szCs w:val="28"/>
          <w:u w:val="single"/>
        </w:rPr>
      </w:pPr>
      <w:r w:rsidRPr="004178D3">
        <w:rPr>
          <w:b/>
          <w:bCs/>
          <w:sz w:val="28"/>
          <w:szCs w:val="28"/>
          <w:u w:val="single"/>
        </w:rPr>
        <w:t>Project Resources</w:t>
      </w:r>
    </w:p>
    <w:p w14:paraId="1FC815E2" w14:textId="77777777" w:rsidR="00F402E8" w:rsidRPr="004178D3" w:rsidRDefault="00F402E8" w:rsidP="00586842">
      <w:pPr>
        <w:rPr>
          <w:b/>
          <w:bCs/>
          <w:sz w:val="28"/>
          <w:szCs w:val="28"/>
          <w:u w:val="single"/>
        </w:rPr>
      </w:pPr>
    </w:p>
    <w:p w14:paraId="534270F0" w14:textId="40FB1F3F" w:rsidR="00F402E8" w:rsidRDefault="00E9022E" w:rsidP="00BB5C81">
      <w:pPr>
        <w:numPr>
          <w:ilvl w:val="0"/>
          <w:numId w:val="10"/>
        </w:numPr>
        <w:rPr>
          <w:b/>
          <w:bCs/>
        </w:rPr>
      </w:pPr>
      <w:r w:rsidRPr="00E9022E">
        <w:rPr>
          <w:b/>
          <w:bCs/>
        </w:rPr>
        <w:t>GitHub Repository:</w:t>
      </w:r>
    </w:p>
    <w:p w14:paraId="402CFD3F" w14:textId="1451789E" w:rsidR="00E9022E" w:rsidRPr="00FB5039" w:rsidRDefault="00E9022E" w:rsidP="00F402E8">
      <w:pPr>
        <w:ind w:left="720"/>
      </w:pPr>
      <w:r w:rsidRPr="00FB5039">
        <w:t xml:space="preserve"> </w:t>
      </w:r>
      <w:hyperlink r:id="rId5" w:history="1">
        <w:r w:rsidR="00681DD5" w:rsidRPr="00FB5039">
          <w:rPr>
            <w:rStyle w:val="Hyperlink"/>
          </w:rPr>
          <w:t>https://github.com/bhushan-zade/Zomato_Restaurants_Analysis</w:t>
        </w:r>
      </w:hyperlink>
    </w:p>
    <w:p w14:paraId="359E673E" w14:textId="77777777" w:rsidR="00F402E8" w:rsidRDefault="00F402E8" w:rsidP="00F402E8">
      <w:pPr>
        <w:ind w:left="720"/>
        <w:rPr>
          <w:b/>
          <w:bCs/>
        </w:rPr>
      </w:pPr>
    </w:p>
    <w:p w14:paraId="33002B19" w14:textId="77777777" w:rsidR="007A258A" w:rsidRDefault="00586842" w:rsidP="003A487E">
      <w:pPr>
        <w:numPr>
          <w:ilvl w:val="0"/>
          <w:numId w:val="10"/>
        </w:numPr>
        <w:rPr>
          <w:b/>
          <w:bCs/>
        </w:rPr>
      </w:pPr>
      <w:r w:rsidRPr="007A258A">
        <w:rPr>
          <w:b/>
          <w:bCs/>
        </w:rPr>
        <w:t xml:space="preserve">Dataset </w:t>
      </w:r>
      <w:r w:rsidR="00616EE2" w:rsidRPr="007A258A">
        <w:rPr>
          <w:b/>
          <w:bCs/>
        </w:rPr>
        <w:t>Source</w:t>
      </w:r>
      <w:r w:rsidRPr="007A258A">
        <w:rPr>
          <w:b/>
          <w:bCs/>
        </w:rPr>
        <w:t xml:space="preserve">: </w:t>
      </w:r>
    </w:p>
    <w:p w14:paraId="28B1F1D6" w14:textId="3D459F61" w:rsidR="00BB5C81" w:rsidRPr="007A258A" w:rsidRDefault="00000000" w:rsidP="007A258A">
      <w:pPr>
        <w:ind w:left="360" w:firstLine="360"/>
      </w:pPr>
      <w:hyperlink r:id="rId6" w:history="1">
        <w:r w:rsidR="00681DD5" w:rsidRPr="007A258A">
          <w:rPr>
            <w:rStyle w:val="Hyperlink"/>
          </w:rPr>
          <w:t>https://www.kaggle.com/datasets/shrutimehta/zomato-restaurants-data</w:t>
        </w:r>
      </w:hyperlink>
    </w:p>
    <w:p w14:paraId="0D67A35B" w14:textId="77777777" w:rsidR="00582077" w:rsidRPr="007A258A" w:rsidRDefault="00582077" w:rsidP="00582077">
      <w:pPr>
        <w:ind w:left="720"/>
      </w:pPr>
    </w:p>
    <w:p w14:paraId="4D976780" w14:textId="77777777" w:rsidR="00BB5C81" w:rsidRDefault="00000000" w:rsidP="00BB5C81">
      <w:pPr>
        <w:rPr>
          <w:b/>
          <w:bCs/>
        </w:rPr>
      </w:pPr>
      <w:r>
        <w:rPr>
          <w:b/>
          <w:bCs/>
        </w:rPr>
        <w:pict w14:anchorId="357EFC5D">
          <v:rect id="_x0000_i1028" style="width:0;height:1.5pt" o:hralign="center" o:hrstd="t" o:hr="t" fillcolor="#a0a0a0" stroked="f"/>
        </w:pict>
      </w:r>
    </w:p>
    <w:p w14:paraId="01CDE239" w14:textId="77777777" w:rsidR="00582077" w:rsidRPr="00BB5C81" w:rsidRDefault="00582077" w:rsidP="00BB5C81">
      <w:pPr>
        <w:rPr>
          <w:b/>
          <w:bCs/>
        </w:rPr>
      </w:pPr>
    </w:p>
    <w:p w14:paraId="446A69AC" w14:textId="77777777" w:rsidR="00BB5C81" w:rsidRDefault="00BB5C81" w:rsidP="00BB5C81">
      <w:pPr>
        <w:rPr>
          <w:b/>
          <w:bCs/>
          <w:sz w:val="28"/>
          <w:szCs w:val="28"/>
          <w:u w:val="single"/>
        </w:rPr>
      </w:pPr>
      <w:r w:rsidRPr="00BB5C81">
        <w:rPr>
          <w:b/>
          <w:bCs/>
          <w:sz w:val="28"/>
          <w:szCs w:val="28"/>
          <w:u w:val="single"/>
        </w:rPr>
        <w:t>Project Objective</w:t>
      </w:r>
    </w:p>
    <w:p w14:paraId="21F2A6F0" w14:textId="77777777" w:rsidR="0081539A" w:rsidRPr="00BB5C81" w:rsidRDefault="0081539A" w:rsidP="00BB5C81">
      <w:pPr>
        <w:rPr>
          <w:b/>
          <w:bCs/>
          <w:sz w:val="28"/>
          <w:szCs w:val="28"/>
          <w:u w:val="single"/>
        </w:rPr>
      </w:pPr>
    </w:p>
    <w:p w14:paraId="4164D2F6" w14:textId="77777777" w:rsidR="00BB5C81" w:rsidRPr="007A258A" w:rsidRDefault="00BB5C81" w:rsidP="00BB5C81">
      <w:r w:rsidRPr="007A258A">
        <w:t>The objective of this project was to create an interactive and comprehensive Power BI report for Zomato. The report consolidates global restaurant data, allowing stakeholders to gain actionable insights into restaurant distribution, services, ratings, and costs across continents, countries, and cities.</w:t>
      </w:r>
    </w:p>
    <w:p w14:paraId="01B638ED" w14:textId="77777777" w:rsidR="00DB530A" w:rsidRPr="00BB5C81" w:rsidRDefault="00DB530A" w:rsidP="00BB5C81">
      <w:pPr>
        <w:rPr>
          <w:b/>
          <w:bCs/>
        </w:rPr>
      </w:pPr>
    </w:p>
    <w:p w14:paraId="53FDFB49" w14:textId="77777777" w:rsidR="00BB5C81" w:rsidRDefault="00000000" w:rsidP="00BB5C81">
      <w:pPr>
        <w:rPr>
          <w:b/>
          <w:bCs/>
        </w:rPr>
      </w:pPr>
      <w:r>
        <w:rPr>
          <w:b/>
          <w:bCs/>
        </w:rPr>
        <w:pict w14:anchorId="63A4486F">
          <v:rect id="_x0000_i1029" style="width:0;height:1.5pt" o:hralign="center" o:hrstd="t" o:hr="t" fillcolor="#a0a0a0" stroked="f"/>
        </w:pict>
      </w:r>
    </w:p>
    <w:p w14:paraId="3931DB62" w14:textId="77777777" w:rsidR="00E9022E" w:rsidRDefault="00E9022E" w:rsidP="00BB5C81">
      <w:pPr>
        <w:rPr>
          <w:b/>
          <w:bCs/>
        </w:rPr>
      </w:pPr>
    </w:p>
    <w:p w14:paraId="05D10F49" w14:textId="56AFED4B" w:rsidR="00A359D2" w:rsidRPr="00A359D2" w:rsidRDefault="00A359D2" w:rsidP="00A359D2">
      <w:pPr>
        <w:rPr>
          <w:b/>
          <w:bCs/>
          <w:sz w:val="28"/>
          <w:szCs w:val="28"/>
          <w:u w:val="single"/>
        </w:rPr>
      </w:pPr>
      <w:r w:rsidRPr="00A359D2">
        <w:rPr>
          <w:b/>
          <w:bCs/>
          <w:sz w:val="28"/>
          <w:szCs w:val="28"/>
          <w:u w:val="single"/>
        </w:rPr>
        <w:t>Project Summary</w:t>
      </w:r>
    </w:p>
    <w:p w14:paraId="404416FF" w14:textId="77777777" w:rsidR="00A359D2" w:rsidRPr="00A359D2" w:rsidRDefault="00A359D2" w:rsidP="00A359D2">
      <w:r w:rsidRPr="00A359D2">
        <w:t xml:space="preserve">The project aimed to create an interactive Power BI dashboard </w:t>
      </w:r>
      <w:proofErr w:type="spellStart"/>
      <w:r w:rsidRPr="00A359D2">
        <w:t>analyzing</w:t>
      </w:r>
      <w:proofErr w:type="spellEnd"/>
      <w:r w:rsidRPr="00A359D2">
        <w:t xml:space="preserve"> global restaurant data from Zomato. It provides comprehensive insights into restaurant distribution, services, customer ratings, and cost trends across 15 countries, 140 cities, and 5 continents.</w:t>
      </w:r>
    </w:p>
    <w:p w14:paraId="27484D37" w14:textId="77777777" w:rsidR="00E9022E" w:rsidRDefault="00E9022E" w:rsidP="00BB5C81">
      <w:pPr>
        <w:rPr>
          <w:b/>
          <w:bCs/>
        </w:rPr>
      </w:pPr>
    </w:p>
    <w:p w14:paraId="72936F4B" w14:textId="77777777" w:rsidR="00A30517" w:rsidRDefault="00000000" w:rsidP="00A30517">
      <w:pPr>
        <w:rPr>
          <w:b/>
          <w:bCs/>
        </w:rPr>
      </w:pPr>
      <w:r>
        <w:rPr>
          <w:b/>
          <w:bCs/>
        </w:rPr>
        <w:pict w14:anchorId="405E0931">
          <v:rect id="_x0000_i1030" style="width:0;height:1.5pt" o:hralign="center" o:hrstd="t" o:hr="t" fillcolor="#a0a0a0" stroked="f"/>
        </w:pict>
      </w:r>
    </w:p>
    <w:p w14:paraId="194DCA7F" w14:textId="77777777" w:rsidR="007B777A" w:rsidRDefault="007B777A" w:rsidP="00BB5C81">
      <w:pPr>
        <w:rPr>
          <w:b/>
          <w:bCs/>
        </w:rPr>
      </w:pPr>
    </w:p>
    <w:p w14:paraId="30D05D1C" w14:textId="77777777" w:rsidR="007B777A" w:rsidRDefault="007B777A" w:rsidP="00BB5C81">
      <w:pPr>
        <w:rPr>
          <w:b/>
          <w:bCs/>
        </w:rPr>
      </w:pPr>
    </w:p>
    <w:p w14:paraId="2C67DEBA" w14:textId="77777777" w:rsidR="00EE6756" w:rsidRDefault="00EE6756" w:rsidP="00BB5C81">
      <w:pPr>
        <w:rPr>
          <w:b/>
          <w:bCs/>
        </w:rPr>
      </w:pPr>
    </w:p>
    <w:p w14:paraId="519E0A24" w14:textId="292C87F1" w:rsidR="00BB5C81" w:rsidRDefault="00BB5C81" w:rsidP="00BB5C81">
      <w:pPr>
        <w:rPr>
          <w:b/>
          <w:bCs/>
          <w:sz w:val="28"/>
          <w:szCs w:val="28"/>
          <w:u w:val="single"/>
        </w:rPr>
      </w:pPr>
      <w:r w:rsidRPr="00BB5C81">
        <w:rPr>
          <w:b/>
          <w:bCs/>
          <w:sz w:val="28"/>
          <w:szCs w:val="28"/>
          <w:u w:val="single"/>
        </w:rPr>
        <w:lastRenderedPageBreak/>
        <w:t>Key Insights</w:t>
      </w:r>
    </w:p>
    <w:p w14:paraId="014C3BB1" w14:textId="77777777" w:rsidR="0077357D" w:rsidRPr="00BB5C81" w:rsidRDefault="0077357D" w:rsidP="00BB5C81">
      <w:pPr>
        <w:rPr>
          <w:b/>
          <w:bCs/>
          <w:sz w:val="28"/>
          <w:szCs w:val="28"/>
          <w:u w:val="single"/>
        </w:rPr>
      </w:pPr>
    </w:p>
    <w:p w14:paraId="36F7F320" w14:textId="77777777" w:rsidR="00BB5C81" w:rsidRPr="00BB5C81" w:rsidRDefault="00BB5C81" w:rsidP="00BB5C81">
      <w:pPr>
        <w:numPr>
          <w:ilvl w:val="0"/>
          <w:numId w:val="5"/>
        </w:numPr>
        <w:rPr>
          <w:b/>
          <w:bCs/>
        </w:rPr>
      </w:pPr>
      <w:r w:rsidRPr="00BB5C81">
        <w:rPr>
          <w:b/>
          <w:bCs/>
        </w:rPr>
        <w:t>Global Coverage:</w:t>
      </w:r>
    </w:p>
    <w:p w14:paraId="6136E99D" w14:textId="77777777" w:rsidR="00BB5C81" w:rsidRPr="00301DE0" w:rsidRDefault="00BB5C81" w:rsidP="00BB5C81">
      <w:pPr>
        <w:numPr>
          <w:ilvl w:val="1"/>
          <w:numId w:val="5"/>
        </w:numPr>
      </w:pPr>
      <w:r w:rsidRPr="00301DE0">
        <w:t>Total Restaurants: 9,551</w:t>
      </w:r>
    </w:p>
    <w:p w14:paraId="12AD27D2" w14:textId="77777777" w:rsidR="00BB5C81" w:rsidRPr="00301DE0" w:rsidRDefault="00BB5C81" w:rsidP="00BB5C81">
      <w:pPr>
        <w:numPr>
          <w:ilvl w:val="1"/>
          <w:numId w:val="5"/>
        </w:numPr>
      </w:pPr>
      <w:r w:rsidRPr="00301DE0">
        <w:t>Operating in 15 countries and 140 cities across 5 continents.</w:t>
      </w:r>
    </w:p>
    <w:p w14:paraId="17DD5977" w14:textId="77777777" w:rsidR="00BB5C81" w:rsidRPr="00301DE0" w:rsidRDefault="00BB5C81" w:rsidP="00BB5C81">
      <w:pPr>
        <w:numPr>
          <w:ilvl w:val="1"/>
          <w:numId w:val="5"/>
        </w:numPr>
      </w:pPr>
      <w:r w:rsidRPr="00301DE0">
        <w:t>Cuisine Variety: 146 unique cuisines offered globally.</w:t>
      </w:r>
    </w:p>
    <w:p w14:paraId="21BDEA39" w14:textId="77777777" w:rsidR="00BB5C81" w:rsidRPr="00BB5C81" w:rsidRDefault="00BB5C81" w:rsidP="00BB5C81">
      <w:pPr>
        <w:numPr>
          <w:ilvl w:val="0"/>
          <w:numId w:val="5"/>
        </w:numPr>
        <w:rPr>
          <w:b/>
          <w:bCs/>
        </w:rPr>
      </w:pPr>
      <w:r w:rsidRPr="00BB5C81">
        <w:rPr>
          <w:b/>
          <w:bCs/>
        </w:rPr>
        <w:t>Ratings Overview:</w:t>
      </w:r>
    </w:p>
    <w:p w14:paraId="0DCF44D5" w14:textId="77777777" w:rsidR="00BB5C81" w:rsidRPr="00301DE0" w:rsidRDefault="00BB5C81" w:rsidP="00BB5C81">
      <w:pPr>
        <w:numPr>
          <w:ilvl w:val="1"/>
          <w:numId w:val="5"/>
        </w:numPr>
      </w:pPr>
      <w:r w:rsidRPr="00301DE0">
        <w:t>Average Customer Rating: 2.67.</w:t>
      </w:r>
    </w:p>
    <w:p w14:paraId="639054BA" w14:textId="77777777" w:rsidR="00BB5C81" w:rsidRPr="00301DE0" w:rsidRDefault="00BB5C81" w:rsidP="00BB5C81">
      <w:pPr>
        <w:numPr>
          <w:ilvl w:val="1"/>
          <w:numId w:val="5"/>
        </w:numPr>
      </w:pPr>
      <w:r w:rsidRPr="00301DE0">
        <w:t>Breakdown by customer votes:</w:t>
      </w:r>
    </w:p>
    <w:p w14:paraId="330F4A00" w14:textId="77777777" w:rsidR="00BB5C81" w:rsidRPr="00301DE0" w:rsidRDefault="00BB5C81" w:rsidP="00BB5C81">
      <w:pPr>
        <w:numPr>
          <w:ilvl w:val="2"/>
          <w:numId w:val="5"/>
        </w:numPr>
      </w:pPr>
      <w:r w:rsidRPr="00301DE0">
        <w:t>Excellent: 260K votes</w:t>
      </w:r>
    </w:p>
    <w:p w14:paraId="6C96A116" w14:textId="77777777" w:rsidR="00BB5C81" w:rsidRPr="00301DE0" w:rsidRDefault="00BB5C81" w:rsidP="00BB5C81">
      <w:pPr>
        <w:numPr>
          <w:ilvl w:val="2"/>
          <w:numId w:val="5"/>
        </w:numPr>
      </w:pPr>
      <w:r w:rsidRPr="00301DE0">
        <w:t>Very Good: 560K votes</w:t>
      </w:r>
    </w:p>
    <w:p w14:paraId="69AEC6F2" w14:textId="77777777" w:rsidR="00BB5C81" w:rsidRPr="00301DE0" w:rsidRDefault="00BB5C81" w:rsidP="00BB5C81">
      <w:pPr>
        <w:numPr>
          <w:ilvl w:val="2"/>
          <w:numId w:val="5"/>
        </w:numPr>
      </w:pPr>
      <w:r w:rsidRPr="00301DE0">
        <w:t>Good: 480K votes</w:t>
      </w:r>
    </w:p>
    <w:p w14:paraId="711318CA" w14:textId="77777777" w:rsidR="00BB5C81" w:rsidRPr="00301DE0" w:rsidRDefault="00BB5C81" w:rsidP="00BB5C81">
      <w:pPr>
        <w:numPr>
          <w:ilvl w:val="2"/>
          <w:numId w:val="5"/>
        </w:numPr>
      </w:pPr>
      <w:r w:rsidRPr="00301DE0">
        <w:t>Average: 180K votes</w:t>
      </w:r>
    </w:p>
    <w:p w14:paraId="04AAE649" w14:textId="77777777" w:rsidR="00BB5C81" w:rsidRPr="00BB5C81" w:rsidRDefault="00BB5C81" w:rsidP="00BB5C81">
      <w:pPr>
        <w:numPr>
          <w:ilvl w:val="2"/>
          <w:numId w:val="5"/>
        </w:numPr>
        <w:rPr>
          <w:b/>
          <w:bCs/>
        </w:rPr>
      </w:pPr>
      <w:r w:rsidRPr="00301DE0">
        <w:t>Poor: 20K votes</w:t>
      </w:r>
    </w:p>
    <w:p w14:paraId="2B513D63" w14:textId="77777777" w:rsidR="00BB5C81" w:rsidRPr="00BB5C81" w:rsidRDefault="00BB5C81" w:rsidP="00BB5C81">
      <w:pPr>
        <w:numPr>
          <w:ilvl w:val="0"/>
          <w:numId w:val="5"/>
        </w:numPr>
        <w:rPr>
          <w:b/>
          <w:bCs/>
        </w:rPr>
      </w:pPr>
      <w:r w:rsidRPr="00BB5C81">
        <w:rPr>
          <w:b/>
          <w:bCs/>
        </w:rPr>
        <w:t>Restaurant Services:</w:t>
      </w:r>
    </w:p>
    <w:p w14:paraId="66ACC1A6" w14:textId="77777777" w:rsidR="00BB5C81" w:rsidRPr="00BB5C81" w:rsidRDefault="00BB5C81" w:rsidP="00BB5C81">
      <w:pPr>
        <w:numPr>
          <w:ilvl w:val="1"/>
          <w:numId w:val="5"/>
        </w:numPr>
        <w:rPr>
          <w:b/>
          <w:bCs/>
        </w:rPr>
      </w:pPr>
      <w:r w:rsidRPr="00BB5C81">
        <w:rPr>
          <w:b/>
          <w:bCs/>
        </w:rPr>
        <w:t>Online Delivery:</w:t>
      </w:r>
    </w:p>
    <w:p w14:paraId="0C8DF079" w14:textId="77777777" w:rsidR="00BB5C81" w:rsidRPr="00301DE0" w:rsidRDefault="00BB5C81" w:rsidP="00BB5C81">
      <w:pPr>
        <w:numPr>
          <w:ilvl w:val="2"/>
          <w:numId w:val="5"/>
        </w:numPr>
      </w:pPr>
      <w:r w:rsidRPr="00301DE0">
        <w:t>Available: 74% of restaurants.</w:t>
      </w:r>
    </w:p>
    <w:p w14:paraId="3C4F0C67" w14:textId="77777777" w:rsidR="00BB5C81" w:rsidRPr="00301DE0" w:rsidRDefault="00BB5C81" w:rsidP="00BB5C81">
      <w:pPr>
        <w:numPr>
          <w:ilvl w:val="2"/>
          <w:numId w:val="5"/>
        </w:numPr>
      </w:pPr>
      <w:r w:rsidRPr="00301DE0">
        <w:t>Not Available: 26%.</w:t>
      </w:r>
    </w:p>
    <w:p w14:paraId="3F9B98F8" w14:textId="77777777" w:rsidR="00BB5C81" w:rsidRPr="00BB5C81" w:rsidRDefault="00BB5C81" w:rsidP="00BB5C81">
      <w:pPr>
        <w:numPr>
          <w:ilvl w:val="1"/>
          <w:numId w:val="5"/>
        </w:numPr>
        <w:rPr>
          <w:b/>
          <w:bCs/>
        </w:rPr>
      </w:pPr>
      <w:r w:rsidRPr="00BB5C81">
        <w:rPr>
          <w:b/>
          <w:bCs/>
        </w:rPr>
        <w:t>Table Booking:</w:t>
      </w:r>
    </w:p>
    <w:p w14:paraId="4F483BDB" w14:textId="77777777" w:rsidR="00BB5C81" w:rsidRPr="00301DE0" w:rsidRDefault="00BB5C81" w:rsidP="00BB5C81">
      <w:pPr>
        <w:numPr>
          <w:ilvl w:val="2"/>
          <w:numId w:val="5"/>
        </w:numPr>
      </w:pPr>
      <w:r w:rsidRPr="00301DE0">
        <w:t>Available: 12% of restaurants.</w:t>
      </w:r>
    </w:p>
    <w:p w14:paraId="212D31A1" w14:textId="77777777" w:rsidR="00BB5C81" w:rsidRPr="00301DE0" w:rsidRDefault="00BB5C81" w:rsidP="00BB5C81">
      <w:pPr>
        <w:numPr>
          <w:ilvl w:val="2"/>
          <w:numId w:val="5"/>
        </w:numPr>
      </w:pPr>
      <w:r w:rsidRPr="00301DE0">
        <w:t>Not Available: 88%.</w:t>
      </w:r>
    </w:p>
    <w:p w14:paraId="5DD5A4A2" w14:textId="77777777" w:rsidR="00BB5C81" w:rsidRPr="00BB5C81" w:rsidRDefault="00BB5C81" w:rsidP="00BB5C81">
      <w:pPr>
        <w:numPr>
          <w:ilvl w:val="0"/>
          <w:numId w:val="5"/>
        </w:numPr>
        <w:rPr>
          <w:b/>
          <w:bCs/>
        </w:rPr>
      </w:pPr>
      <w:r w:rsidRPr="00BB5C81">
        <w:rPr>
          <w:b/>
          <w:bCs/>
        </w:rPr>
        <w:t>Popular Cuisines:</w:t>
      </w:r>
    </w:p>
    <w:p w14:paraId="6819CF10" w14:textId="77777777" w:rsidR="00BB5C81" w:rsidRPr="00301DE0" w:rsidRDefault="00BB5C81" w:rsidP="00BB5C81">
      <w:pPr>
        <w:numPr>
          <w:ilvl w:val="1"/>
          <w:numId w:val="5"/>
        </w:numPr>
      </w:pPr>
      <w:r w:rsidRPr="00301DE0">
        <w:t>North Indian: 936 restaurants.</w:t>
      </w:r>
    </w:p>
    <w:p w14:paraId="41298E73" w14:textId="77777777" w:rsidR="00BB5C81" w:rsidRPr="00301DE0" w:rsidRDefault="00BB5C81" w:rsidP="00BB5C81">
      <w:pPr>
        <w:numPr>
          <w:ilvl w:val="1"/>
          <w:numId w:val="5"/>
        </w:numPr>
      </w:pPr>
      <w:r w:rsidRPr="00301DE0">
        <w:t>North Indian &amp; Chinese combination: 511 restaurants.</w:t>
      </w:r>
    </w:p>
    <w:p w14:paraId="724AB25B" w14:textId="77777777" w:rsidR="00BB5C81" w:rsidRPr="00301DE0" w:rsidRDefault="00BB5C81" w:rsidP="00BB5C81">
      <w:pPr>
        <w:numPr>
          <w:ilvl w:val="1"/>
          <w:numId w:val="5"/>
        </w:numPr>
      </w:pPr>
      <w:r w:rsidRPr="00301DE0">
        <w:t>Other popular cuisines include Fast Food and Mughlai.</w:t>
      </w:r>
    </w:p>
    <w:p w14:paraId="36A9526F" w14:textId="77777777" w:rsidR="00BB5C81" w:rsidRPr="00BB5C81" w:rsidRDefault="00BB5C81" w:rsidP="00BB5C81">
      <w:pPr>
        <w:numPr>
          <w:ilvl w:val="0"/>
          <w:numId w:val="5"/>
        </w:numPr>
        <w:rPr>
          <w:b/>
          <w:bCs/>
        </w:rPr>
      </w:pPr>
      <w:r w:rsidRPr="00BB5C81">
        <w:rPr>
          <w:b/>
          <w:bCs/>
        </w:rPr>
        <w:t>Cost Analysis:</w:t>
      </w:r>
    </w:p>
    <w:p w14:paraId="18CC2C17" w14:textId="77777777" w:rsidR="00BB5C81" w:rsidRPr="00ED0EAA" w:rsidRDefault="00BB5C81" w:rsidP="00BB5C81">
      <w:pPr>
        <w:numPr>
          <w:ilvl w:val="1"/>
          <w:numId w:val="5"/>
        </w:numPr>
      </w:pPr>
      <w:r w:rsidRPr="00ED0EAA">
        <w:t>Global Average Cost per Meal: ₹1,200.</w:t>
      </w:r>
    </w:p>
    <w:p w14:paraId="6BC437EF" w14:textId="77777777" w:rsidR="00BB5C81" w:rsidRDefault="00BB5C81" w:rsidP="00BB5C81">
      <w:pPr>
        <w:numPr>
          <w:ilvl w:val="1"/>
          <w:numId w:val="5"/>
        </w:numPr>
      </w:pPr>
      <w:r w:rsidRPr="00ED0EAA">
        <w:t>Notable trends identified in countries with the highest and lowest average costs.</w:t>
      </w:r>
    </w:p>
    <w:p w14:paraId="1B8634C3" w14:textId="77777777" w:rsidR="0077357D" w:rsidRPr="00ED0EAA" w:rsidRDefault="0077357D" w:rsidP="0077357D">
      <w:pPr>
        <w:ind w:left="1440"/>
      </w:pPr>
    </w:p>
    <w:p w14:paraId="61A2B3E6" w14:textId="77777777" w:rsidR="00BB5C81" w:rsidRPr="00BB5C81" w:rsidRDefault="00000000" w:rsidP="00BB5C81">
      <w:pPr>
        <w:rPr>
          <w:b/>
          <w:bCs/>
        </w:rPr>
      </w:pPr>
      <w:r>
        <w:rPr>
          <w:b/>
          <w:bCs/>
        </w:rPr>
        <w:pict w14:anchorId="307BC38F">
          <v:rect id="_x0000_i1031" style="width:0;height:1.5pt" o:hralign="center" o:hrstd="t" o:hr="t" fillcolor="#a0a0a0" stroked="f"/>
        </w:pict>
      </w:r>
    </w:p>
    <w:p w14:paraId="39DC63EF" w14:textId="355E3429" w:rsidR="00BB5C81" w:rsidRDefault="00BB5C81" w:rsidP="00BB5C81">
      <w:pPr>
        <w:rPr>
          <w:b/>
          <w:bCs/>
          <w:sz w:val="28"/>
          <w:szCs w:val="28"/>
          <w:u w:val="single"/>
        </w:rPr>
      </w:pPr>
      <w:r w:rsidRPr="00BB5C81">
        <w:rPr>
          <w:b/>
          <w:bCs/>
          <w:sz w:val="28"/>
          <w:szCs w:val="28"/>
          <w:u w:val="single"/>
        </w:rPr>
        <w:lastRenderedPageBreak/>
        <w:t>Report Highlights</w:t>
      </w:r>
    </w:p>
    <w:p w14:paraId="1BAE737F" w14:textId="77777777" w:rsidR="0077357D" w:rsidRPr="00BB5C81" w:rsidRDefault="0077357D" w:rsidP="00BB5C81">
      <w:pPr>
        <w:rPr>
          <w:b/>
          <w:bCs/>
          <w:sz w:val="28"/>
          <w:szCs w:val="28"/>
          <w:u w:val="single"/>
        </w:rPr>
      </w:pPr>
    </w:p>
    <w:p w14:paraId="56F29872" w14:textId="77777777" w:rsidR="00BB5C81" w:rsidRPr="00BB5C81" w:rsidRDefault="00BB5C81" w:rsidP="00BB5C81">
      <w:pPr>
        <w:numPr>
          <w:ilvl w:val="0"/>
          <w:numId w:val="6"/>
        </w:numPr>
        <w:rPr>
          <w:b/>
          <w:bCs/>
        </w:rPr>
      </w:pPr>
      <w:r w:rsidRPr="00BB5C81">
        <w:rPr>
          <w:b/>
          <w:bCs/>
        </w:rPr>
        <w:t>Data Distribution:</w:t>
      </w:r>
    </w:p>
    <w:p w14:paraId="33CF3856" w14:textId="77777777" w:rsidR="00BB5C81" w:rsidRPr="00846262" w:rsidRDefault="00BB5C81" w:rsidP="00BB5C81">
      <w:pPr>
        <w:numPr>
          <w:ilvl w:val="1"/>
          <w:numId w:val="6"/>
        </w:numPr>
      </w:pPr>
      <w:r w:rsidRPr="00846262">
        <w:t>A detailed map visualization shows restaurant density by continent, country, and city.</w:t>
      </w:r>
    </w:p>
    <w:p w14:paraId="2FB11CCD" w14:textId="77777777" w:rsidR="00BB5C81" w:rsidRPr="00846262" w:rsidRDefault="00BB5C81" w:rsidP="00BB5C81">
      <w:pPr>
        <w:numPr>
          <w:ilvl w:val="1"/>
          <w:numId w:val="6"/>
        </w:numPr>
      </w:pPr>
      <w:r w:rsidRPr="00846262">
        <w:t>Interactive filters enable drill-down analysis for specific geographical or service-based data.</w:t>
      </w:r>
    </w:p>
    <w:p w14:paraId="38AAAAFB" w14:textId="77777777" w:rsidR="00BB5C81" w:rsidRPr="00BB5C81" w:rsidRDefault="00BB5C81" w:rsidP="00BB5C81">
      <w:pPr>
        <w:numPr>
          <w:ilvl w:val="0"/>
          <w:numId w:val="6"/>
        </w:numPr>
        <w:rPr>
          <w:b/>
          <w:bCs/>
        </w:rPr>
      </w:pPr>
      <w:r w:rsidRPr="00BB5C81">
        <w:rPr>
          <w:b/>
          <w:bCs/>
        </w:rPr>
        <w:t>Services and Preferences:</w:t>
      </w:r>
    </w:p>
    <w:p w14:paraId="066E361B" w14:textId="77777777" w:rsidR="00BB5C81" w:rsidRPr="00846262" w:rsidRDefault="00BB5C81" w:rsidP="00BB5C81">
      <w:pPr>
        <w:numPr>
          <w:ilvl w:val="1"/>
          <w:numId w:val="6"/>
        </w:numPr>
      </w:pPr>
      <w:r w:rsidRPr="00846262">
        <w:t>Pie charts and bar graphs reveal trends in online delivery and table booking services.</w:t>
      </w:r>
    </w:p>
    <w:p w14:paraId="4D1E51E5" w14:textId="77777777" w:rsidR="00BB5C81" w:rsidRPr="00846262" w:rsidRDefault="00BB5C81" w:rsidP="00BB5C81">
      <w:pPr>
        <w:numPr>
          <w:ilvl w:val="1"/>
          <w:numId w:val="6"/>
        </w:numPr>
      </w:pPr>
      <w:r w:rsidRPr="00846262">
        <w:t>Customer preferences in various regions are highlighted.</w:t>
      </w:r>
    </w:p>
    <w:p w14:paraId="1F389EDA" w14:textId="77777777" w:rsidR="00BB5C81" w:rsidRPr="00BB5C81" w:rsidRDefault="00BB5C81" w:rsidP="00BB5C81">
      <w:pPr>
        <w:numPr>
          <w:ilvl w:val="0"/>
          <w:numId w:val="6"/>
        </w:numPr>
        <w:rPr>
          <w:b/>
          <w:bCs/>
        </w:rPr>
      </w:pPr>
      <w:r w:rsidRPr="00BB5C81">
        <w:rPr>
          <w:b/>
          <w:bCs/>
        </w:rPr>
        <w:t>Ratings and Reviews:</w:t>
      </w:r>
    </w:p>
    <w:p w14:paraId="5A32D0CF" w14:textId="77777777" w:rsidR="00BB5C81" w:rsidRPr="00846262" w:rsidRDefault="00BB5C81" w:rsidP="00BB5C81">
      <w:pPr>
        <w:numPr>
          <w:ilvl w:val="1"/>
          <w:numId w:val="6"/>
        </w:numPr>
      </w:pPr>
      <w:r w:rsidRPr="00846262">
        <w:t>Heatmaps categorize restaurants based on customer ratings, helping identify high-performing regions and areas requiring improvement.</w:t>
      </w:r>
    </w:p>
    <w:p w14:paraId="6A817734" w14:textId="77777777" w:rsidR="00BB5C81" w:rsidRPr="00BB5C81" w:rsidRDefault="00BB5C81" w:rsidP="00BB5C81">
      <w:pPr>
        <w:numPr>
          <w:ilvl w:val="0"/>
          <w:numId w:val="6"/>
        </w:numPr>
        <w:rPr>
          <w:b/>
          <w:bCs/>
        </w:rPr>
      </w:pPr>
      <w:r w:rsidRPr="00BB5C81">
        <w:rPr>
          <w:b/>
          <w:bCs/>
        </w:rPr>
        <w:t>Cuisine Analysis:</w:t>
      </w:r>
    </w:p>
    <w:p w14:paraId="03C6F636" w14:textId="77777777" w:rsidR="00BB5C81" w:rsidRPr="00846262" w:rsidRDefault="00BB5C81" w:rsidP="00BB5C81">
      <w:pPr>
        <w:numPr>
          <w:ilvl w:val="1"/>
          <w:numId w:val="6"/>
        </w:numPr>
      </w:pPr>
      <w:r w:rsidRPr="00846262">
        <w:t>Stacked bar charts display cuisine popularity, offering insights into customer preferences across regions.</w:t>
      </w:r>
    </w:p>
    <w:p w14:paraId="02E033D0" w14:textId="77777777" w:rsidR="00BB5C81" w:rsidRPr="00BB5C81" w:rsidRDefault="00000000" w:rsidP="00BB5C81">
      <w:pPr>
        <w:rPr>
          <w:b/>
          <w:bCs/>
        </w:rPr>
      </w:pPr>
      <w:r>
        <w:pict w14:anchorId="170A1ABF">
          <v:rect id="_x0000_i1032" style="width:0;height:1.5pt" o:hralign="center" o:hrstd="t" o:hr="t" fillcolor="#a0a0a0" stroked="f"/>
        </w:pict>
      </w:r>
    </w:p>
    <w:p w14:paraId="02509B02" w14:textId="77777777" w:rsidR="00F26454" w:rsidRDefault="00F26454" w:rsidP="00BB5C81">
      <w:pPr>
        <w:rPr>
          <w:b/>
          <w:bCs/>
        </w:rPr>
      </w:pPr>
    </w:p>
    <w:p w14:paraId="535B8886" w14:textId="77777777" w:rsidR="00F26454" w:rsidRDefault="00F26454" w:rsidP="00BB5C81">
      <w:pPr>
        <w:rPr>
          <w:b/>
          <w:bCs/>
        </w:rPr>
      </w:pPr>
    </w:p>
    <w:p w14:paraId="6E305CE5" w14:textId="514CE579" w:rsidR="00BB5C81" w:rsidRDefault="00BB5C81" w:rsidP="00BB5C81">
      <w:pPr>
        <w:rPr>
          <w:b/>
          <w:bCs/>
          <w:sz w:val="28"/>
          <w:szCs w:val="28"/>
          <w:u w:val="single"/>
        </w:rPr>
      </w:pPr>
      <w:r w:rsidRPr="00BB5C81">
        <w:rPr>
          <w:b/>
          <w:bCs/>
          <w:sz w:val="28"/>
          <w:szCs w:val="28"/>
          <w:u w:val="single"/>
        </w:rPr>
        <w:t>Business Recommendations</w:t>
      </w:r>
    </w:p>
    <w:p w14:paraId="5C22AB7A" w14:textId="77777777" w:rsidR="0077357D" w:rsidRPr="00BB5C81" w:rsidRDefault="0077357D" w:rsidP="00BB5C81">
      <w:pPr>
        <w:rPr>
          <w:b/>
          <w:bCs/>
          <w:sz w:val="28"/>
          <w:szCs w:val="28"/>
          <w:u w:val="single"/>
        </w:rPr>
      </w:pPr>
    </w:p>
    <w:p w14:paraId="5068AF16" w14:textId="77777777" w:rsidR="00BB5C81" w:rsidRPr="00BB5C81" w:rsidRDefault="00BB5C81" w:rsidP="00BB5C81">
      <w:pPr>
        <w:numPr>
          <w:ilvl w:val="0"/>
          <w:numId w:val="7"/>
        </w:numPr>
        <w:rPr>
          <w:b/>
          <w:bCs/>
        </w:rPr>
      </w:pPr>
      <w:r w:rsidRPr="00BB5C81">
        <w:rPr>
          <w:b/>
          <w:bCs/>
        </w:rPr>
        <w:t>Expand Online Delivery:</w:t>
      </w:r>
    </w:p>
    <w:p w14:paraId="5B11AD24" w14:textId="77777777" w:rsidR="00BB5C81" w:rsidRPr="00846262" w:rsidRDefault="00BB5C81" w:rsidP="00BB5C81">
      <w:pPr>
        <w:numPr>
          <w:ilvl w:val="1"/>
          <w:numId w:val="7"/>
        </w:numPr>
      </w:pPr>
      <w:r w:rsidRPr="00846262">
        <w:t>Focus on regions with lower adoption rates to capture untapped markets.</w:t>
      </w:r>
    </w:p>
    <w:p w14:paraId="502C293A" w14:textId="77777777" w:rsidR="00BB5C81" w:rsidRPr="00BB5C81" w:rsidRDefault="00BB5C81" w:rsidP="00BB5C81">
      <w:pPr>
        <w:numPr>
          <w:ilvl w:val="0"/>
          <w:numId w:val="7"/>
        </w:numPr>
        <w:rPr>
          <w:b/>
          <w:bCs/>
        </w:rPr>
      </w:pPr>
      <w:r w:rsidRPr="00BB5C81">
        <w:rPr>
          <w:b/>
          <w:bCs/>
        </w:rPr>
        <w:t>Improve Customer Ratings:</w:t>
      </w:r>
    </w:p>
    <w:p w14:paraId="4936662B" w14:textId="77777777" w:rsidR="00BB5C81" w:rsidRPr="00846262" w:rsidRDefault="00BB5C81" w:rsidP="00BB5C81">
      <w:pPr>
        <w:numPr>
          <w:ilvl w:val="1"/>
          <w:numId w:val="7"/>
        </w:numPr>
      </w:pPr>
      <w:proofErr w:type="spellStart"/>
      <w:r w:rsidRPr="00846262">
        <w:t>Analyze</w:t>
      </w:r>
      <w:proofErr w:type="spellEnd"/>
      <w:r w:rsidRPr="00846262">
        <w:t xml:space="preserve"> low-performing regions to enhance service quality and customer experience.</w:t>
      </w:r>
    </w:p>
    <w:p w14:paraId="46FA6021" w14:textId="77777777" w:rsidR="00BB5C81" w:rsidRPr="00BB5C81" w:rsidRDefault="00BB5C81" w:rsidP="00BB5C81">
      <w:pPr>
        <w:numPr>
          <w:ilvl w:val="0"/>
          <w:numId w:val="7"/>
        </w:numPr>
        <w:rPr>
          <w:b/>
          <w:bCs/>
        </w:rPr>
      </w:pPr>
      <w:r w:rsidRPr="00BB5C81">
        <w:rPr>
          <w:b/>
          <w:bCs/>
        </w:rPr>
        <w:t>Leverage Cuisine Insights:</w:t>
      </w:r>
    </w:p>
    <w:p w14:paraId="0E46AA08" w14:textId="77777777" w:rsidR="00BB5C81" w:rsidRPr="00846262" w:rsidRDefault="00BB5C81" w:rsidP="00BB5C81">
      <w:pPr>
        <w:numPr>
          <w:ilvl w:val="1"/>
          <w:numId w:val="7"/>
        </w:numPr>
      </w:pPr>
      <w:r w:rsidRPr="00846262">
        <w:t>Promote the most popular cuisines in targeted advertising campaigns.</w:t>
      </w:r>
    </w:p>
    <w:p w14:paraId="47F5B8CB" w14:textId="77777777" w:rsidR="00BB5C81" w:rsidRPr="00BB5C81" w:rsidRDefault="00BB5C81" w:rsidP="00BB5C81">
      <w:pPr>
        <w:numPr>
          <w:ilvl w:val="0"/>
          <w:numId w:val="7"/>
        </w:numPr>
        <w:rPr>
          <w:b/>
          <w:bCs/>
        </w:rPr>
      </w:pPr>
      <w:r w:rsidRPr="00BB5C81">
        <w:rPr>
          <w:b/>
          <w:bCs/>
        </w:rPr>
        <w:t>Optimize Cost Strategy:</w:t>
      </w:r>
    </w:p>
    <w:p w14:paraId="1A851154" w14:textId="6031A8B8" w:rsidR="00EF2CD1" w:rsidRPr="00846262" w:rsidRDefault="00BB5C81" w:rsidP="00EF2CD1">
      <w:pPr>
        <w:numPr>
          <w:ilvl w:val="1"/>
          <w:numId w:val="7"/>
        </w:numPr>
      </w:pPr>
      <w:r w:rsidRPr="00846262">
        <w:t>Use cost analysis to identify opportunities for pricing adjustments based on regional trends.</w:t>
      </w:r>
    </w:p>
    <w:p w14:paraId="29389DF3" w14:textId="77777777" w:rsidR="00EF076B" w:rsidRDefault="00000000" w:rsidP="00BB5C81">
      <w:pPr>
        <w:rPr>
          <w:b/>
          <w:bCs/>
        </w:rPr>
      </w:pPr>
      <w:r>
        <w:rPr>
          <w:b/>
          <w:bCs/>
        </w:rPr>
        <w:pict w14:anchorId="79B0C409">
          <v:rect id="_x0000_i1033" style="width:0;height:1.5pt" o:hralign="center" o:bullet="t" o:hrstd="t" o:hr="t" fillcolor="#a0a0a0" stroked="f"/>
        </w:pict>
      </w:r>
    </w:p>
    <w:p w14:paraId="5C94B1EB" w14:textId="654528BC" w:rsidR="00BB5C81" w:rsidRDefault="00BB5C81" w:rsidP="00BB5C81">
      <w:pPr>
        <w:rPr>
          <w:b/>
          <w:bCs/>
          <w:sz w:val="28"/>
          <w:szCs w:val="28"/>
          <w:u w:val="single"/>
        </w:rPr>
      </w:pPr>
      <w:r w:rsidRPr="00BB5C81">
        <w:rPr>
          <w:b/>
          <w:bCs/>
          <w:sz w:val="28"/>
          <w:szCs w:val="28"/>
          <w:u w:val="single"/>
        </w:rPr>
        <w:lastRenderedPageBreak/>
        <w:t>Technical Overview</w:t>
      </w:r>
    </w:p>
    <w:p w14:paraId="78E72954" w14:textId="77777777" w:rsidR="00EF076B" w:rsidRPr="00EF076B" w:rsidRDefault="00EF076B" w:rsidP="00BB5C81">
      <w:pPr>
        <w:rPr>
          <w:b/>
          <w:bCs/>
        </w:rPr>
      </w:pPr>
    </w:p>
    <w:p w14:paraId="4F7A7284" w14:textId="77777777" w:rsidR="00BB5C81" w:rsidRPr="00BB5C81" w:rsidRDefault="00BB5C81" w:rsidP="00BB5C81">
      <w:pPr>
        <w:numPr>
          <w:ilvl w:val="0"/>
          <w:numId w:val="8"/>
        </w:numPr>
        <w:rPr>
          <w:b/>
          <w:bCs/>
        </w:rPr>
      </w:pPr>
      <w:r w:rsidRPr="00BB5C81">
        <w:rPr>
          <w:b/>
          <w:bCs/>
        </w:rPr>
        <w:t>Data Preparation:</w:t>
      </w:r>
    </w:p>
    <w:p w14:paraId="27880C3E" w14:textId="77777777" w:rsidR="00BB5C81" w:rsidRPr="00FD4F02" w:rsidRDefault="00BB5C81" w:rsidP="00BB5C81">
      <w:pPr>
        <w:numPr>
          <w:ilvl w:val="1"/>
          <w:numId w:val="8"/>
        </w:numPr>
      </w:pPr>
      <w:r w:rsidRPr="00FD4F02">
        <w:t>Consolidated data from multiple Excel files into Power BI.</w:t>
      </w:r>
    </w:p>
    <w:p w14:paraId="294A7BA5" w14:textId="77777777" w:rsidR="00BB5C81" w:rsidRPr="00FD4F02" w:rsidRDefault="00BB5C81" w:rsidP="00BB5C81">
      <w:pPr>
        <w:numPr>
          <w:ilvl w:val="1"/>
          <w:numId w:val="8"/>
        </w:numPr>
      </w:pPr>
      <w:r w:rsidRPr="00FD4F02">
        <w:t>Standardized city names (e.g., correcting "</w:t>
      </w:r>
      <w:proofErr w:type="spellStart"/>
      <w:r w:rsidRPr="00FD4F02">
        <w:t>Sí£o</w:t>
      </w:r>
      <w:proofErr w:type="spellEnd"/>
      <w:r w:rsidRPr="00FD4F02">
        <w:t xml:space="preserve"> Paulo" to "São Paulo").</w:t>
      </w:r>
    </w:p>
    <w:p w14:paraId="2976299B" w14:textId="77777777" w:rsidR="00BB5C81" w:rsidRPr="00FD4F02" w:rsidRDefault="00BB5C81" w:rsidP="00BB5C81">
      <w:pPr>
        <w:numPr>
          <w:ilvl w:val="1"/>
          <w:numId w:val="8"/>
        </w:numPr>
      </w:pPr>
      <w:r w:rsidRPr="00FD4F02">
        <w:t>Removed unnecessary columns and created new fields for restaurant name and address.</w:t>
      </w:r>
    </w:p>
    <w:p w14:paraId="3526EFC8" w14:textId="77777777" w:rsidR="00BB5C81" w:rsidRPr="00BB5C81" w:rsidRDefault="00BB5C81" w:rsidP="00BB5C81">
      <w:pPr>
        <w:numPr>
          <w:ilvl w:val="0"/>
          <w:numId w:val="8"/>
        </w:numPr>
        <w:rPr>
          <w:b/>
          <w:bCs/>
        </w:rPr>
      </w:pPr>
      <w:r w:rsidRPr="00BB5C81">
        <w:rPr>
          <w:b/>
          <w:bCs/>
        </w:rPr>
        <w:t>Calculated Metrics:</w:t>
      </w:r>
    </w:p>
    <w:p w14:paraId="31C9A8A5" w14:textId="77777777" w:rsidR="00BB5C81" w:rsidRPr="00BB5C81" w:rsidRDefault="00BB5C81" w:rsidP="00BB5C81">
      <w:pPr>
        <w:numPr>
          <w:ilvl w:val="1"/>
          <w:numId w:val="8"/>
        </w:numPr>
        <w:rPr>
          <w:b/>
          <w:bCs/>
        </w:rPr>
      </w:pPr>
      <w:r w:rsidRPr="00BB5C81">
        <w:rPr>
          <w:b/>
          <w:bCs/>
        </w:rPr>
        <w:t>Developed measures using DAX for:</w:t>
      </w:r>
    </w:p>
    <w:p w14:paraId="20578561" w14:textId="77777777" w:rsidR="00BB5C81" w:rsidRPr="00FD4F02" w:rsidRDefault="00BB5C81" w:rsidP="00BB5C81">
      <w:pPr>
        <w:numPr>
          <w:ilvl w:val="2"/>
          <w:numId w:val="8"/>
        </w:numPr>
      </w:pPr>
      <w:r w:rsidRPr="00FD4F02">
        <w:t>Total restaurant count.</w:t>
      </w:r>
    </w:p>
    <w:p w14:paraId="58A49FFF" w14:textId="77777777" w:rsidR="00BB5C81" w:rsidRPr="00FD4F02" w:rsidRDefault="00BB5C81" w:rsidP="00BB5C81">
      <w:pPr>
        <w:numPr>
          <w:ilvl w:val="2"/>
          <w:numId w:val="8"/>
        </w:numPr>
      </w:pPr>
      <w:r w:rsidRPr="00FD4F02">
        <w:t>Average rating and cost.</w:t>
      </w:r>
    </w:p>
    <w:p w14:paraId="3E9AD799" w14:textId="77777777" w:rsidR="00BB5C81" w:rsidRPr="00FD4F02" w:rsidRDefault="00BB5C81" w:rsidP="00BB5C81">
      <w:pPr>
        <w:numPr>
          <w:ilvl w:val="2"/>
          <w:numId w:val="8"/>
        </w:numPr>
      </w:pPr>
      <w:r w:rsidRPr="00FD4F02">
        <w:t xml:space="preserve">Cuisine </w:t>
      </w:r>
      <w:proofErr w:type="gramStart"/>
      <w:r w:rsidRPr="00FD4F02">
        <w:t>count</w:t>
      </w:r>
      <w:proofErr w:type="gramEnd"/>
      <w:r w:rsidRPr="00FD4F02">
        <w:t xml:space="preserve"> per restaurant.</w:t>
      </w:r>
    </w:p>
    <w:p w14:paraId="554DD9E1" w14:textId="77777777" w:rsidR="00BB5C81" w:rsidRPr="00BB5C81" w:rsidRDefault="00BB5C81" w:rsidP="00BB5C81">
      <w:pPr>
        <w:numPr>
          <w:ilvl w:val="0"/>
          <w:numId w:val="8"/>
        </w:numPr>
        <w:rPr>
          <w:b/>
          <w:bCs/>
        </w:rPr>
      </w:pPr>
      <w:r w:rsidRPr="00BB5C81">
        <w:rPr>
          <w:b/>
          <w:bCs/>
        </w:rPr>
        <w:t>Visualization Features:</w:t>
      </w:r>
    </w:p>
    <w:p w14:paraId="26AC69A7" w14:textId="77777777" w:rsidR="00BB5C81" w:rsidRPr="00FD4F02" w:rsidRDefault="00BB5C81" w:rsidP="00BB5C81">
      <w:pPr>
        <w:numPr>
          <w:ilvl w:val="1"/>
          <w:numId w:val="8"/>
        </w:numPr>
      </w:pPr>
      <w:r w:rsidRPr="00FD4F02">
        <w:t>Multi-page report design with seamless navigation.</w:t>
      </w:r>
    </w:p>
    <w:p w14:paraId="3F5DE823" w14:textId="77777777" w:rsidR="00BB5C81" w:rsidRPr="00FD4F02" w:rsidRDefault="00BB5C81" w:rsidP="00BB5C81">
      <w:pPr>
        <w:numPr>
          <w:ilvl w:val="1"/>
          <w:numId w:val="8"/>
        </w:numPr>
      </w:pPr>
      <w:r w:rsidRPr="00FD4F02">
        <w:t>Interactive filters for services, ratings, and geographical data.</w:t>
      </w:r>
    </w:p>
    <w:p w14:paraId="109F5099" w14:textId="77777777" w:rsidR="00BB5C81" w:rsidRDefault="00BB5C81" w:rsidP="00BB5C81">
      <w:pPr>
        <w:numPr>
          <w:ilvl w:val="1"/>
          <w:numId w:val="8"/>
        </w:numPr>
      </w:pPr>
      <w:r w:rsidRPr="00FD4F02">
        <w:t>Compatibility with web browsers and mobile devices for ease of access.</w:t>
      </w:r>
    </w:p>
    <w:p w14:paraId="603F43F1" w14:textId="77777777" w:rsidR="00686797" w:rsidRPr="00FD4F02" w:rsidRDefault="00686797" w:rsidP="00686797">
      <w:pPr>
        <w:ind w:left="1440"/>
      </w:pPr>
    </w:p>
    <w:p w14:paraId="4AE3B4CE" w14:textId="77777777" w:rsidR="00BB5C81" w:rsidRPr="00BB5C81" w:rsidRDefault="00000000" w:rsidP="00BB5C81">
      <w:pPr>
        <w:rPr>
          <w:b/>
          <w:bCs/>
        </w:rPr>
      </w:pPr>
      <w:r>
        <w:rPr>
          <w:b/>
          <w:bCs/>
        </w:rPr>
        <w:pict w14:anchorId="0D5D8562">
          <v:rect id="_x0000_i1034" style="width:0;height:1.5pt" o:hralign="center" o:hrstd="t" o:hr="t" fillcolor="#a0a0a0" stroked="f"/>
        </w:pict>
      </w:r>
    </w:p>
    <w:p w14:paraId="64F175BD" w14:textId="77777777" w:rsidR="000D3B9E" w:rsidRDefault="000D3B9E" w:rsidP="00BB5C81">
      <w:pPr>
        <w:rPr>
          <w:b/>
          <w:bCs/>
          <w:sz w:val="28"/>
          <w:szCs w:val="28"/>
          <w:u w:val="single"/>
        </w:rPr>
      </w:pPr>
    </w:p>
    <w:p w14:paraId="65BDF73B" w14:textId="77777777" w:rsidR="000D3B9E" w:rsidRDefault="000D3B9E" w:rsidP="00BB5C81">
      <w:pPr>
        <w:rPr>
          <w:b/>
          <w:bCs/>
          <w:sz w:val="28"/>
          <w:szCs w:val="28"/>
          <w:u w:val="single"/>
        </w:rPr>
      </w:pPr>
    </w:p>
    <w:p w14:paraId="16EB5225" w14:textId="77777777" w:rsidR="000D3B9E" w:rsidRDefault="000D3B9E" w:rsidP="00BB5C81">
      <w:pPr>
        <w:rPr>
          <w:b/>
          <w:bCs/>
          <w:sz w:val="28"/>
          <w:szCs w:val="28"/>
          <w:u w:val="single"/>
        </w:rPr>
      </w:pPr>
    </w:p>
    <w:p w14:paraId="0FCA801B" w14:textId="77777777" w:rsidR="000D3B9E" w:rsidRDefault="000D3B9E" w:rsidP="00BB5C81">
      <w:pPr>
        <w:rPr>
          <w:b/>
          <w:bCs/>
          <w:sz w:val="28"/>
          <w:szCs w:val="28"/>
          <w:u w:val="single"/>
        </w:rPr>
      </w:pPr>
    </w:p>
    <w:p w14:paraId="528A0AC0" w14:textId="77777777" w:rsidR="000D3B9E" w:rsidRDefault="000D3B9E" w:rsidP="00BB5C81">
      <w:pPr>
        <w:rPr>
          <w:b/>
          <w:bCs/>
          <w:sz w:val="28"/>
          <w:szCs w:val="28"/>
          <w:u w:val="single"/>
        </w:rPr>
      </w:pPr>
    </w:p>
    <w:p w14:paraId="581E074E" w14:textId="77777777" w:rsidR="000D3B9E" w:rsidRDefault="000D3B9E" w:rsidP="00BB5C81">
      <w:pPr>
        <w:rPr>
          <w:b/>
          <w:bCs/>
          <w:sz w:val="28"/>
          <w:szCs w:val="28"/>
          <w:u w:val="single"/>
        </w:rPr>
      </w:pPr>
    </w:p>
    <w:p w14:paraId="2E8DEA9C" w14:textId="77777777" w:rsidR="000D3B9E" w:rsidRDefault="000D3B9E" w:rsidP="00BB5C81">
      <w:pPr>
        <w:rPr>
          <w:b/>
          <w:bCs/>
          <w:sz w:val="28"/>
          <w:szCs w:val="28"/>
          <w:u w:val="single"/>
        </w:rPr>
      </w:pPr>
    </w:p>
    <w:p w14:paraId="418FD9B3" w14:textId="77777777" w:rsidR="000D3B9E" w:rsidRDefault="000D3B9E" w:rsidP="00BB5C81">
      <w:pPr>
        <w:rPr>
          <w:b/>
          <w:bCs/>
          <w:sz w:val="28"/>
          <w:szCs w:val="28"/>
          <w:u w:val="single"/>
        </w:rPr>
      </w:pPr>
    </w:p>
    <w:p w14:paraId="72653AE0" w14:textId="77777777" w:rsidR="000D3B9E" w:rsidRDefault="000D3B9E" w:rsidP="00BB5C81">
      <w:pPr>
        <w:rPr>
          <w:b/>
          <w:bCs/>
          <w:sz w:val="28"/>
          <w:szCs w:val="28"/>
          <w:u w:val="single"/>
        </w:rPr>
      </w:pPr>
    </w:p>
    <w:p w14:paraId="36116B69" w14:textId="77777777" w:rsidR="000D3B9E" w:rsidRDefault="000D3B9E" w:rsidP="00BB5C81">
      <w:pPr>
        <w:rPr>
          <w:b/>
          <w:bCs/>
          <w:sz w:val="28"/>
          <w:szCs w:val="28"/>
          <w:u w:val="single"/>
        </w:rPr>
      </w:pPr>
    </w:p>
    <w:p w14:paraId="52EDAFD2" w14:textId="77777777" w:rsidR="000D3B9E" w:rsidRDefault="000D3B9E" w:rsidP="00BB5C81">
      <w:pPr>
        <w:rPr>
          <w:b/>
          <w:bCs/>
          <w:sz w:val="28"/>
          <w:szCs w:val="28"/>
          <w:u w:val="single"/>
        </w:rPr>
      </w:pPr>
    </w:p>
    <w:p w14:paraId="3798E41B" w14:textId="77777777" w:rsidR="000D3B9E" w:rsidRDefault="000D3B9E" w:rsidP="00BB5C81">
      <w:pPr>
        <w:rPr>
          <w:b/>
          <w:bCs/>
          <w:sz w:val="28"/>
          <w:szCs w:val="28"/>
          <w:u w:val="single"/>
        </w:rPr>
      </w:pPr>
    </w:p>
    <w:p w14:paraId="548C2D52" w14:textId="15A83EE5" w:rsidR="000A2F2A" w:rsidRPr="00BB5C81" w:rsidRDefault="00BB5C81" w:rsidP="00BB5C81">
      <w:pPr>
        <w:rPr>
          <w:b/>
          <w:bCs/>
          <w:sz w:val="28"/>
          <w:szCs w:val="28"/>
          <w:u w:val="single"/>
        </w:rPr>
      </w:pPr>
      <w:r w:rsidRPr="00BB5C81">
        <w:rPr>
          <w:b/>
          <w:bCs/>
          <w:sz w:val="28"/>
          <w:szCs w:val="28"/>
          <w:u w:val="single"/>
        </w:rPr>
        <w:t>Conclusion</w:t>
      </w:r>
    </w:p>
    <w:p w14:paraId="1328B379" w14:textId="3F15106C" w:rsidR="0044532D" w:rsidRPr="00FD4F02" w:rsidRDefault="00BB5C81" w:rsidP="0044532D">
      <w:r w:rsidRPr="00FD4F02">
        <w:t>The Zomato Power BI report provides an all-encompassing view of the restaurant landscape, enabling Zomato to make data-driven decisions. It highlights key business metrics, customer preferences, and service trends, offering actionable insights for strategic growth and operational improvements.</w:t>
      </w:r>
      <w:r w:rsidR="0044532D" w:rsidRPr="00FD4F02">
        <w:br/>
      </w:r>
    </w:p>
    <w:p w14:paraId="1B79F4F0" w14:textId="77777777" w:rsidR="0044532D" w:rsidRDefault="00000000" w:rsidP="0044532D">
      <w:pPr>
        <w:rPr>
          <w:b/>
          <w:bCs/>
        </w:rPr>
      </w:pPr>
      <w:r>
        <w:rPr>
          <w:b/>
          <w:bCs/>
        </w:rPr>
        <w:pict w14:anchorId="5A769B17">
          <v:rect id="_x0000_i1035" style="width:0;height:1.5pt" o:hralign="center" o:bullet="t" o:hrstd="t" o:hr="t" fillcolor="#a0a0a0" stroked="f"/>
        </w:pict>
      </w:r>
    </w:p>
    <w:p w14:paraId="4B9EF04B" w14:textId="77777777" w:rsidR="000A2F2A" w:rsidRPr="00BB5C81" w:rsidRDefault="000A2F2A" w:rsidP="0044532D">
      <w:pPr>
        <w:rPr>
          <w:b/>
          <w:bCs/>
        </w:rPr>
      </w:pPr>
    </w:p>
    <w:p w14:paraId="1FBB69EE" w14:textId="72819D8C" w:rsidR="000A2F2A" w:rsidRPr="000D3B9E" w:rsidRDefault="0044532D" w:rsidP="0044532D">
      <w:pPr>
        <w:rPr>
          <w:b/>
          <w:bCs/>
          <w:sz w:val="28"/>
          <w:szCs w:val="28"/>
          <w:u w:val="single"/>
        </w:rPr>
      </w:pPr>
      <w:r>
        <w:rPr>
          <w:b/>
          <w:bCs/>
        </w:rPr>
        <w:br/>
      </w:r>
      <w:r w:rsidRPr="000D3B9E">
        <w:rPr>
          <w:b/>
          <w:bCs/>
          <w:sz w:val="28"/>
          <w:szCs w:val="28"/>
          <w:u w:val="single"/>
        </w:rPr>
        <w:t>Contact Information</w:t>
      </w:r>
    </w:p>
    <w:p w14:paraId="13FB0183" w14:textId="77777777" w:rsidR="0044532D" w:rsidRPr="003E4B7F" w:rsidRDefault="0044532D" w:rsidP="0044532D">
      <w:pPr>
        <w:numPr>
          <w:ilvl w:val="0"/>
          <w:numId w:val="9"/>
        </w:numPr>
      </w:pPr>
      <w:r w:rsidRPr="003E4B7F">
        <w:t xml:space="preserve">Name: Bhushan </w:t>
      </w:r>
      <w:proofErr w:type="spellStart"/>
      <w:r w:rsidRPr="003E4B7F">
        <w:t>Zade</w:t>
      </w:r>
      <w:proofErr w:type="spellEnd"/>
    </w:p>
    <w:p w14:paraId="1F75AEB2" w14:textId="77777777" w:rsidR="0044532D" w:rsidRPr="003E4B7F" w:rsidRDefault="0044532D" w:rsidP="0044532D">
      <w:pPr>
        <w:numPr>
          <w:ilvl w:val="0"/>
          <w:numId w:val="9"/>
        </w:numPr>
      </w:pPr>
      <w:r w:rsidRPr="003E4B7F">
        <w:t>Mobile Number: +91-7447334458</w:t>
      </w:r>
    </w:p>
    <w:p w14:paraId="00BBADAC" w14:textId="77777777" w:rsidR="0044532D" w:rsidRPr="003E4B7F" w:rsidRDefault="0044532D" w:rsidP="0044532D">
      <w:pPr>
        <w:numPr>
          <w:ilvl w:val="0"/>
          <w:numId w:val="9"/>
        </w:numPr>
      </w:pPr>
      <w:r w:rsidRPr="003E4B7F">
        <w:t>Email: bhushanzade.in@gmail.com</w:t>
      </w:r>
    </w:p>
    <w:p w14:paraId="1D21667F" w14:textId="3B024C24" w:rsidR="00496901" w:rsidRPr="003D0EC0" w:rsidRDefault="00496901">
      <w:pPr>
        <w:rPr>
          <w:b/>
          <w:bCs/>
        </w:rPr>
      </w:pPr>
    </w:p>
    <w:sectPr w:rsidR="00496901" w:rsidRPr="003D0E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35" style="width:0;height:1.5pt" o:hralign="center" o:bullet="t" o:hrstd="t" o:hr="t" fillcolor="#a0a0a0" stroked="f"/>
    </w:pict>
  </w:numPicBullet>
  <w:numPicBullet w:numPicBulletId="1">
    <w:pict>
      <v:rect id="_x0000_i1036" style="width:0;height:1.5pt" o:hralign="center" o:bullet="t" o:hrstd="t" o:hr="t" fillcolor="#a0a0a0" stroked="f"/>
    </w:pict>
  </w:numPicBullet>
  <w:numPicBullet w:numPicBulletId="2">
    <w:pict>
      <v:rect id="_x0000_i1037" style="width:0;height:1.5pt" o:hralign="center" o:bullet="t" o:hrstd="t" o:hr="t" fillcolor="#a0a0a0" stroked="f"/>
    </w:pict>
  </w:numPicBullet>
  <w:abstractNum w:abstractNumId="0" w15:restartNumberingAfterBreak="0">
    <w:nsid w:val="0D051FD6"/>
    <w:multiLevelType w:val="multilevel"/>
    <w:tmpl w:val="F670E4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455AD7"/>
    <w:multiLevelType w:val="multilevel"/>
    <w:tmpl w:val="8BACC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E24124"/>
    <w:multiLevelType w:val="multilevel"/>
    <w:tmpl w:val="9A566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106B39"/>
    <w:multiLevelType w:val="multilevel"/>
    <w:tmpl w:val="69E271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DB7A60"/>
    <w:multiLevelType w:val="multilevel"/>
    <w:tmpl w:val="143A79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8F4726"/>
    <w:multiLevelType w:val="multilevel"/>
    <w:tmpl w:val="633A37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40405E"/>
    <w:multiLevelType w:val="multilevel"/>
    <w:tmpl w:val="48CA0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47551D"/>
    <w:multiLevelType w:val="multilevel"/>
    <w:tmpl w:val="0232A3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164006"/>
    <w:multiLevelType w:val="multilevel"/>
    <w:tmpl w:val="B4D857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D1664DF"/>
    <w:multiLevelType w:val="multilevel"/>
    <w:tmpl w:val="27A0B3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0469380">
    <w:abstractNumId w:val="9"/>
  </w:num>
  <w:num w:numId="2" w16cid:durableId="1298027485">
    <w:abstractNumId w:val="4"/>
  </w:num>
  <w:num w:numId="3" w16cid:durableId="824706307">
    <w:abstractNumId w:val="3"/>
  </w:num>
  <w:num w:numId="4" w16cid:durableId="1049260848">
    <w:abstractNumId w:val="2"/>
  </w:num>
  <w:num w:numId="5" w16cid:durableId="291252804">
    <w:abstractNumId w:val="8"/>
  </w:num>
  <w:num w:numId="6" w16cid:durableId="614480656">
    <w:abstractNumId w:val="0"/>
  </w:num>
  <w:num w:numId="7" w16cid:durableId="1608610891">
    <w:abstractNumId w:val="7"/>
  </w:num>
  <w:num w:numId="8" w16cid:durableId="321856483">
    <w:abstractNumId w:val="5"/>
  </w:num>
  <w:num w:numId="9" w16cid:durableId="1229531656">
    <w:abstractNumId w:val="6"/>
  </w:num>
  <w:num w:numId="10" w16cid:durableId="16124694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CF0"/>
    <w:rsid w:val="000A2F2A"/>
    <w:rsid w:val="000D3B9E"/>
    <w:rsid w:val="001A6340"/>
    <w:rsid w:val="001E419E"/>
    <w:rsid w:val="00222524"/>
    <w:rsid w:val="00265610"/>
    <w:rsid w:val="00301DE0"/>
    <w:rsid w:val="003D0EC0"/>
    <w:rsid w:val="003E4B7F"/>
    <w:rsid w:val="004178D3"/>
    <w:rsid w:val="0044532D"/>
    <w:rsid w:val="00496901"/>
    <w:rsid w:val="004A68DC"/>
    <w:rsid w:val="00563F50"/>
    <w:rsid w:val="00572383"/>
    <w:rsid w:val="00582077"/>
    <w:rsid w:val="00586842"/>
    <w:rsid w:val="00605366"/>
    <w:rsid w:val="00616EE2"/>
    <w:rsid w:val="00654CF0"/>
    <w:rsid w:val="00665937"/>
    <w:rsid w:val="00681DD5"/>
    <w:rsid w:val="00686797"/>
    <w:rsid w:val="006D7650"/>
    <w:rsid w:val="00716A4E"/>
    <w:rsid w:val="00741BC7"/>
    <w:rsid w:val="0077357D"/>
    <w:rsid w:val="007A258A"/>
    <w:rsid w:val="007B777A"/>
    <w:rsid w:val="00812B28"/>
    <w:rsid w:val="0081539A"/>
    <w:rsid w:val="00841F96"/>
    <w:rsid w:val="00846262"/>
    <w:rsid w:val="00903970"/>
    <w:rsid w:val="00953C15"/>
    <w:rsid w:val="009F15EB"/>
    <w:rsid w:val="00A30517"/>
    <w:rsid w:val="00A359D2"/>
    <w:rsid w:val="00BB5C81"/>
    <w:rsid w:val="00C26184"/>
    <w:rsid w:val="00C63621"/>
    <w:rsid w:val="00DB530A"/>
    <w:rsid w:val="00E9022E"/>
    <w:rsid w:val="00EB49DB"/>
    <w:rsid w:val="00ED0EAA"/>
    <w:rsid w:val="00EE6756"/>
    <w:rsid w:val="00EF076B"/>
    <w:rsid w:val="00EF2CD1"/>
    <w:rsid w:val="00F0774B"/>
    <w:rsid w:val="00F26454"/>
    <w:rsid w:val="00F402E8"/>
    <w:rsid w:val="00FB5039"/>
    <w:rsid w:val="00FD4F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AD197"/>
  <w15:chartTrackingRefBased/>
  <w15:docId w15:val="{3B5B7B35-848C-4C35-AAEA-1663D71B3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4C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4C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4C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4C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4C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4C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4C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4C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4C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C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4C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4C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4C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4C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4C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4C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4C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4CF0"/>
    <w:rPr>
      <w:rFonts w:eastAsiaTheme="majorEastAsia" w:cstheme="majorBidi"/>
      <w:color w:val="272727" w:themeColor="text1" w:themeTint="D8"/>
    </w:rPr>
  </w:style>
  <w:style w:type="paragraph" w:styleId="Title">
    <w:name w:val="Title"/>
    <w:basedOn w:val="Normal"/>
    <w:next w:val="Normal"/>
    <w:link w:val="TitleChar"/>
    <w:uiPriority w:val="10"/>
    <w:qFormat/>
    <w:rsid w:val="00654C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4C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4C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4C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4CF0"/>
    <w:pPr>
      <w:spacing w:before="160"/>
      <w:jc w:val="center"/>
    </w:pPr>
    <w:rPr>
      <w:i/>
      <w:iCs/>
      <w:color w:val="404040" w:themeColor="text1" w:themeTint="BF"/>
    </w:rPr>
  </w:style>
  <w:style w:type="character" w:customStyle="1" w:styleId="QuoteChar">
    <w:name w:val="Quote Char"/>
    <w:basedOn w:val="DefaultParagraphFont"/>
    <w:link w:val="Quote"/>
    <w:uiPriority w:val="29"/>
    <w:rsid w:val="00654CF0"/>
    <w:rPr>
      <w:i/>
      <w:iCs/>
      <w:color w:val="404040" w:themeColor="text1" w:themeTint="BF"/>
    </w:rPr>
  </w:style>
  <w:style w:type="paragraph" w:styleId="ListParagraph">
    <w:name w:val="List Paragraph"/>
    <w:basedOn w:val="Normal"/>
    <w:uiPriority w:val="34"/>
    <w:qFormat/>
    <w:rsid w:val="00654CF0"/>
    <w:pPr>
      <w:ind w:left="720"/>
      <w:contextualSpacing/>
    </w:pPr>
  </w:style>
  <w:style w:type="character" w:styleId="IntenseEmphasis">
    <w:name w:val="Intense Emphasis"/>
    <w:basedOn w:val="DefaultParagraphFont"/>
    <w:uiPriority w:val="21"/>
    <w:qFormat/>
    <w:rsid w:val="00654CF0"/>
    <w:rPr>
      <w:i/>
      <w:iCs/>
      <w:color w:val="0F4761" w:themeColor="accent1" w:themeShade="BF"/>
    </w:rPr>
  </w:style>
  <w:style w:type="paragraph" w:styleId="IntenseQuote">
    <w:name w:val="Intense Quote"/>
    <w:basedOn w:val="Normal"/>
    <w:next w:val="Normal"/>
    <w:link w:val="IntenseQuoteChar"/>
    <w:uiPriority w:val="30"/>
    <w:qFormat/>
    <w:rsid w:val="00654C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4CF0"/>
    <w:rPr>
      <w:i/>
      <w:iCs/>
      <w:color w:val="0F4761" w:themeColor="accent1" w:themeShade="BF"/>
    </w:rPr>
  </w:style>
  <w:style w:type="character" w:styleId="IntenseReference">
    <w:name w:val="Intense Reference"/>
    <w:basedOn w:val="DefaultParagraphFont"/>
    <w:uiPriority w:val="32"/>
    <w:qFormat/>
    <w:rsid w:val="00654CF0"/>
    <w:rPr>
      <w:b/>
      <w:bCs/>
      <w:smallCaps/>
      <w:color w:val="0F4761" w:themeColor="accent1" w:themeShade="BF"/>
      <w:spacing w:val="5"/>
    </w:rPr>
  </w:style>
  <w:style w:type="character" w:styleId="Hyperlink">
    <w:name w:val="Hyperlink"/>
    <w:basedOn w:val="DefaultParagraphFont"/>
    <w:uiPriority w:val="99"/>
    <w:unhideWhenUsed/>
    <w:rsid w:val="00BB5C81"/>
    <w:rPr>
      <w:color w:val="467886" w:themeColor="hyperlink"/>
      <w:u w:val="single"/>
    </w:rPr>
  </w:style>
  <w:style w:type="character" w:styleId="UnresolvedMention">
    <w:name w:val="Unresolved Mention"/>
    <w:basedOn w:val="DefaultParagraphFont"/>
    <w:uiPriority w:val="99"/>
    <w:semiHidden/>
    <w:unhideWhenUsed/>
    <w:rsid w:val="00BB5C81"/>
    <w:rPr>
      <w:color w:val="605E5C"/>
      <w:shd w:val="clear" w:color="auto" w:fill="E1DFDD"/>
    </w:rPr>
  </w:style>
  <w:style w:type="character" w:styleId="FollowedHyperlink">
    <w:name w:val="FollowedHyperlink"/>
    <w:basedOn w:val="DefaultParagraphFont"/>
    <w:uiPriority w:val="99"/>
    <w:semiHidden/>
    <w:unhideWhenUsed/>
    <w:rsid w:val="00681DD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1783">
      <w:bodyDiv w:val="1"/>
      <w:marLeft w:val="0"/>
      <w:marRight w:val="0"/>
      <w:marTop w:val="0"/>
      <w:marBottom w:val="0"/>
      <w:divBdr>
        <w:top w:val="none" w:sz="0" w:space="0" w:color="auto"/>
        <w:left w:val="none" w:sz="0" w:space="0" w:color="auto"/>
        <w:bottom w:val="none" w:sz="0" w:space="0" w:color="auto"/>
        <w:right w:val="none" w:sz="0" w:space="0" w:color="auto"/>
      </w:divBdr>
    </w:div>
    <w:div w:id="101728575">
      <w:bodyDiv w:val="1"/>
      <w:marLeft w:val="0"/>
      <w:marRight w:val="0"/>
      <w:marTop w:val="0"/>
      <w:marBottom w:val="0"/>
      <w:divBdr>
        <w:top w:val="none" w:sz="0" w:space="0" w:color="auto"/>
        <w:left w:val="none" w:sz="0" w:space="0" w:color="auto"/>
        <w:bottom w:val="none" w:sz="0" w:space="0" w:color="auto"/>
        <w:right w:val="none" w:sz="0" w:space="0" w:color="auto"/>
      </w:divBdr>
    </w:div>
    <w:div w:id="403842662">
      <w:bodyDiv w:val="1"/>
      <w:marLeft w:val="0"/>
      <w:marRight w:val="0"/>
      <w:marTop w:val="0"/>
      <w:marBottom w:val="0"/>
      <w:divBdr>
        <w:top w:val="none" w:sz="0" w:space="0" w:color="auto"/>
        <w:left w:val="none" w:sz="0" w:space="0" w:color="auto"/>
        <w:bottom w:val="none" w:sz="0" w:space="0" w:color="auto"/>
        <w:right w:val="none" w:sz="0" w:space="0" w:color="auto"/>
      </w:divBdr>
    </w:div>
    <w:div w:id="463276362">
      <w:bodyDiv w:val="1"/>
      <w:marLeft w:val="0"/>
      <w:marRight w:val="0"/>
      <w:marTop w:val="0"/>
      <w:marBottom w:val="0"/>
      <w:divBdr>
        <w:top w:val="none" w:sz="0" w:space="0" w:color="auto"/>
        <w:left w:val="none" w:sz="0" w:space="0" w:color="auto"/>
        <w:bottom w:val="none" w:sz="0" w:space="0" w:color="auto"/>
        <w:right w:val="none" w:sz="0" w:space="0" w:color="auto"/>
      </w:divBdr>
    </w:div>
    <w:div w:id="505676033">
      <w:bodyDiv w:val="1"/>
      <w:marLeft w:val="0"/>
      <w:marRight w:val="0"/>
      <w:marTop w:val="0"/>
      <w:marBottom w:val="0"/>
      <w:divBdr>
        <w:top w:val="none" w:sz="0" w:space="0" w:color="auto"/>
        <w:left w:val="none" w:sz="0" w:space="0" w:color="auto"/>
        <w:bottom w:val="none" w:sz="0" w:space="0" w:color="auto"/>
        <w:right w:val="none" w:sz="0" w:space="0" w:color="auto"/>
      </w:divBdr>
    </w:div>
    <w:div w:id="605574135">
      <w:bodyDiv w:val="1"/>
      <w:marLeft w:val="0"/>
      <w:marRight w:val="0"/>
      <w:marTop w:val="0"/>
      <w:marBottom w:val="0"/>
      <w:divBdr>
        <w:top w:val="none" w:sz="0" w:space="0" w:color="auto"/>
        <w:left w:val="none" w:sz="0" w:space="0" w:color="auto"/>
        <w:bottom w:val="none" w:sz="0" w:space="0" w:color="auto"/>
        <w:right w:val="none" w:sz="0" w:space="0" w:color="auto"/>
      </w:divBdr>
      <w:divsChild>
        <w:div w:id="1008363610">
          <w:marLeft w:val="0"/>
          <w:marRight w:val="0"/>
          <w:marTop w:val="0"/>
          <w:marBottom w:val="0"/>
          <w:divBdr>
            <w:top w:val="none" w:sz="0" w:space="0" w:color="auto"/>
            <w:left w:val="none" w:sz="0" w:space="0" w:color="auto"/>
            <w:bottom w:val="none" w:sz="0" w:space="0" w:color="auto"/>
            <w:right w:val="none" w:sz="0" w:space="0" w:color="auto"/>
          </w:divBdr>
        </w:div>
        <w:div w:id="2042700374">
          <w:marLeft w:val="0"/>
          <w:marRight w:val="0"/>
          <w:marTop w:val="0"/>
          <w:marBottom w:val="0"/>
          <w:divBdr>
            <w:top w:val="none" w:sz="0" w:space="0" w:color="auto"/>
            <w:left w:val="none" w:sz="0" w:space="0" w:color="auto"/>
            <w:bottom w:val="none" w:sz="0" w:space="0" w:color="auto"/>
            <w:right w:val="none" w:sz="0" w:space="0" w:color="auto"/>
          </w:divBdr>
        </w:div>
        <w:div w:id="859778101">
          <w:marLeft w:val="0"/>
          <w:marRight w:val="0"/>
          <w:marTop w:val="0"/>
          <w:marBottom w:val="0"/>
          <w:divBdr>
            <w:top w:val="none" w:sz="0" w:space="0" w:color="auto"/>
            <w:left w:val="none" w:sz="0" w:space="0" w:color="auto"/>
            <w:bottom w:val="none" w:sz="0" w:space="0" w:color="auto"/>
            <w:right w:val="none" w:sz="0" w:space="0" w:color="auto"/>
          </w:divBdr>
        </w:div>
        <w:div w:id="47539195">
          <w:marLeft w:val="0"/>
          <w:marRight w:val="0"/>
          <w:marTop w:val="0"/>
          <w:marBottom w:val="0"/>
          <w:divBdr>
            <w:top w:val="none" w:sz="0" w:space="0" w:color="auto"/>
            <w:left w:val="none" w:sz="0" w:space="0" w:color="auto"/>
            <w:bottom w:val="none" w:sz="0" w:space="0" w:color="auto"/>
            <w:right w:val="none" w:sz="0" w:space="0" w:color="auto"/>
          </w:divBdr>
        </w:div>
        <w:div w:id="816920091">
          <w:marLeft w:val="0"/>
          <w:marRight w:val="0"/>
          <w:marTop w:val="0"/>
          <w:marBottom w:val="0"/>
          <w:divBdr>
            <w:top w:val="none" w:sz="0" w:space="0" w:color="auto"/>
            <w:left w:val="none" w:sz="0" w:space="0" w:color="auto"/>
            <w:bottom w:val="none" w:sz="0" w:space="0" w:color="auto"/>
            <w:right w:val="none" w:sz="0" w:space="0" w:color="auto"/>
          </w:divBdr>
        </w:div>
        <w:div w:id="1845238620">
          <w:marLeft w:val="0"/>
          <w:marRight w:val="0"/>
          <w:marTop w:val="0"/>
          <w:marBottom w:val="0"/>
          <w:divBdr>
            <w:top w:val="none" w:sz="0" w:space="0" w:color="auto"/>
            <w:left w:val="none" w:sz="0" w:space="0" w:color="auto"/>
            <w:bottom w:val="none" w:sz="0" w:space="0" w:color="auto"/>
            <w:right w:val="none" w:sz="0" w:space="0" w:color="auto"/>
          </w:divBdr>
        </w:div>
      </w:divsChild>
    </w:div>
    <w:div w:id="627856976">
      <w:bodyDiv w:val="1"/>
      <w:marLeft w:val="0"/>
      <w:marRight w:val="0"/>
      <w:marTop w:val="0"/>
      <w:marBottom w:val="0"/>
      <w:divBdr>
        <w:top w:val="none" w:sz="0" w:space="0" w:color="auto"/>
        <w:left w:val="none" w:sz="0" w:space="0" w:color="auto"/>
        <w:bottom w:val="none" w:sz="0" w:space="0" w:color="auto"/>
        <w:right w:val="none" w:sz="0" w:space="0" w:color="auto"/>
      </w:divBdr>
    </w:div>
    <w:div w:id="746461528">
      <w:bodyDiv w:val="1"/>
      <w:marLeft w:val="0"/>
      <w:marRight w:val="0"/>
      <w:marTop w:val="0"/>
      <w:marBottom w:val="0"/>
      <w:divBdr>
        <w:top w:val="none" w:sz="0" w:space="0" w:color="auto"/>
        <w:left w:val="none" w:sz="0" w:space="0" w:color="auto"/>
        <w:bottom w:val="none" w:sz="0" w:space="0" w:color="auto"/>
        <w:right w:val="none" w:sz="0" w:space="0" w:color="auto"/>
      </w:divBdr>
    </w:div>
    <w:div w:id="770592679">
      <w:bodyDiv w:val="1"/>
      <w:marLeft w:val="0"/>
      <w:marRight w:val="0"/>
      <w:marTop w:val="0"/>
      <w:marBottom w:val="0"/>
      <w:divBdr>
        <w:top w:val="none" w:sz="0" w:space="0" w:color="auto"/>
        <w:left w:val="none" w:sz="0" w:space="0" w:color="auto"/>
        <w:bottom w:val="none" w:sz="0" w:space="0" w:color="auto"/>
        <w:right w:val="none" w:sz="0" w:space="0" w:color="auto"/>
      </w:divBdr>
      <w:divsChild>
        <w:div w:id="1205869285">
          <w:marLeft w:val="0"/>
          <w:marRight w:val="0"/>
          <w:marTop w:val="0"/>
          <w:marBottom w:val="0"/>
          <w:divBdr>
            <w:top w:val="none" w:sz="0" w:space="0" w:color="auto"/>
            <w:left w:val="none" w:sz="0" w:space="0" w:color="auto"/>
            <w:bottom w:val="none" w:sz="0" w:space="0" w:color="auto"/>
            <w:right w:val="none" w:sz="0" w:space="0" w:color="auto"/>
          </w:divBdr>
        </w:div>
        <w:div w:id="1898204911">
          <w:marLeft w:val="0"/>
          <w:marRight w:val="0"/>
          <w:marTop w:val="0"/>
          <w:marBottom w:val="0"/>
          <w:divBdr>
            <w:top w:val="none" w:sz="0" w:space="0" w:color="auto"/>
            <w:left w:val="none" w:sz="0" w:space="0" w:color="auto"/>
            <w:bottom w:val="none" w:sz="0" w:space="0" w:color="auto"/>
            <w:right w:val="none" w:sz="0" w:space="0" w:color="auto"/>
          </w:divBdr>
        </w:div>
        <w:div w:id="2143500637">
          <w:marLeft w:val="0"/>
          <w:marRight w:val="0"/>
          <w:marTop w:val="0"/>
          <w:marBottom w:val="0"/>
          <w:divBdr>
            <w:top w:val="none" w:sz="0" w:space="0" w:color="auto"/>
            <w:left w:val="none" w:sz="0" w:space="0" w:color="auto"/>
            <w:bottom w:val="none" w:sz="0" w:space="0" w:color="auto"/>
            <w:right w:val="none" w:sz="0" w:space="0" w:color="auto"/>
          </w:divBdr>
        </w:div>
        <w:div w:id="1923875924">
          <w:marLeft w:val="0"/>
          <w:marRight w:val="0"/>
          <w:marTop w:val="0"/>
          <w:marBottom w:val="0"/>
          <w:divBdr>
            <w:top w:val="none" w:sz="0" w:space="0" w:color="auto"/>
            <w:left w:val="none" w:sz="0" w:space="0" w:color="auto"/>
            <w:bottom w:val="none" w:sz="0" w:space="0" w:color="auto"/>
            <w:right w:val="none" w:sz="0" w:space="0" w:color="auto"/>
          </w:divBdr>
        </w:div>
        <w:div w:id="1068455019">
          <w:marLeft w:val="0"/>
          <w:marRight w:val="0"/>
          <w:marTop w:val="0"/>
          <w:marBottom w:val="0"/>
          <w:divBdr>
            <w:top w:val="none" w:sz="0" w:space="0" w:color="auto"/>
            <w:left w:val="none" w:sz="0" w:space="0" w:color="auto"/>
            <w:bottom w:val="none" w:sz="0" w:space="0" w:color="auto"/>
            <w:right w:val="none" w:sz="0" w:space="0" w:color="auto"/>
          </w:divBdr>
        </w:div>
      </w:divsChild>
    </w:div>
    <w:div w:id="1268658024">
      <w:bodyDiv w:val="1"/>
      <w:marLeft w:val="0"/>
      <w:marRight w:val="0"/>
      <w:marTop w:val="0"/>
      <w:marBottom w:val="0"/>
      <w:divBdr>
        <w:top w:val="none" w:sz="0" w:space="0" w:color="auto"/>
        <w:left w:val="none" w:sz="0" w:space="0" w:color="auto"/>
        <w:bottom w:val="none" w:sz="0" w:space="0" w:color="auto"/>
        <w:right w:val="none" w:sz="0" w:space="0" w:color="auto"/>
      </w:divBdr>
      <w:divsChild>
        <w:div w:id="1459185557">
          <w:marLeft w:val="0"/>
          <w:marRight w:val="0"/>
          <w:marTop w:val="0"/>
          <w:marBottom w:val="0"/>
          <w:divBdr>
            <w:top w:val="none" w:sz="0" w:space="0" w:color="auto"/>
            <w:left w:val="none" w:sz="0" w:space="0" w:color="auto"/>
            <w:bottom w:val="none" w:sz="0" w:space="0" w:color="auto"/>
            <w:right w:val="none" w:sz="0" w:space="0" w:color="auto"/>
          </w:divBdr>
        </w:div>
        <w:div w:id="323122406">
          <w:marLeft w:val="0"/>
          <w:marRight w:val="0"/>
          <w:marTop w:val="0"/>
          <w:marBottom w:val="0"/>
          <w:divBdr>
            <w:top w:val="none" w:sz="0" w:space="0" w:color="auto"/>
            <w:left w:val="none" w:sz="0" w:space="0" w:color="auto"/>
            <w:bottom w:val="none" w:sz="0" w:space="0" w:color="auto"/>
            <w:right w:val="none" w:sz="0" w:space="0" w:color="auto"/>
          </w:divBdr>
        </w:div>
        <w:div w:id="789401839">
          <w:marLeft w:val="0"/>
          <w:marRight w:val="0"/>
          <w:marTop w:val="0"/>
          <w:marBottom w:val="0"/>
          <w:divBdr>
            <w:top w:val="none" w:sz="0" w:space="0" w:color="auto"/>
            <w:left w:val="none" w:sz="0" w:space="0" w:color="auto"/>
            <w:bottom w:val="none" w:sz="0" w:space="0" w:color="auto"/>
            <w:right w:val="none" w:sz="0" w:space="0" w:color="auto"/>
          </w:divBdr>
        </w:div>
        <w:div w:id="1145121892">
          <w:marLeft w:val="0"/>
          <w:marRight w:val="0"/>
          <w:marTop w:val="0"/>
          <w:marBottom w:val="0"/>
          <w:divBdr>
            <w:top w:val="none" w:sz="0" w:space="0" w:color="auto"/>
            <w:left w:val="none" w:sz="0" w:space="0" w:color="auto"/>
            <w:bottom w:val="none" w:sz="0" w:space="0" w:color="auto"/>
            <w:right w:val="none" w:sz="0" w:space="0" w:color="auto"/>
          </w:divBdr>
        </w:div>
        <w:div w:id="101730458">
          <w:marLeft w:val="0"/>
          <w:marRight w:val="0"/>
          <w:marTop w:val="0"/>
          <w:marBottom w:val="0"/>
          <w:divBdr>
            <w:top w:val="none" w:sz="0" w:space="0" w:color="auto"/>
            <w:left w:val="none" w:sz="0" w:space="0" w:color="auto"/>
            <w:bottom w:val="none" w:sz="0" w:space="0" w:color="auto"/>
            <w:right w:val="none" w:sz="0" w:space="0" w:color="auto"/>
          </w:divBdr>
        </w:div>
      </w:divsChild>
    </w:div>
    <w:div w:id="1530147433">
      <w:bodyDiv w:val="1"/>
      <w:marLeft w:val="0"/>
      <w:marRight w:val="0"/>
      <w:marTop w:val="0"/>
      <w:marBottom w:val="0"/>
      <w:divBdr>
        <w:top w:val="none" w:sz="0" w:space="0" w:color="auto"/>
        <w:left w:val="none" w:sz="0" w:space="0" w:color="auto"/>
        <w:bottom w:val="none" w:sz="0" w:space="0" w:color="auto"/>
        <w:right w:val="none" w:sz="0" w:space="0" w:color="auto"/>
      </w:divBdr>
    </w:div>
    <w:div w:id="1894653008">
      <w:bodyDiv w:val="1"/>
      <w:marLeft w:val="0"/>
      <w:marRight w:val="0"/>
      <w:marTop w:val="0"/>
      <w:marBottom w:val="0"/>
      <w:divBdr>
        <w:top w:val="none" w:sz="0" w:space="0" w:color="auto"/>
        <w:left w:val="none" w:sz="0" w:space="0" w:color="auto"/>
        <w:bottom w:val="none" w:sz="0" w:space="0" w:color="auto"/>
        <w:right w:val="none" w:sz="0" w:space="0" w:color="auto"/>
      </w:divBdr>
      <w:divsChild>
        <w:div w:id="779490910">
          <w:marLeft w:val="0"/>
          <w:marRight w:val="0"/>
          <w:marTop w:val="0"/>
          <w:marBottom w:val="0"/>
          <w:divBdr>
            <w:top w:val="none" w:sz="0" w:space="0" w:color="auto"/>
            <w:left w:val="none" w:sz="0" w:space="0" w:color="auto"/>
            <w:bottom w:val="none" w:sz="0" w:space="0" w:color="auto"/>
            <w:right w:val="none" w:sz="0" w:space="0" w:color="auto"/>
          </w:divBdr>
        </w:div>
        <w:div w:id="749349623">
          <w:marLeft w:val="0"/>
          <w:marRight w:val="0"/>
          <w:marTop w:val="0"/>
          <w:marBottom w:val="0"/>
          <w:divBdr>
            <w:top w:val="none" w:sz="0" w:space="0" w:color="auto"/>
            <w:left w:val="none" w:sz="0" w:space="0" w:color="auto"/>
            <w:bottom w:val="none" w:sz="0" w:space="0" w:color="auto"/>
            <w:right w:val="none" w:sz="0" w:space="0" w:color="auto"/>
          </w:divBdr>
        </w:div>
        <w:div w:id="65885142">
          <w:marLeft w:val="0"/>
          <w:marRight w:val="0"/>
          <w:marTop w:val="0"/>
          <w:marBottom w:val="0"/>
          <w:divBdr>
            <w:top w:val="none" w:sz="0" w:space="0" w:color="auto"/>
            <w:left w:val="none" w:sz="0" w:space="0" w:color="auto"/>
            <w:bottom w:val="none" w:sz="0" w:space="0" w:color="auto"/>
            <w:right w:val="none" w:sz="0" w:space="0" w:color="auto"/>
          </w:divBdr>
        </w:div>
        <w:div w:id="562176728">
          <w:marLeft w:val="0"/>
          <w:marRight w:val="0"/>
          <w:marTop w:val="0"/>
          <w:marBottom w:val="0"/>
          <w:divBdr>
            <w:top w:val="none" w:sz="0" w:space="0" w:color="auto"/>
            <w:left w:val="none" w:sz="0" w:space="0" w:color="auto"/>
            <w:bottom w:val="none" w:sz="0" w:space="0" w:color="auto"/>
            <w:right w:val="none" w:sz="0" w:space="0" w:color="auto"/>
          </w:divBdr>
        </w:div>
        <w:div w:id="156574693">
          <w:marLeft w:val="0"/>
          <w:marRight w:val="0"/>
          <w:marTop w:val="0"/>
          <w:marBottom w:val="0"/>
          <w:divBdr>
            <w:top w:val="none" w:sz="0" w:space="0" w:color="auto"/>
            <w:left w:val="none" w:sz="0" w:space="0" w:color="auto"/>
            <w:bottom w:val="none" w:sz="0" w:space="0" w:color="auto"/>
            <w:right w:val="none" w:sz="0" w:space="0" w:color="auto"/>
          </w:divBdr>
        </w:div>
        <w:div w:id="4537162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shrutimehta/zomato-restaurants-data" TargetMode="External"/><Relationship Id="rId5" Type="http://schemas.openxmlformats.org/officeDocument/2006/relationships/hyperlink" Target="https://github.com/bhushan-zade/Zomato_Restaurants_Analysi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5</Pages>
  <Words>587</Words>
  <Characters>3350</Characters>
  <Application>Microsoft Office Word</Application>
  <DocSecurity>0</DocSecurity>
  <Lines>27</Lines>
  <Paragraphs>7</Paragraphs>
  <ScaleCrop>false</ScaleCrop>
  <Company/>
  <LinksUpToDate>false</LinksUpToDate>
  <CharactersWithSpaces>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bhushanzade.in@outlook.com</dc:creator>
  <cp:keywords/>
  <dc:description/>
  <cp:lastModifiedBy>bhushanzade.in@outlook.com</cp:lastModifiedBy>
  <cp:revision>50</cp:revision>
  <dcterms:created xsi:type="dcterms:W3CDTF">2025-01-19T13:11:00Z</dcterms:created>
  <dcterms:modified xsi:type="dcterms:W3CDTF">2025-01-19T15:20:00Z</dcterms:modified>
</cp:coreProperties>
</file>