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both"/>
        <w:rPr>
          <w:lang w:val="en-IN"/>
        </w:rPr>
      </w:pPr>
      <w:r>
        <w:rPr>
          <w:lang w:val="en-IN"/>
        </w:rPr>
      </w:r>
    </w:p>
    <w:p>
      <w:pPr>
        <w:pStyle w:val="Normal"/>
        <w:jc w:val="center"/>
        <w:rPr/>
      </w:pPr>
      <w:r>
        <w:rPr/>
        <w:tab/>
        <w:tab/>
        <w:tab/>
        <w:tab/>
        <w:tab/>
        <w:tab/>
        <w:t xml:space="preserve">                                   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NMAM.I.T., NITTE</w:t>
      </w:r>
    </w:p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DEPARTMENT OF MCA</w:t>
      </w:r>
    </w:p>
    <w:p>
      <w:pPr>
        <w:pStyle w:val="Normal"/>
        <w:spacing w:before="0" w:after="120"/>
        <w:jc w:val="center"/>
        <w:rPr/>
      </w:pPr>
      <w:r>
        <w:rPr>
          <w:b/>
          <w:sz w:val="28"/>
          <w:szCs w:val="28"/>
        </w:rPr>
        <w:t>II SEM MCA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 xml:space="preserve">NETWORK ASSIGNMENTS </w:t>
      </w:r>
      <w:r>
        <w:rPr>
          <w:b/>
          <w:sz w:val="28"/>
          <w:szCs w:val="28"/>
        </w:rPr>
        <w:t>: 2</w:t>
      </w:r>
    </w:p>
    <w:p>
      <w:pPr>
        <w:pStyle w:val="Normal"/>
        <w:rPr/>
      </w:pPr>
      <w:r>
        <w:rPr/>
      </w:r>
    </w:p>
    <w:p>
      <w:pPr>
        <w:pStyle w:val="ListParagraph"/>
        <w:rPr>
          <w:lang w:val="en-IN"/>
        </w:rPr>
      </w:pPr>
      <w:r>
        <w:rPr>
          <w:lang w:val="en-IN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lang w:val="en-IN"/>
        </w:rPr>
        <w:t>Simulate an Ethernet LAN with 10 nodes consisting of TCP traffic, Telnet traffic generator.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IN"/>
        </w:rPr>
      </w:pPr>
      <w:r>
        <w:rPr>
          <w:lang w:val="en-IN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lang w:val="en-IN"/>
        </w:rPr>
        <w:t xml:space="preserve">Simulate an Ethernet LAN with 12 nodes consisting of multiple traffic(TCP and UDP). 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/>
      </w:pPr>
      <w:r>
        <w:rPr>
          <w:lang w:val="en-IN"/>
        </w:rPr>
        <w:t>Apply different path for multiple traffic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/>
      </w:pPr>
      <w:r>
        <w:rPr>
          <w:lang w:val="en-IN"/>
        </w:rPr>
        <w:t>Apply CBR,FTP,TELNET application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/>
      </w:pPr>
      <w:r>
        <w:rPr>
          <w:lang w:val="en-IN"/>
        </w:rPr>
        <w:t>Find the number of packets dropped.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/>
      </w:pPr>
      <w:r>
        <w:rPr>
          <w:lang w:val="en-IN"/>
        </w:rPr>
        <w:t>change the shape and color of every source and destination node.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/>
      </w:pPr>
      <w:r>
        <w:rPr>
          <w:lang w:val="en-IN"/>
        </w:rPr>
        <w:t>Change the color of packet for multiple Traf</w:t>
      </w:r>
      <w:r>
        <w:rPr>
          <w:lang w:val="en-IN"/>
        </w:rPr>
        <w:t>f</w:t>
      </w:r>
      <w:r>
        <w:rPr>
          <w:lang w:val="en-IN"/>
        </w:rPr>
        <w:t>ic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right"/>
      <w:pPr>
        <w:ind w:left="2160" w:hanging="18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right"/>
      <w:pPr>
        <w:ind w:left="4320" w:hanging="18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right"/>
      <w:pPr>
        <w:ind w:left="6480" w:hanging="18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4060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4b6aab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4b6aab"/>
    <w:pPr>
      <w:spacing w:lineRule="auto" w:line="288" w:before="0" w:after="140"/>
    </w:pPr>
    <w:rPr/>
  </w:style>
  <w:style w:type="paragraph" w:styleId="List">
    <w:name w:val="List"/>
    <w:basedOn w:val="TextBody"/>
    <w:rsid w:val="004b6aab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4b6aab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4b6aab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26406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1</Pages>
  <Words>80</Words>
  <Characters>406</Characters>
  <CharactersWithSpaces>512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2016-02-18T08:45:00Z</dcterms:created>
  <dc:creator>mca office</dc:creator>
  <dc:description/>
  <dc:language>en-IN</dc:language>
  <cp:lastModifiedBy/>
  <cp:lastPrinted>2019-01-11T07:27:00Z</cp:lastPrinted>
  <dcterms:modified xsi:type="dcterms:W3CDTF">2023-05-08T16:51:31Z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