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12" w:rsidRPr="003D7118" w:rsidRDefault="006E1F12" w:rsidP="006E1F12">
      <w:pPr>
        <w:rPr>
          <w:rFonts w:asciiTheme="majorHAnsi" w:hAnsiTheme="majorHAnsi"/>
          <w:b/>
          <w:sz w:val="28"/>
          <w:szCs w:val="28"/>
          <w:u w:val="single"/>
        </w:rPr>
      </w:pPr>
      <w:r w:rsidRPr="003D7118">
        <w:rPr>
          <w:rFonts w:asciiTheme="majorHAnsi" w:hAnsiTheme="majorHAnsi"/>
          <w:b/>
          <w:sz w:val="28"/>
          <w:szCs w:val="28"/>
          <w:u w:val="single"/>
        </w:rPr>
        <w:t xml:space="preserve">Intelligent </w:t>
      </w:r>
      <w:proofErr w:type="gramStart"/>
      <w:r w:rsidRPr="003D7118">
        <w:rPr>
          <w:rFonts w:asciiTheme="majorHAnsi" w:hAnsiTheme="majorHAnsi"/>
          <w:b/>
          <w:sz w:val="28"/>
          <w:szCs w:val="28"/>
          <w:u w:val="single"/>
        </w:rPr>
        <w:t>Traffic  Control</w:t>
      </w:r>
      <w:proofErr w:type="gramEnd"/>
      <w:r w:rsidRPr="003D7118">
        <w:rPr>
          <w:rFonts w:asciiTheme="majorHAnsi" w:hAnsiTheme="majorHAnsi"/>
          <w:b/>
          <w:sz w:val="28"/>
          <w:szCs w:val="28"/>
          <w:u w:val="single"/>
        </w:rPr>
        <w:t xml:space="preserve"> System/Automated Toll Collection System</w:t>
      </w:r>
    </w:p>
    <w:p w:rsidR="006E1F12" w:rsidRPr="003D7118" w:rsidRDefault="006E1F12" w:rsidP="006E1F12">
      <w:pPr>
        <w:jc w:val="both"/>
        <w:rPr>
          <w:rFonts w:asciiTheme="majorHAnsi" w:hAnsiTheme="majorHAnsi"/>
          <w:b/>
          <w:sz w:val="28"/>
          <w:szCs w:val="28"/>
          <w:u w:val="single"/>
        </w:rPr>
      </w:pPr>
    </w:p>
    <w:p w:rsidR="006E1F12" w:rsidRPr="003D7118" w:rsidRDefault="006E1F12" w:rsidP="006E1F12">
      <w:pPr>
        <w:jc w:val="both"/>
        <w:rPr>
          <w:rFonts w:asciiTheme="majorHAnsi" w:hAnsiTheme="majorHAnsi"/>
          <w:sz w:val="28"/>
          <w:szCs w:val="28"/>
        </w:rPr>
      </w:pPr>
      <w:proofErr w:type="gramStart"/>
      <w:r w:rsidRPr="003D7118">
        <w:rPr>
          <w:rFonts w:asciiTheme="majorHAnsi" w:hAnsiTheme="majorHAnsi"/>
          <w:b/>
          <w:sz w:val="28"/>
          <w:szCs w:val="28"/>
        </w:rPr>
        <w:t>Description</w:t>
      </w:r>
      <w:r w:rsidRPr="003D7118">
        <w:rPr>
          <w:rFonts w:asciiTheme="majorHAnsi" w:hAnsiTheme="majorHAnsi"/>
          <w:sz w:val="28"/>
          <w:szCs w:val="28"/>
        </w:rPr>
        <w:t xml:space="preserve"> :</w:t>
      </w:r>
      <w:proofErr w:type="gramEnd"/>
      <w:r w:rsidRPr="003D7118">
        <w:rPr>
          <w:rFonts w:asciiTheme="majorHAnsi" w:hAnsiTheme="majorHAnsi"/>
          <w:sz w:val="28"/>
          <w:szCs w:val="28"/>
        </w:rPr>
        <w:t xml:space="preserve"> Transportation is the backbone of any country’s economy. Improvement in transportation systems result into the good lifestyle in which we achieve extraordinary freedom for movement, immense trade in manufactured goods and services, as well as higher rate of  employment levels and social mobility. In fact, the economic condition of a nation has been closely related to efficient ways of transportation. Increasing number of vehicles on the road, result into number of problems such as congestion, accident rate, air pollution and many </w:t>
      </w:r>
      <w:proofErr w:type="gramStart"/>
      <w:r w:rsidRPr="003D7118">
        <w:rPr>
          <w:rFonts w:asciiTheme="majorHAnsi" w:hAnsiTheme="majorHAnsi"/>
          <w:sz w:val="28"/>
          <w:szCs w:val="28"/>
        </w:rPr>
        <w:t>other</w:t>
      </w:r>
      <w:proofErr w:type="gramEnd"/>
      <w:r w:rsidRPr="003D7118">
        <w:rPr>
          <w:rFonts w:asciiTheme="majorHAnsi" w:hAnsiTheme="majorHAnsi"/>
          <w:sz w:val="28"/>
          <w:szCs w:val="28"/>
        </w:rPr>
        <w:t>. All economic activities for different tasks use different methods of transportation. For this reason, increasing transportation is an immediate impact on productivity of nation and the economy.</w:t>
      </w:r>
    </w:p>
    <w:p w:rsidR="006E1F12" w:rsidRPr="003D7118" w:rsidRDefault="006E1F12" w:rsidP="006E1F12">
      <w:pPr>
        <w:spacing w:line="360" w:lineRule="auto"/>
        <w:rPr>
          <w:rFonts w:asciiTheme="majorHAnsi" w:hAnsiTheme="majorHAnsi" w:cstheme="minorHAnsi"/>
          <w:b/>
          <w:sz w:val="28"/>
          <w:szCs w:val="28"/>
        </w:rPr>
      </w:pPr>
      <w:proofErr w:type="gramStart"/>
      <w:r w:rsidRPr="003D7118">
        <w:rPr>
          <w:rFonts w:asciiTheme="majorHAnsi" w:hAnsiTheme="majorHAnsi" w:cstheme="minorHAnsi"/>
          <w:b/>
          <w:sz w:val="28"/>
          <w:szCs w:val="28"/>
        </w:rPr>
        <w:t>Benefits :</w:t>
      </w:r>
      <w:proofErr w:type="gramEnd"/>
    </w:p>
    <w:p w:rsidR="006E1F12" w:rsidRPr="003D7118" w:rsidRDefault="006E1F12" w:rsidP="006E1F12">
      <w:pPr>
        <w:pStyle w:val="ListParagraph"/>
        <w:numPr>
          <w:ilvl w:val="0"/>
          <w:numId w:val="2"/>
        </w:numPr>
        <w:spacing w:line="360" w:lineRule="auto"/>
        <w:rPr>
          <w:rFonts w:asciiTheme="majorHAnsi" w:hAnsiTheme="majorHAnsi" w:cstheme="minorHAnsi"/>
          <w:sz w:val="28"/>
          <w:szCs w:val="28"/>
        </w:rPr>
      </w:pPr>
      <w:r w:rsidRPr="003D7118">
        <w:rPr>
          <w:rFonts w:asciiTheme="majorHAnsi" w:hAnsiTheme="majorHAnsi" w:cstheme="minorHAnsi"/>
          <w:sz w:val="28"/>
          <w:szCs w:val="28"/>
        </w:rPr>
        <w:t>To control the traffic.</w:t>
      </w:r>
    </w:p>
    <w:p w:rsidR="006E1F12" w:rsidRPr="003D7118" w:rsidRDefault="006E1F12" w:rsidP="006E1F12">
      <w:pPr>
        <w:pStyle w:val="ListParagraph"/>
        <w:numPr>
          <w:ilvl w:val="0"/>
          <w:numId w:val="2"/>
        </w:numPr>
        <w:spacing w:line="360" w:lineRule="auto"/>
        <w:rPr>
          <w:rFonts w:asciiTheme="majorHAnsi" w:hAnsiTheme="majorHAnsi" w:cstheme="minorHAnsi"/>
          <w:sz w:val="28"/>
          <w:szCs w:val="28"/>
        </w:rPr>
      </w:pPr>
      <w:r w:rsidRPr="003D7118">
        <w:rPr>
          <w:rFonts w:asciiTheme="majorHAnsi" w:hAnsiTheme="majorHAnsi" w:cstheme="minorHAnsi"/>
          <w:sz w:val="28"/>
          <w:szCs w:val="28"/>
        </w:rPr>
        <w:t>To avoid the fuel loss</w:t>
      </w:r>
    </w:p>
    <w:p w:rsidR="006E1F12" w:rsidRPr="003D7118" w:rsidRDefault="006E1F12" w:rsidP="006E1F12">
      <w:pPr>
        <w:pStyle w:val="ListParagraph"/>
        <w:numPr>
          <w:ilvl w:val="0"/>
          <w:numId w:val="2"/>
        </w:numPr>
        <w:spacing w:line="360" w:lineRule="auto"/>
        <w:rPr>
          <w:rFonts w:asciiTheme="majorHAnsi" w:hAnsiTheme="majorHAnsi" w:cstheme="minorHAnsi"/>
          <w:sz w:val="28"/>
          <w:szCs w:val="28"/>
        </w:rPr>
      </w:pPr>
      <w:r w:rsidRPr="003D7118">
        <w:rPr>
          <w:rFonts w:asciiTheme="majorHAnsi" w:hAnsiTheme="majorHAnsi" w:cstheme="minorHAnsi"/>
          <w:sz w:val="28"/>
          <w:szCs w:val="28"/>
        </w:rPr>
        <w:t>To save the time.</w:t>
      </w:r>
    </w:p>
    <w:p w:rsidR="006E1F12" w:rsidRPr="003D7118" w:rsidRDefault="006E1F12" w:rsidP="006E1F12">
      <w:pPr>
        <w:pStyle w:val="ListParagraph"/>
        <w:numPr>
          <w:ilvl w:val="0"/>
          <w:numId w:val="2"/>
        </w:numPr>
        <w:spacing w:line="360" w:lineRule="auto"/>
        <w:rPr>
          <w:rFonts w:asciiTheme="majorHAnsi" w:hAnsiTheme="majorHAnsi" w:cstheme="minorHAnsi"/>
          <w:sz w:val="28"/>
          <w:szCs w:val="28"/>
        </w:rPr>
      </w:pPr>
      <w:r w:rsidRPr="003D7118">
        <w:rPr>
          <w:rFonts w:asciiTheme="majorHAnsi" w:hAnsiTheme="majorHAnsi" w:cstheme="minorHAnsi"/>
          <w:sz w:val="28"/>
          <w:szCs w:val="28"/>
        </w:rPr>
        <w:t>Technology for Social Cause</w:t>
      </w:r>
    </w:p>
    <w:p w:rsidR="006E1F12" w:rsidRPr="003D7118" w:rsidRDefault="006E1F12" w:rsidP="006E1F12">
      <w:pPr>
        <w:rPr>
          <w:rFonts w:asciiTheme="majorHAnsi" w:hAnsiTheme="majorHAnsi"/>
          <w:sz w:val="28"/>
          <w:szCs w:val="28"/>
        </w:rPr>
      </w:pPr>
      <w:r w:rsidRPr="003D7118">
        <w:rPr>
          <w:rFonts w:asciiTheme="majorHAnsi" w:hAnsiTheme="majorHAnsi"/>
          <w:b/>
          <w:sz w:val="28"/>
          <w:szCs w:val="28"/>
        </w:rPr>
        <w:t xml:space="preserve">Proposed </w:t>
      </w:r>
      <w:proofErr w:type="gramStart"/>
      <w:r w:rsidRPr="003D7118">
        <w:rPr>
          <w:rFonts w:asciiTheme="majorHAnsi" w:hAnsiTheme="majorHAnsi"/>
          <w:b/>
          <w:sz w:val="28"/>
          <w:szCs w:val="28"/>
        </w:rPr>
        <w:t>Solution</w:t>
      </w:r>
      <w:r w:rsidRPr="003D7118">
        <w:rPr>
          <w:rFonts w:asciiTheme="majorHAnsi" w:hAnsiTheme="majorHAnsi"/>
          <w:sz w:val="28"/>
          <w:szCs w:val="28"/>
        </w:rPr>
        <w:t xml:space="preserve"> :</w:t>
      </w:r>
      <w:proofErr w:type="gramEnd"/>
      <w:r w:rsidRPr="003D7118">
        <w:rPr>
          <w:rFonts w:asciiTheme="majorHAnsi" w:hAnsiTheme="majorHAnsi"/>
          <w:sz w:val="28"/>
          <w:szCs w:val="28"/>
        </w:rPr>
        <w:t xml:space="preserve"> </w:t>
      </w:r>
    </w:p>
    <w:p w:rsidR="006E1F12" w:rsidRPr="003D7118" w:rsidRDefault="006E1F12" w:rsidP="006E1F12">
      <w:pPr>
        <w:pStyle w:val="ListParagraph"/>
        <w:numPr>
          <w:ilvl w:val="0"/>
          <w:numId w:val="3"/>
        </w:numPr>
        <w:rPr>
          <w:rFonts w:asciiTheme="majorHAnsi" w:hAnsiTheme="majorHAnsi"/>
          <w:sz w:val="28"/>
          <w:szCs w:val="28"/>
        </w:rPr>
      </w:pPr>
      <w:r w:rsidRPr="003D7118">
        <w:rPr>
          <w:rFonts w:asciiTheme="majorHAnsi" w:hAnsiTheme="majorHAnsi"/>
          <w:sz w:val="28"/>
          <w:szCs w:val="28"/>
        </w:rPr>
        <w:t>Design an Intelligent Traffic Control System based on GPS system.</w:t>
      </w:r>
    </w:p>
    <w:p w:rsidR="006E1F12" w:rsidRPr="003D7118" w:rsidRDefault="006E1F12" w:rsidP="006E1F12">
      <w:pPr>
        <w:pStyle w:val="ListParagraph"/>
        <w:numPr>
          <w:ilvl w:val="0"/>
          <w:numId w:val="3"/>
        </w:numPr>
        <w:rPr>
          <w:rFonts w:asciiTheme="majorHAnsi" w:hAnsiTheme="majorHAnsi"/>
          <w:sz w:val="28"/>
          <w:szCs w:val="28"/>
        </w:rPr>
      </w:pPr>
      <w:r w:rsidRPr="003D7118">
        <w:rPr>
          <w:rFonts w:asciiTheme="majorHAnsi" w:hAnsiTheme="majorHAnsi"/>
          <w:sz w:val="28"/>
          <w:szCs w:val="28"/>
        </w:rPr>
        <w:t>Offer</w:t>
      </w:r>
      <w:r w:rsidR="009E5CFB">
        <w:rPr>
          <w:rFonts w:asciiTheme="majorHAnsi" w:hAnsiTheme="majorHAnsi"/>
          <w:sz w:val="28"/>
          <w:szCs w:val="28"/>
        </w:rPr>
        <w:t>ing Software as Service(</w:t>
      </w:r>
      <w:proofErr w:type="spellStart"/>
      <w:r w:rsidR="009E5CFB">
        <w:rPr>
          <w:rFonts w:asciiTheme="majorHAnsi" w:hAnsiTheme="majorHAnsi"/>
          <w:sz w:val="28"/>
          <w:szCs w:val="28"/>
        </w:rPr>
        <w:t>SaaS</w:t>
      </w:r>
      <w:proofErr w:type="spellEnd"/>
      <w:r w:rsidR="009E5CFB">
        <w:rPr>
          <w:rFonts w:asciiTheme="majorHAnsi" w:hAnsiTheme="majorHAnsi"/>
          <w:sz w:val="28"/>
          <w:szCs w:val="28"/>
        </w:rPr>
        <w:t xml:space="preserve">) </w:t>
      </w:r>
    </w:p>
    <w:p w:rsidR="006E1F12" w:rsidRPr="003D7118" w:rsidRDefault="006E1F12" w:rsidP="006E1F12">
      <w:pPr>
        <w:rPr>
          <w:rFonts w:asciiTheme="majorHAnsi" w:hAnsiTheme="majorHAnsi"/>
          <w:sz w:val="28"/>
          <w:szCs w:val="28"/>
        </w:rPr>
      </w:pPr>
    </w:p>
    <w:p w:rsidR="006E1F12" w:rsidRDefault="006E1F12" w:rsidP="006E1F12">
      <w:pPr>
        <w:rPr>
          <w:rFonts w:asciiTheme="majorHAnsi" w:hAnsiTheme="majorHAnsi"/>
          <w:sz w:val="28"/>
          <w:szCs w:val="28"/>
        </w:rPr>
      </w:pPr>
    </w:p>
    <w:p w:rsidR="003D7118" w:rsidRDefault="003D7118" w:rsidP="006E1F12">
      <w:pPr>
        <w:rPr>
          <w:rFonts w:asciiTheme="majorHAnsi" w:hAnsiTheme="majorHAnsi"/>
          <w:sz w:val="28"/>
          <w:szCs w:val="28"/>
        </w:rPr>
      </w:pPr>
    </w:p>
    <w:p w:rsidR="003D7118" w:rsidRDefault="003D7118" w:rsidP="006E1F12">
      <w:pPr>
        <w:rPr>
          <w:rFonts w:asciiTheme="majorHAnsi" w:hAnsiTheme="majorHAnsi"/>
          <w:sz w:val="28"/>
          <w:szCs w:val="28"/>
        </w:rPr>
      </w:pPr>
    </w:p>
    <w:p w:rsidR="003D7118" w:rsidRDefault="003D7118" w:rsidP="006E1F12">
      <w:pPr>
        <w:rPr>
          <w:rFonts w:asciiTheme="majorHAnsi" w:hAnsiTheme="majorHAnsi"/>
          <w:sz w:val="28"/>
          <w:szCs w:val="28"/>
        </w:rPr>
      </w:pPr>
    </w:p>
    <w:p w:rsidR="003D7118" w:rsidRPr="003D7118" w:rsidRDefault="003D7118" w:rsidP="006E1F12">
      <w:pPr>
        <w:rPr>
          <w:rFonts w:asciiTheme="majorHAnsi" w:hAnsiTheme="majorHAnsi"/>
          <w:sz w:val="28"/>
          <w:szCs w:val="28"/>
        </w:rPr>
      </w:pPr>
    </w:p>
    <w:p w:rsidR="006E1F12" w:rsidRPr="003F49F1" w:rsidRDefault="006E1F12" w:rsidP="006E1F12">
      <w:pPr>
        <w:jc w:val="both"/>
        <w:rPr>
          <w:rFonts w:asciiTheme="majorHAnsi" w:eastAsia="Calibri" w:hAnsiTheme="majorHAnsi" w:cs="Times New Roman"/>
          <w:sz w:val="28"/>
          <w:szCs w:val="28"/>
          <w:u w:val="single"/>
        </w:rPr>
      </w:pPr>
      <w:r w:rsidRPr="003F49F1">
        <w:rPr>
          <w:rFonts w:asciiTheme="majorHAnsi" w:eastAsia="Calibri" w:hAnsiTheme="majorHAnsi" w:cs="Times New Roman"/>
          <w:b/>
          <w:bCs/>
          <w:sz w:val="28"/>
          <w:szCs w:val="28"/>
          <w:u w:val="single"/>
        </w:rPr>
        <w:lastRenderedPageBreak/>
        <w:t>Online Exam and Evaluation System</w:t>
      </w:r>
    </w:p>
    <w:p w:rsidR="003D7118" w:rsidRPr="003D7118" w:rsidRDefault="003D7118" w:rsidP="006E1F12">
      <w:pPr>
        <w:jc w:val="both"/>
        <w:rPr>
          <w:rFonts w:asciiTheme="majorHAnsi" w:eastAsia="Calibri" w:hAnsiTheme="majorHAnsi" w:cs="Times New Roman"/>
          <w:sz w:val="28"/>
          <w:szCs w:val="28"/>
        </w:rPr>
      </w:pP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 xml:space="preserve">The prime focus of this system is to design and develop </w:t>
      </w:r>
      <w:proofErr w:type="gramStart"/>
      <w:r w:rsidRPr="003D7118">
        <w:rPr>
          <w:rFonts w:asciiTheme="majorHAnsi" w:eastAsia="Calibri" w:hAnsiTheme="majorHAnsi" w:cs="Times New Roman"/>
          <w:sz w:val="28"/>
          <w:szCs w:val="28"/>
        </w:rPr>
        <w:t>a</w:t>
      </w:r>
      <w:proofErr w:type="gramEnd"/>
      <w:r w:rsidRPr="003D7118">
        <w:rPr>
          <w:rFonts w:asciiTheme="majorHAnsi" w:eastAsia="Calibri" w:hAnsiTheme="majorHAnsi" w:cs="Times New Roman"/>
          <w:sz w:val="28"/>
          <w:szCs w:val="28"/>
        </w:rPr>
        <w:t xml:space="preserve"> Online exam conducting environment and </w:t>
      </w:r>
      <w:r w:rsidR="00764E29" w:rsidRPr="003D7118">
        <w:rPr>
          <w:rFonts w:asciiTheme="majorHAnsi" w:eastAsia="Calibri" w:hAnsiTheme="majorHAnsi" w:cs="Times New Roman"/>
          <w:sz w:val="28"/>
          <w:szCs w:val="28"/>
        </w:rPr>
        <w:t>evaluation</w:t>
      </w:r>
      <w:r w:rsidRPr="003D7118">
        <w:rPr>
          <w:rFonts w:asciiTheme="majorHAnsi" w:eastAsia="Calibri" w:hAnsiTheme="majorHAnsi" w:cs="Times New Roman"/>
          <w:sz w:val="28"/>
          <w:szCs w:val="28"/>
        </w:rPr>
        <w:t xml:space="preserve"> of the exam and publishing the results of the exam.</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 xml:space="preserve">This should </w:t>
      </w:r>
      <w:proofErr w:type="gramStart"/>
      <w:r w:rsidRPr="003D7118">
        <w:rPr>
          <w:rFonts w:asciiTheme="majorHAnsi" w:eastAsia="Calibri" w:hAnsiTheme="majorHAnsi" w:cs="Times New Roman"/>
          <w:sz w:val="28"/>
          <w:szCs w:val="28"/>
        </w:rPr>
        <w:t>has</w:t>
      </w:r>
      <w:proofErr w:type="gramEnd"/>
      <w:r w:rsidRPr="003D7118">
        <w:rPr>
          <w:rFonts w:asciiTheme="majorHAnsi" w:eastAsia="Calibri" w:hAnsiTheme="majorHAnsi" w:cs="Times New Roman"/>
          <w:sz w:val="28"/>
          <w:szCs w:val="28"/>
        </w:rPr>
        <w:t xml:space="preserve"> following features associated with it.</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Integrate with the existing Question Banking System</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 xml:space="preserve">1. Assigning a Question paper to an exam </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 xml:space="preserve">2. Student </w:t>
      </w:r>
      <w:r w:rsidR="00764E29" w:rsidRPr="003D7118">
        <w:rPr>
          <w:rFonts w:asciiTheme="majorHAnsi" w:eastAsia="Calibri" w:hAnsiTheme="majorHAnsi" w:cs="Times New Roman"/>
          <w:sz w:val="28"/>
          <w:szCs w:val="28"/>
        </w:rPr>
        <w:t>Enrolment</w:t>
      </w:r>
      <w:r w:rsidRPr="003D7118">
        <w:rPr>
          <w:rFonts w:asciiTheme="majorHAnsi" w:eastAsia="Calibri" w:hAnsiTheme="majorHAnsi" w:cs="Times New Roman"/>
          <w:sz w:val="28"/>
          <w:szCs w:val="28"/>
        </w:rPr>
        <w:t xml:space="preserve"> for the exam </w:t>
      </w:r>
      <w:r w:rsidR="00764E29" w:rsidRPr="003D7118">
        <w:rPr>
          <w:rFonts w:asciiTheme="majorHAnsi" w:eastAsia="Calibri" w:hAnsiTheme="majorHAnsi" w:cs="Times New Roman"/>
          <w:sz w:val="28"/>
          <w:szCs w:val="28"/>
        </w:rPr>
        <w:t>(Should</w:t>
      </w:r>
      <w:r w:rsidRPr="003D7118">
        <w:rPr>
          <w:rFonts w:asciiTheme="majorHAnsi" w:eastAsia="Calibri" w:hAnsiTheme="majorHAnsi" w:cs="Times New Roman"/>
          <w:sz w:val="28"/>
          <w:szCs w:val="28"/>
        </w:rPr>
        <w:t xml:space="preserve"> be able to Port </w:t>
      </w:r>
      <w:r w:rsidR="00764E29" w:rsidRPr="003D7118">
        <w:rPr>
          <w:rFonts w:asciiTheme="majorHAnsi" w:eastAsia="Calibri" w:hAnsiTheme="majorHAnsi" w:cs="Times New Roman"/>
          <w:sz w:val="28"/>
          <w:szCs w:val="28"/>
        </w:rPr>
        <w:t>student’s</w:t>
      </w:r>
      <w:r w:rsidRPr="003D7118">
        <w:rPr>
          <w:rFonts w:asciiTheme="majorHAnsi" w:eastAsia="Calibri" w:hAnsiTheme="majorHAnsi" w:cs="Times New Roman"/>
          <w:sz w:val="28"/>
          <w:szCs w:val="28"/>
        </w:rPr>
        <w:t xml:space="preserve"> details </w:t>
      </w:r>
      <w:proofErr w:type="gramStart"/>
      <w:r w:rsidRPr="003D7118">
        <w:rPr>
          <w:rFonts w:asciiTheme="majorHAnsi" w:eastAsia="Calibri" w:hAnsiTheme="majorHAnsi" w:cs="Times New Roman"/>
          <w:sz w:val="28"/>
          <w:szCs w:val="28"/>
        </w:rPr>
        <w:t>who</w:t>
      </w:r>
      <w:proofErr w:type="gramEnd"/>
      <w:r w:rsidRPr="003D7118">
        <w:rPr>
          <w:rFonts w:asciiTheme="majorHAnsi" w:eastAsia="Calibri" w:hAnsiTheme="majorHAnsi" w:cs="Times New Roman"/>
          <w:sz w:val="28"/>
          <w:szCs w:val="28"/>
        </w:rPr>
        <w:t xml:space="preserve"> have enrolled for the exam </w:t>
      </w:r>
      <w:r w:rsidR="00764E29" w:rsidRPr="003D7118">
        <w:rPr>
          <w:rFonts w:asciiTheme="majorHAnsi" w:eastAsia="Calibri" w:hAnsiTheme="majorHAnsi" w:cs="Times New Roman"/>
          <w:sz w:val="28"/>
          <w:szCs w:val="28"/>
        </w:rPr>
        <w:t>(using</w:t>
      </w:r>
      <w:r w:rsidRPr="003D7118">
        <w:rPr>
          <w:rFonts w:asciiTheme="majorHAnsi" w:eastAsia="Calibri" w:hAnsiTheme="majorHAnsi" w:cs="Times New Roman"/>
          <w:sz w:val="28"/>
          <w:szCs w:val="28"/>
        </w:rPr>
        <w:t xml:space="preserve"> file import) and </w:t>
      </w:r>
      <w:r w:rsidR="00764E29" w:rsidRPr="003D7118">
        <w:rPr>
          <w:rFonts w:asciiTheme="majorHAnsi" w:eastAsia="Calibri" w:hAnsiTheme="majorHAnsi" w:cs="Times New Roman"/>
          <w:sz w:val="28"/>
          <w:szCs w:val="28"/>
        </w:rPr>
        <w:t>thereby</w:t>
      </w:r>
      <w:r w:rsidRPr="003D7118">
        <w:rPr>
          <w:rFonts w:asciiTheme="majorHAnsi" w:eastAsia="Calibri" w:hAnsiTheme="majorHAnsi" w:cs="Times New Roman"/>
          <w:sz w:val="28"/>
          <w:szCs w:val="28"/>
        </w:rPr>
        <w:t xml:space="preserve"> allowing the students to login to the system to take the exam)</w:t>
      </w:r>
    </w:p>
    <w:p w:rsidR="006E1F12" w:rsidRPr="003D7118" w:rsidRDefault="006E1F12" w:rsidP="006E1F12">
      <w:pPr>
        <w:jc w:val="both"/>
        <w:rPr>
          <w:rFonts w:asciiTheme="majorHAnsi" w:eastAsia="Calibri" w:hAnsiTheme="majorHAnsi" w:cs="Times New Roman"/>
          <w:sz w:val="28"/>
          <w:szCs w:val="28"/>
        </w:rPr>
      </w:pP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3. Setting the date and time for the exam, Duration of the Exam</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4. Opening and closing of the exam slots.</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5. Conducting the exam in an online mode.</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ab/>
        <w:t>- Review different ways of taking the test</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ab/>
        <w:t>- review the question / answers before submitting finally</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6. Evaluation of the Answers with the keys.</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7. Fix a Pass percentage for the exam</w:t>
      </w:r>
    </w:p>
    <w:p w:rsidR="006E1F12" w:rsidRPr="003D7118" w:rsidRDefault="00764E29"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8. Reports</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ab/>
      </w:r>
      <w:r w:rsidR="00764E29" w:rsidRPr="003D7118">
        <w:rPr>
          <w:rFonts w:asciiTheme="majorHAnsi" w:eastAsia="Calibri" w:hAnsiTheme="majorHAnsi" w:cs="Times New Roman"/>
          <w:sz w:val="28"/>
          <w:szCs w:val="28"/>
        </w:rPr>
        <w:t>1. Publishing</w:t>
      </w:r>
      <w:r w:rsidRPr="003D7118">
        <w:rPr>
          <w:rFonts w:asciiTheme="majorHAnsi" w:eastAsia="Calibri" w:hAnsiTheme="majorHAnsi" w:cs="Times New Roman"/>
          <w:sz w:val="28"/>
          <w:szCs w:val="28"/>
        </w:rPr>
        <w:t xml:space="preserve"> a consolidated report of the marks and status - to the staff as well as the students</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ab/>
        <w:t>2. Email the marks to the individual students</w:t>
      </w:r>
    </w:p>
    <w:p w:rsidR="006E1F12" w:rsidRPr="003D7118" w:rsidRDefault="006E1F12" w:rsidP="006E1F12">
      <w:pPr>
        <w:jc w:val="both"/>
        <w:rPr>
          <w:rFonts w:asciiTheme="majorHAnsi" w:eastAsia="Calibri" w:hAnsiTheme="majorHAnsi" w:cs="Times New Roman"/>
          <w:sz w:val="28"/>
          <w:szCs w:val="28"/>
        </w:rPr>
      </w:pPr>
      <w:r w:rsidRPr="003D7118">
        <w:rPr>
          <w:rFonts w:asciiTheme="majorHAnsi" w:eastAsia="Calibri" w:hAnsiTheme="majorHAnsi" w:cs="Times New Roman"/>
          <w:sz w:val="28"/>
          <w:szCs w:val="28"/>
        </w:rPr>
        <w:tab/>
      </w:r>
      <w:r w:rsidR="00764E29" w:rsidRPr="003D7118">
        <w:rPr>
          <w:rFonts w:asciiTheme="majorHAnsi" w:eastAsia="Calibri" w:hAnsiTheme="majorHAnsi" w:cs="Times New Roman"/>
          <w:sz w:val="28"/>
          <w:szCs w:val="28"/>
        </w:rPr>
        <w:t>3. Storing</w:t>
      </w:r>
      <w:r w:rsidRPr="003D7118">
        <w:rPr>
          <w:rFonts w:asciiTheme="majorHAnsi" w:eastAsia="Calibri" w:hAnsiTheme="majorHAnsi" w:cs="Times New Roman"/>
          <w:sz w:val="28"/>
          <w:szCs w:val="28"/>
        </w:rPr>
        <w:t xml:space="preserve"> the Evaluation details of the Questions along with the key answers against the student's answer and publishing the same report to the staff and the admin and future reference</w:t>
      </w:r>
    </w:p>
    <w:p w:rsidR="006E1F12" w:rsidRPr="003D7118" w:rsidRDefault="006E1F12" w:rsidP="006E1F12">
      <w:pPr>
        <w:jc w:val="both"/>
        <w:rPr>
          <w:rFonts w:asciiTheme="majorHAnsi" w:eastAsia="Calibri" w:hAnsiTheme="majorHAnsi" w:cs="Tahoma"/>
          <w:color w:val="000000"/>
          <w:sz w:val="28"/>
          <w:szCs w:val="28"/>
        </w:rPr>
      </w:pPr>
      <w:r w:rsidRPr="003D7118">
        <w:rPr>
          <w:rFonts w:asciiTheme="majorHAnsi" w:eastAsia="Calibri" w:hAnsiTheme="majorHAnsi" w:cs="Times New Roman"/>
          <w:sz w:val="28"/>
          <w:szCs w:val="28"/>
        </w:rPr>
        <w:tab/>
      </w:r>
      <w:r w:rsidR="008D248D" w:rsidRPr="003D7118">
        <w:rPr>
          <w:rFonts w:asciiTheme="majorHAnsi" w:eastAsia="Calibri" w:hAnsiTheme="majorHAnsi" w:cs="Times New Roman"/>
          <w:sz w:val="28"/>
          <w:szCs w:val="28"/>
        </w:rPr>
        <w:t>4. Analysing</w:t>
      </w:r>
      <w:r w:rsidRPr="003D7118">
        <w:rPr>
          <w:rFonts w:asciiTheme="majorHAnsi" w:eastAsia="Calibri" w:hAnsiTheme="majorHAnsi" w:cs="Times New Roman"/>
          <w:sz w:val="28"/>
          <w:szCs w:val="28"/>
        </w:rPr>
        <w:t xml:space="preserve"> the Performance of the students in the exam</w:t>
      </w:r>
    </w:p>
    <w:p w:rsidR="003D7118" w:rsidRPr="003D7118" w:rsidRDefault="003D7118" w:rsidP="006E1F12">
      <w:pPr>
        <w:rPr>
          <w:rFonts w:asciiTheme="majorHAnsi" w:hAnsiTheme="majorHAnsi"/>
          <w:b/>
          <w:sz w:val="28"/>
          <w:szCs w:val="28"/>
        </w:rPr>
      </w:pPr>
    </w:p>
    <w:p w:rsidR="006E1F12" w:rsidRPr="003F49F1" w:rsidRDefault="003D7118" w:rsidP="006E1F12">
      <w:pPr>
        <w:rPr>
          <w:rFonts w:asciiTheme="majorHAnsi" w:hAnsiTheme="majorHAnsi"/>
          <w:b/>
          <w:sz w:val="28"/>
          <w:szCs w:val="28"/>
          <w:u w:val="single"/>
        </w:rPr>
      </w:pPr>
      <w:proofErr w:type="spellStart"/>
      <w:proofErr w:type="gramStart"/>
      <w:r w:rsidRPr="003F49F1">
        <w:rPr>
          <w:rFonts w:asciiTheme="majorHAnsi" w:hAnsiTheme="majorHAnsi"/>
          <w:b/>
          <w:sz w:val="28"/>
          <w:szCs w:val="28"/>
          <w:u w:val="single"/>
        </w:rPr>
        <w:t>iTime</w:t>
      </w:r>
      <w:proofErr w:type="spellEnd"/>
      <w:proofErr w:type="gramEnd"/>
    </w:p>
    <w:p w:rsidR="003D7118" w:rsidRPr="003D7118" w:rsidRDefault="003D7118" w:rsidP="003D7118">
      <w:pPr>
        <w:jc w:val="both"/>
        <w:rPr>
          <w:rFonts w:asciiTheme="majorHAnsi" w:eastAsia="Calibri" w:hAnsiTheme="majorHAnsi" w:cs="Tahoma"/>
          <w:sz w:val="28"/>
          <w:szCs w:val="28"/>
        </w:rPr>
      </w:pPr>
      <w:r w:rsidRPr="003D7118">
        <w:rPr>
          <w:rFonts w:asciiTheme="majorHAnsi" w:eastAsia="Calibri" w:hAnsiTheme="majorHAnsi" w:cs="Tahoma"/>
          <w:sz w:val="28"/>
          <w:szCs w:val="28"/>
        </w:rPr>
        <w:t>ABC Company has employee strength of about 500 employees working on different client based projects. Employees involve in project(s) and other activities based on their skill sets. There are scenarios where there is less number of people employed for a project, which requires more resource than expected. Hence this forces the employees to work overtime to complete and deliver the work on time to the clients. Hence the company has decided to monitor the time spent against each project against the required time and man effort, and to track the effective time spent by the employees in the organization under different activities. This would help the company in effectively managing resource, time, clients and projects.</w:t>
      </w:r>
    </w:p>
    <w:p w:rsidR="003D7118" w:rsidRPr="003D7118" w:rsidRDefault="003D7118" w:rsidP="003D7118">
      <w:pPr>
        <w:jc w:val="both"/>
        <w:rPr>
          <w:rFonts w:asciiTheme="majorHAnsi" w:eastAsia="Calibri" w:hAnsiTheme="majorHAnsi" w:cs="Tahoma"/>
          <w:sz w:val="28"/>
          <w:szCs w:val="28"/>
        </w:rPr>
      </w:pPr>
      <w:r w:rsidRPr="003D7118">
        <w:rPr>
          <w:rFonts w:asciiTheme="majorHAnsi" w:eastAsia="Calibri" w:hAnsiTheme="majorHAnsi" w:cs="Tahoma"/>
          <w:sz w:val="28"/>
          <w:szCs w:val="28"/>
        </w:rPr>
        <w:t>This system records the actual time spent on different activities by the employees across projects and other activities if any. This would give an insight on the activities and the tasks involved by the employees and their proportion of time spent on different tasks. This end system would be a web-based application that will be deployed in the intranet, assuming all employees have access to company’s intranet.</w:t>
      </w:r>
    </w:p>
    <w:p w:rsidR="003D7118" w:rsidRPr="003D7118" w:rsidRDefault="003D7118" w:rsidP="003D7118">
      <w:pPr>
        <w:rPr>
          <w:rFonts w:asciiTheme="majorHAnsi" w:hAnsiTheme="majorHAnsi" w:cs="Tahoma"/>
          <w:sz w:val="28"/>
          <w:szCs w:val="28"/>
        </w:rPr>
      </w:pPr>
      <w:r w:rsidRPr="003D7118">
        <w:rPr>
          <w:rFonts w:asciiTheme="majorHAnsi" w:eastAsia="Calibri" w:hAnsiTheme="majorHAnsi" w:cs="Tahoma"/>
          <w:sz w:val="28"/>
          <w:szCs w:val="28"/>
        </w:rPr>
        <w:t>This system takes the basic details of the employees from the company’s Personnel system which is a Client-Server based application running on the company server. Here it is assumed that the system fetches the Employees basic information, employee category and the stipulated work hours for each of these categories are fetched from this system.</w:t>
      </w:r>
    </w:p>
    <w:p w:rsidR="003D7118" w:rsidRPr="003D7118" w:rsidRDefault="003D7118" w:rsidP="003D7118">
      <w:pPr>
        <w:rPr>
          <w:rFonts w:asciiTheme="majorHAnsi" w:hAnsiTheme="majorHAnsi" w:cs="Tahoma"/>
          <w:b/>
          <w:sz w:val="28"/>
          <w:szCs w:val="28"/>
        </w:rPr>
      </w:pPr>
      <w:r w:rsidRPr="003D7118">
        <w:rPr>
          <w:rFonts w:asciiTheme="majorHAnsi" w:hAnsiTheme="majorHAnsi" w:cs="Tahoma"/>
          <w:b/>
          <w:sz w:val="28"/>
          <w:szCs w:val="28"/>
        </w:rPr>
        <w:t>Modules</w:t>
      </w:r>
    </w:p>
    <w:p w:rsidR="003D7118" w:rsidRPr="003D7118" w:rsidRDefault="003D7118" w:rsidP="003D7118">
      <w:pPr>
        <w:rPr>
          <w:rFonts w:asciiTheme="majorHAnsi" w:eastAsia="Calibri" w:hAnsiTheme="majorHAnsi" w:cs="Tahoma"/>
          <w:sz w:val="28"/>
          <w:szCs w:val="28"/>
        </w:rPr>
      </w:pPr>
      <w:r w:rsidRPr="003D7118">
        <w:rPr>
          <w:rFonts w:asciiTheme="majorHAnsi" w:eastAsia="Calibri" w:hAnsiTheme="majorHAnsi" w:cs="Tahoma"/>
          <w:sz w:val="28"/>
          <w:szCs w:val="28"/>
        </w:rPr>
        <w:t>This system is primarily divided into four different modules viz</w:t>
      </w:r>
      <w:proofErr w:type="gramStart"/>
      <w:r w:rsidRPr="003D7118">
        <w:rPr>
          <w:rFonts w:asciiTheme="majorHAnsi" w:eastAsia="Calibri" w:hAnsiTheme="majorHAnsi" w:cs="Tahoma"/>
          <w:sz w:val="28"/>
          <w:szCs w:val="28"/>
        </w:rPr>
        <w:t>.,</w:t>
      </w:r>
      <w:proofErr w:type="gramEnd"/>
    </w:p>
    <w:p w:rsidR="003D7118" w:rsidRPr="003D7118" w:rsidRDefault="003D7118" w:rsidP="003D7118">
      <w:pPr>
        <w:numPr>
          <w:ilvl w:val="0"/>
          <w:numId w:val="4"/>
        </w:numPr>
        <w:spacing w:after="0" w:line="240" w:lineRule="auto"/>
        <w:rPr>
          <w:rFonts w:asciiTheme="majorHAnsi" w:eastAsia="Calibri" w:hAnsiTheme="majorHAnsi" w:cs="Tahoma"/>
          <w:sz w:val="28"/>
          <w:szCs w:val="28"/>
        </w:rPr>
      </w:pPr>
      <w:r w:rsidRPr="003D7118">
        <w:rPr>
          <w:rFonts w:asciiTheme="majorHAnsi" w:eastAsia="Calibri" w:hAnsiTheme="majorHAnsi" w:cs="Tahoma"/>
          <w:sz w:val="28"/>
          <w:szCs w:val="28"/>
        </w:rPr>
        <w:t>Administration Module</w:t>
      </w:r>
    </w:p>
    <w:p w:rsidR="003D7118" w:rsidRPr="003D7118" w:rsidRDefault="003D7118" w:rsidP="003D7118">
      <w:pPr>
        <w:numPr>
          <w:ilvl w:val="0"/>
          <w:numId w:val="4"/>
        </w:numPr>
        <w:spacing w:after="0" w:line="240" w:lineRule="auto"/>
        <w:rPr>
          <w:rFonts w:asciiTheme="majorHAnsi" w:eastAsia="Calibri" w:hAnsiTheme="majorHAnsi" w:cs="Tahoma"/>
          <w:sz w:val="28"/>
          <w:szCs w:val="28"/>
        </w:rPr>
      </w:pPr>
      <w:r w:rsidRPr="003D7118">
        <w:rPr>
          <w:rFonts w:asciiTheme="majorHAnsi" w:eastAsia="Calibri" w:hAnsiTheme="majorHAnsi" w:cs="Tahoma"/>
          <w:sz w:val="28"/>
          <w:szCs w:val="28"/>
        </w:rPr>
        <w:t>Project Accounting</w:t>
      </w:r>
    </w:p>
    <w:p w:rsidR="003D7118" w:rsidRPr="003D7118" w:rsidRDefault="003D7118" w:rsidP="003D7118">
      <w:pPr>
        <w:numPr>
          <w:ilvl w:val="0"/>
          <w:numId w:val="4"/>
        </w:numPr>
        <w:spacing w:after="0" w:line="240" w:lineRule="auto"/>
        <w:rPr>
          <w:rFonts w:asciiTheme="majorHAnsi" w:hAnsiTheme="majorHAnsi" w:cs="Tahoma"/>
          <w:sz w:val="28"/>
          <w:szCs w:val="28"/>
        </w:rPr>
      </w:pPr>
      <w:r w:rsidRPr="003D7118">
        <w:rPr>
          <w:rFonts w:asciiTheme="majorHAnsi" w:eastAsia="Calibri" w:hAnsiTheme="majorHAnsi" w:cs="Tahoma"/>
          <w:sz w:val="28"/>
          <w:szCs w:val="28"/>
        </w:rPr>
        <w:t xml:space="preserve">Employee </w:t>
      </w:r>
      <w:proofErr w:type="spellStart"/>
      <w:r w:rsidRPr="003D7118">
        <w:rPr>
          <w:rFonts w:asciiTheme="majorHAnsi" w:eastAsia="Calibri" w:hAnsiTheme="majorHAnsi" w:cs="Tahoma"/>
          <w:sz w:val="28"/>
          <w:szCs w:val="28"/>
        </w:rPr>
        <w:t>iTime</w:t>
      </w:r>
      <w:proofErr w:type="spellEnd"/>
      <w:r w:rsidRPr="003D7118">
        <w:rPr>
          <w:rFonts w:asciiTheme="majorHAnsi" w:eastAsia="Calibri" w:hAnsiTheme="majorHAnsi" w:cs="Tahoma"/>
          <w:sz w:val="28"/>
          <w:szCs w:val="28"/>
        </w:rPr>
        <w:t xml:space="preserve"> Entry </w:t>
      </w:r>
    </w:p>
    <w:p w:rsidR="003D7118" w:rsidRPr="0069741F" w:rsidRDefault="003D7118" w:rsidP="003D7118">
      <w:pPr>
        <w:pStyle w:val="ListParagraph"/>
        <w:numPr>
          <w:ilvl w:val="0"/>
          <w:numId w:val="4"/>
        </w:numPr>
        <w:rPr>
          <w:rFonts w:asciiTheme="majorHAnsi" w:hAnsiTheme="majorHAnsi"/>
          <w:b/>
          <w:sz w:val="28"/>
          <w:szCs w:val="28"/>
        </w:rPr>
      </w:pPr>
      <w:r w:rsidRPr="003D7118">
        <w:rPr>
          <w:rFonts w:asciiTheme="majorHAnsi" w:eastAsia="Calibri" w:hAnsiTheme="majorHAnsi" w:cs="Tahoma"/>
          <w:sz w:val="28"/>
          <w:szCs w:val="28"/>
        </w:rPr>
        <w:t>Reporting Module</w:t>
      </w:r>
    </w:p>
    <w:p w:rsidR="0069741F" w:rsidRDefault="0069741F" w:rsidP="0069741F">
      <w:pPr>
        <w:rPr>
          <w:rFonts w:asciiTheme="majorHAnsi" w:hAnsiTheme="majorHAnsi"/>
          <w:b/>
          <w:sz w:val="28"/>
          <w:szCs w:val="28"/>
        </w:rPr>
      </w:pPr>
    </w:p>
    <w:p w:rsidR="0069741F" w:rsidRPr="0069741F" w:rsidRDefault="0069741F" w:rsidP="0069741F">
      <w:pPr>
        <w:rPr>
          <w:rFonts w:asciiTheme="majorHAnsi" w:hAnsiTheme="majorHAnsi"/>
          <w:b/>
          <w:sz w:val="28"/>
          <w:szCs w:val="28"/>
        </w:rPr>
      </w:pPr>
    </w:p>
    <w:p w:rsidR="003D7118" w:rsidRPr="003D7118" w:rsidRDefault="003D7118" w:rsidP="003D7118">
      <w:pPr>
        <w:spacing w:after="0" w:line="240" w:lineRule="auto"/>
        <w:ind w:left="360"/>
        <w:rPr>
          <w:rFonts w:asciiTheme="majorHAnsi" w:eastAsia="Calibri" w:hAnsiTheme="majorHAnsi" w:cs="Tahoma"/>
          <w:sz w:val="28"/>
          <w:szCs w:val="28"/>
        </w:rPr>
      </w:pPr>
    </w:p>
    <w:p w:rsidR="00045EA7" w:rsidRPr="0069741F" w:rsidRDefault="0069741F">
      <w:pPr>
        <w:rPr>
          <w:rFonts w:asciiTheme="majorHAnsi" w:hAnsiTheme="majorHAnsi"/>
          <w:b/>
          <w:sz w:val="28"/>
          <w:szCs w:val="28"/>
          <w:u w:val="single"/>
        </w:rPr>
      </w:pPr>
      <w:r w:rsidRPr="0069741F">
        <w:rPr>
          <w:rFonts w:asciiTheme="majorHAnsi" w:hAnsiTheme="majorHAnsi"/>
          <w:b/>
          <w:sz w:val="28"/>
          <w:szCs w:val="28"/>
          <w:u w:val="single"/>
        </w:rPr>
        <w:lastRenderedPageBreak/>
        <w:t>Payment Gateway Portal</w:t>
      </w:r>
    </w:p>
    <w:p w:rsidR="0069741F" w:rsidRPr="0069741F" w:rsidRDefault="0069741F">
      <w:pPr>
        <w:rPr>
          <w:rFonts w:asciiTheme="majorHAnsi" w:hAnsiTheme="majorHAnsi"/>
          <w:b/>
          <w:sz w:val="28"/>
          <w:szCs w:val="28"/>
        </w:rPr>
      </w:pPr>
    </w:p>
    <w:p w:rsidR="0069741F" w:rsidRDefault="0069741F" w:rsidP="0069741F">
      <w:pPr>
        <w:jc w:val="both"/>
        <w:rPr>
          <w:rFonts w:asciiTheme="majorHAnsi" w:hAnsiTheme="majorHAnsi"/>
          <w:sz w:val="28"/>
          <w:szCs w:val="28"/>
        </w:rPr>
      </w:pPr>
      <w:r w:rsidRPr="0069741F">
        <w:rPr>
          <w:rFonts w:asciiTheme="majorHAnsi" w:hAnsiTheme="majorHAnsi"/>
          <w:sz w:val="28"/>
          <w:szCs w:val="28"/>
        </w:rPr>
        <w:t xml:space="preserve">There are a vast array of payment gateways to choose from in today's market, each with their own benefits and drawbacks that affect the services you can offer through that payment gateway. </w:t>
      </w:r>
    </w:p>
    <w:p w:rsidR="0069741F" w:rsidRDefault="0069741F" w:rsidP="0069741F">
      <w:pPr>
        <w:jc w:val="both"/>
        <w:rPr>
          <w:rFonts w:asciiTheme="majorHAnsi" w:hAnsiTheme="majorHAnsi"/>
          <w:sz w:val="28"/>
          <w:szCs w:val="28"/>
        </w:rPr>
      </w:pPr>
    </w:p>
    <w:p w:rsidR="0069741F" w:rsidRDefault="0069741F" w:rsidP="0069741F">
      <w:pPr>
        <w:jc w:val="both"/>
        <w:rPr>
          <w:rFonts w:asciiTheme="majorHAnsi" w:hAnsiTheme="majorHAnsi"/>
          <w:sz w:val="28"/>
          <w:szCs w:val="28"/>
        </w:rPr>
      </w:pPr>
      <w:r w:rsidRPr="0069741F">
        <w:rPr>
          <w:rFonts w:asciiTheme="majorHAnsi" w:hAnsiTheme="majorHAnsi"/>
          <w:sz w:val="28"/>
          <w:szCs w:val="28"/>
        </w:rPr>
        <w:t>A payment gateway should allow you to accept payments quickly and easily. The key component of any payment gateway is to process transactions securely and keep your customer's money and data secure. A secured payment gateway helps you gain the trust of your customers so they are willing to make transactions. A custom payment gateway may require a greater initial investment in terms of time and money, but this custom solution will dramatically help in growing your business.</w:t>
      </w:r>
    </w:p>
    <w:p w:rsidR="0069741F" w:rsidRPr="0069741F" w:rsidRDefault="0069741F" w:rsidP="0069741F">
      <w:pPr>
        <w:jc w:val="both"/>
        <w:rPr>
          <w:rFonts w:asciiTheme="majorHAnsi" w:hAnsiTheme="majorHAnsi"/>
          <w:sz w:val="28"/>
          <w:szCs w:val="28"/>
        </w:rPr>
      </w:pPr>
    </w:p>
    <w:p w:rsidR="0069741F" w:rsidRPr="0069741F" w:rsidRDefault="0069741F">
      <w:pPr>
        <w:rPr>
          <w:rStyle w:val="Strong"/>
          <w:rFonts w:asciiTheme="majorHAnsi" w:hAnsiTheme="majorHAnsi"/>
          <w:sz w:val="28"/>
          <w:szCs w:val="28"/>
        </w:rPr>
      </w:pPr>
      <w:r w:rsidRPr="0069741F">
        <w:rPr>
          <w:rStyle w:val="Strong"/>
          <w:rFonts w:asciiTheme="majorHAnsi" w:hAnsiTheme="majorHAnsi"/>
          <w:sz w:val="28"/>
          <w:szCs w:val="28"/>
        </w:rPr>
        <w:t>Key Components of Payment Gateway Portals</w:t>
      </w:r>
    </w:p>
    <w:p w:rsidR="0069741F" w:rsidRPr="0069741F" w:rsidRDefault="0069741F" w:rsidP="0069741F">
      <w:pPr>
        <w:pStyle w:val="ListParagraph"/>
        <w:numPr>
          <w:ilvl w:val="0"/>
          <w:numId w:val="5"/>
        </w:numPr>
        <w:rPr>
          <w:rFonts w:asciiTheme="majorHAnsi" w:hAnsiTheme="majorHAnsi"/>
          <w:bCs/>
          <w:sz w:val="28"/>
          <w:szCs w:val="28"/>
        </w:rPr>
      </w:pPr>
      <w:r w:rsidRPr="0069741F">
        <w:rPr>
          <w:rFonts w:asciiTheme="majorHAnsi" w:hAnsiTheme="majorHAnsi"/>
          <w:bCs/>
          <w:sz w:val="28"/>
          <w:szCs w:val="28"/>
        </w:rPr>
        <w:t>Integration with Multiple Processors</w:t>
      </w:r>
    </w:p>
    <w:p w:rsidR="0069741F" w:rsidRPr="0069741F" w:rsidRDefault="0069741F" w:rsidP="0069741F">
      <w:pPr>
        <w:pStyle w:val="ListParagraph"/>
        <w:numPr>
          <w:ilvl w:val="0"/>
          <w:numId w:val="5"/>
        </w:numPr>
        <w:rPr>
          <w:rFonts w:asciiTheme="majorHAnsi" w:hAnsiTheme="majorHAnsi"/>
          <w:bCs/>
          <w:sz w:val="28"/>
          <w:szCs w:val="28"/>
        </w:rPr>
      </w:pPr>
      <w:r w:rsidRPr="0069741F">
        <w:rPr>
          <w:rFonts w:asciiTheme="majorHAnsi" w:hAnsiTheme="majorHAnsi"/>
          <w:bCs/>
          <w:sz w:val="28"/>
          <w:szCs w:val="28"/>
        </w:rPr>
        <w:t>Security – PCI Compliance &amp; Fraud Management</w:t>
      </w:r>
    </w:p>
    <w:p w:rsidR="0069741F" w:rsidRPr="0069741F" w:rsidRDefault="0069741F" w:rsidP="0069741F">
      <w:pPr>
        <w:pStyle w:val="ListParagraph"/>
        <w:numPr>
          <w:ilvl w:val="0"/>
          <w:numId w:val="5"/>
        </w:numPr>
        <w:rPr>
          <w:rFonts w:asciiTheme="majorHAnsi" w:hAnsiTheme="majorHAnsi"/>
          <w:bCs/>
          <w:sz w:val="28"/>
          <w:szCs w:val="28"/>
        </w:rPr>
      </w:pPr>
      <w:r w:rsidRPr="0069741F">
        <w:rPr>
          <w:rFonts w:asciiTheme="majorHAnsi" w:hAnsiTheme="majorHAnsi"/>
          <w:bCs/>
          <w:sz w:val="28"/>
          <w:szCs w:val="28"/>
        </w:rPr>
        <w:t>Scalability to Add New Features</w:t>
      </w:r>
    </w:p>
    <w:p w:rsidR="0069741F" w:rsidRPr="0069741F" w:rsidRDefault="0069741F" w:rsidP="0069741F">
      <w:pPr>
        <w:pStyle w:val="ListParagraph"/>
        <w:numPr>
          <w:ilvl w:val="0"/>
          <w:numId w:val="5"/>
        </w:numPr>
        <w:rPr>
          <w:rFonts w:asciiTheme="majorHAnsi" w:hAnsiTheme="majorHAnsi"/>
          <w:sz w:val="28"/>
          <w:szCs w:val="28"/>
        </w:rPr>
      </w:pPr>
      <w:r w:rsidRPr="0069741F">
        <w:rPr>
          <w:rFonts w:asciiTheme="majorHAnsi" w:hAnsiTheme="majorHAnsi"/>
          <w:bCs/>
          <w:sz w:val="28"/>
          <w:szCs w:val="28"/>
        </w:rPr>
        <w:t>Disputes/Chargeback &amp; Arbitration</w:t>
      </w:r>
    </w:p>
    <w:p w:rsidR="0069741F" w:rsidRPr="003D7118" w:rsidRDefault="0069741F">
      <w:pPr>
        <w:rPr>
          <w:rFonts w:asciiTheme="majorHAnsi" w:hAnsiTheme="majorHAnsi"/>
          <w:sz w:val="28"/>
          <w:szCs w:val="28"/>
        </w:rPr>
      </w:pPr>
    </w:p>
    <w:sectPr w:rsidR="0069741F" w:rsidRPr="003D7118" w:rsidSect="00045E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A6252"/>
    <w:multiLevelType w:val="hybridMultilevel"/>
    <w:tmpl w:val="6CFED5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A4478F"/>
    <w:multiLevelType w:val="hybridMultilevel"/>
    <w:tmpl w:val="F89C29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AC5C9C"/>
    <w:multiLevelType w:val="hybridMultilevel"/>
    <w:tmpl w:val="1F2C4A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4FA4543"/>
    <w:multiLevelType w:val="hybridMultilevel"/>
    <w:tmpl w:val="DD2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C20A2A"/>
    <w:multiLevelType w:val="hybridMultilevel"/>
    <w:tmpl w:val="23C00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F12"/>
    <w:rsid w:val="00045EA7"/>
    <w:rsid w:val="003D7118"/>
    <w:rsid w:val="003F49F1"/>
    <w:rsid w:val="0069741F"/>
    <w:rsid w:val="006E1F12"/>
    <w:rsid w:val="00764E29"/>
    <w:rsid w:val="008D248D"/>
    <w:rsid w:val="009E5CFB"/>
    <w:rsid w:val="00FC07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12"/>
    <w:pPr>
      <w:ind w:left="720"/>
      <w:contextualSpacing/>
    </w:pPr>
  </w:style>
  <w:style w:type="character" w:styleId="Strong">
    <w:name w:val="Strong"/>
    <w:basedOn w:val="DefaultParagraphFont"/>
    <w:uiPriority w:val="22"/>
    <w:qFormat/>
    <w:rsid w:val="0069741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sailaja</dc:creator>
  <cp:lastModifiedBy>sailaja</cp:lastModifiedBy>
  <cp:revision>5</cp:revision>
  <dcterms:created xsi:type="dcterms:W3CDTF">2019-04-15T06:12:00Z</dcterms:created>
  <dcterms:modified xsi:type="dcterms:W3CDTF">2019-04-16T07:18:00Z</dcterms:modified>
</cp:coreProperties>
</file>