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626C5" w14:textId="77777777" w:rsidR="00B74784" w:rsidRPr="00B74784" w:rsidRDefault="00B74784" w:rsidP="00B74784">
      <w:pPr>
        <w:pStyle w:val="Title"/>
        <w:jc w:val="center"/>
        <w:rPr>
          <w:rFonts w:asciiTheme="minorHAnsi" w:hAnsiTheme="minorHAnsi" w:cstheme="minorHAnsi"/>
          <w:b/>
          <w:bCs/>
          <w:sz w:val="44"/>
          <w:szCs w:val="44"/>
        </w:rPr>
      </w:pPr>
      <w:r w:rsidRPr="00B74784">
        <w:rPr>
          <w:rFonts w:asciiTheme="minorHAnsi" w:hAnsiTheme="minorHAnsi" w:cstheme="minorHAnsi"/>
          <w:b/>
          <w:bCs/>
          <w:sz w:val="44"/>
          <w:szCs w:val="44"/>
        </w:rPr>
        <w:t>Indian Institute of Information Technology Pune</w:t>
      </w:r>
    </w:p>
    <w:p w14:paraId="7D8A4514" w14:textId="77777777" w:rsidR="00B74784" w:rsidRPr="00B74784" w:rsidRDefault="00B74784" w:rsidP="00B74784">
      <w:pPr>
        <w:rPr>
          <w:rFonts w:cstheme="minorHAnsi"/>
          <w:sz w:val="36"/>
          <w:szCs w:val="36"/>
        </w:rPr>
      </w:pPr>
    </w:p>
    <w:p w14:paraId="3C891796" w14:textId="77777777" w:rsidR="00B74784" w:rsidRDefault="00B74784" w:rsidP="00B74784">
      <w:pPr>
        <w:rPr>
          <w:rFonts w:cstheme="minorHAnsi"/>
          <w:sz w:val="36"/>
          <w:szCs w:val="36"/>
        </w:rPr>
      </w:pPr>
    </w:p>
    <w:p w14:paraId="2FD9E09A" w14:textId="77777777" w:rsidR="00B74784" w:rsidRDefault="00B74784" w:rsidP="00B74784">
      <w:pPr>
        <w:rPr>
          <w:rFonts w:cstheme="minorHAnsi"/>
          <w:sz w:val="36"/>
          <w:szCs w:val="36"/>
        </w:rPr>
      </w:pPr>
    </w:p>
    <w:p w14:paraId="58C5AA77" w14:textId="77777777" w:rsidR="00B74784" w:rsidRPr="00B74784" w:rsidRDefault="00B74784" w:rsidP="00B74784">
      <w:pPr>
        <w:rPr>
          <w:rFonts w:cstheme="minorHAnsi"/>
          <w:sz w:val="36"/>
          <w:szCs w:val="36"/>
        </w:rPr>
      </w:pPr>
    </w:p>
    <w:p w14:paraId="725AB120" w14:textId="77777777" w:rsidR="00B74784" w:rsidRPr="00B74784" w:rsidRDefault="00B74784" w:rsidP="00B74784">
      <w:pPr>
        <w:rPr>
          <w:rFonts w:cstheme="minorHAnsi"/>
          <w:sz w:val="36"/>
          <w:szCs w:val="36"/>
        </w:rPr>
      </w:pPr>
    </w:p>
    <w:p w14:paraId="1C4A1E73" w14:textId="77777777" w:rsidR="00B74784" w:rsidRPr="00B74784" w:rsidRDefault="00B74784" w:rsidP="00B74784">
      <w:pPr>
        <w:rPr>
          <w:rFonts w:cstheme="minorHAnsi"/>
          <w:sz w:val="36"/>
          <w:szCs w:val="36"/>
        </w:rPr>
      </w:pPr>
    </w:p>
    <w:p w14:paraId="627EE523" w14:textId="77777777" w:rsidR="00B74784" w:rsidRPr="00B74784" w:rsidRDefault="00B74784" w:rsidP="00B74784">
      <w:pPr>
        <w:rPr>
          <w:rFonts w:cstheme="minorHAnsi"/>
          <w:sz w:val="36"/>
          <w:szCs w:val="36"/>
        </w:rPr>
      </w:pPr>
      <w:r w:rsidRPr="00B74784">
        <w:rPr>
          <w:rFonts w:cstheme="minorHAnsi"/>
          <w:b/>
          <w:bCs/>
          <w:sz w:val="36"/>
          <w:szCs w:val="36"/>
        </w:rPr>
        <w:t>NAME:</w:t>
      </w:r>
      <w:r w:rsidRPr="00B74784">
        <w:rPr>
          <w:rFonts w:cstheme="minorHAnsi"/>
          <w:sz w:val="36"/>
          <w:szCs w:val="36"/>
        </w:rPr>
        <w:t xml:space="preserve"> Deepesh Patil</w:t>
      </w:r>
    </w:p>
    <w:p w14:paraId="392954DE" w14:textId="77777777" w:rsidR="00B74784" w:rsidRPr="00B74784" w:rsidRDefault="00B74784" w:rsidP="00B74784">
      <w:pPr>
        <w:rPr>
          <w:rFonts w:cstheme="minorHAnsi"/>
          <w:sz w:val="36"/>
          <w:szCs w:val="36"/>
        </w:rPr>
      </w:pPr>
      <w:r w:rsidRPr="00B74784">
        <w:rPr>
          <w:rFonts w:cstheme="minorHAnsi"/>
          <w:b/>
          <w:bCs/>
          <w:sz w:val="36"/>
          <w:szCs w:val="36"/>
        </w:rPr>
        <w:t>GROUP:</w:t>
      </w:r>
      <w:r w:rsidRPr="00B74784">
        <w:rPr>
          <w:rFonts w:cstheme="minorHAnsi"/>
          <w:sz w:val="36"/>
          <w:szCs w:val="36"/>
        </w:rPr>
        <w:t xml:space="preserve"> 2</w:t>
      </w:r>
    </w:p>
    <w:p w14:paraId="01A9AABC" w14:textId="77777777" w:rsidR="00B74784" w:rsidRPr="00B74784" w:rsidRDefault="00B74784" w:rsidP="00B74784">
      <w:pPr>
        <w:rPr>
          <w:rFonts w:cstheme="minorHAnsi"/>
          <w:sz w:val="36"/>
          <w:szCs w:val="36"/>
        </w:rPr>
      </w:pPr>
      <w:r w:rsidRPr="00B74784">
        <w:rPr>
          <w:rFonts w:cstheme="minorHAnsi"/>
          <w:b/>
          <w:bCs/>
          <w:sz w:val="36"/>
          <w:szCs w:val="36"/>
        </w:rPr>
        <w:t>MIS:</w:t>
      </w:r>
      <w:r w:rsidRPr="00B74784">
        <w:rPr>
          <w:rFonts w:cstheme="minorHAnsi"/>
          <w:sz w:val="36"/>
          <w:szCs w:val="36"/>
        </w:rPr>
        <w:t xml:space="preserve"> 112215055</w:t>
      </w:r>
    </w:p>
    <w:p w14:paraId="650798DB" w14:textId="77777777" w:rsidR="00B74784" w:rsidRPr="00B74784" w:rsidRDefault="00B74784" w:rsidP="00B74784">
      <w:pPr>
        <w:rPr>
          <w:rFonts w:cstheme="minorHAnsi"/>
          <w:sz w:val="36"/>
          <w:szCs w:val="36"/>
        </w:rPr>
      </w:pPr>
      <w:r w:rsidRPr="00B74784">
        <w:rPr>
          <w:rFonts w:cstheme="minorHAnsi"/>
          <w:b/>
          <w:bCs/>
          <w:sz w:val="36"/>
          <w:szCs w:val="36"/>
        </w:rPr>
        <w:t>YEAR/SEM:</w:t>
      </w:r>
      <w:r w:rsidRPr="00B74784">
        <w:rPr>
          <w:rFonts w:cstheme="minorHAnsi"/>
          <w:sz w:val="36"/>
          <w:szCs w:val="36"/>
        </w:rPr>
        <w:t xml:space="preserve"> 3</w:t>
      </w:r>
      <w:r w:rsidRPr="00B74784">
        <w:rPr>
          <w:rFonts w:cstheme="minorHAnsi"/>
          <w:sz w:val="36"/>
          <w:szCs w:val="36"/>
          <w:vertAlign w:val="superscript"/>
        </w:rPr>
        <w:t>rd</w:t>
      </w:r>
      <w:r w:rsidRPr="00B74784">
        <w:rPr>
          <w:rFonts w:cstheme="minorHAnsi"/>
          <w:sz w:val="36"/>
          <w:szCs w:val="36"/>
        </w:rPr>
        <w:t xml:space="preserve"> Year/5</w:t>
      </w:r>
      <w:r w:rsidRPr="00B74784">
        <w:rPr>
          <w:rFonts w:cstheme="minorHAnsi"/>
          <w:sz w:val="36"/>
          <w:szCs w:val="36"/>
          <w:vertAlign w:val="superscript"/>
        </w:rPr>
        <w:t>th</w:t>
      </w:r>
      <w:r w:rsidRPr="00B74784">
        <w:rPr>
          <w:rFonts w:cstheme="minorHAnsi"/>
          <w:sz w:val="36"/>
          <w:szCs w:val="36"/>
        </w:rPr>
        <w:t xml:space="preserve"> Sem</w:t>
      </w:r>
    </w:p>
    <w:p w14:paraId="6F7FE9FD" w14:textId="77777777" w:rsidR="00B74784" w:rsidRPr="00B74784" w:rsidRDefault="00B74784" w:rsidP="00B74784">
      <w:pPr>
        <w:rPr>
          <w:rFonts w:cstheme="minorHAnsi"/>
          <w:sz w:val="36"/>
          <w:szCs w:val="36"/>
        </w:rPr>
      </w:pPr>
    </w:p>
    <w:p w14:paraId="194091D0" w14:textId="77777777" w:rsidR="00B74784" w:rsidRPr="00B74784" w:rsidRDefault="00B74784" w:rsidP="00B74784">
      <w:pPr>
        <w:rPr>
          <w:rFonts w:cstheme="minorHAnsi"/>
          <w:sz w:val="36"/>
          <w:szCs w:val="36"/>
        </w:rPr>
      </w:pPr>
    </w:p>
    <w:p w14:paraId="5D2698A0" w14:textId="77777777" w:rsidR="00B74784" w:rsidRPr="00B74784" w:rsidRDefault="00B74784" w:rsidP="00B74784">
      <w:pPr>
        <w:rPr>
          <w:rFonts w:cstheme="minorHAnsi"/>
          <w:sz w:val="36"/>
          <w:szCs w:val="36"/>
        </w:rPr>
      </w:pPr>
    </w:p>
    <w:p w14:paraId="2CBA1794" w14:textId="77777777" w:rsidR="00B74784" w:rsidRPr="00B74784" w:rsidRDefault="00B74784" w:rsidP="00B74784">
      <w:pPr>
        <w:rPr>
          <w:rFonts w:cstheme="minorHAnsi"/>
          <w:sz w:val="36"/>
          <w:szCs w:val="36"/>
        </w:rPr>
      </w:pPr>
    </w:p>
    <w:p w14:paraId="7A27605B" w14:textId="77777777" w:rsidR="00B74784" w:rsidRPr="00B74784" w:rsidRDefault="00B74784" w:rsidP="00B74784">
      <w:pPr>
        <w:rPr>
          <w:rFonts w:cstheme="minorHAnsi"/>
          <w:sz w:val="36"/>
          <w:szCs w:val="36"/>
        </w:rPr>
      </w:pPr>
    </w:p>
    <w:p w14:paraId="53A869DC" w14:textId="77777777" w:rsidR="00B74784" w:rsidRPr="00B74784" w:rsidRDefault="00B74784" w:rsidP="00B74784">
      <w:pPr>
        <w:rPr>
          <w:rFonts w:cstheme="minorHAnsi"/>
          <w:sz w:val="36"/>
          <w:szCs w:val="36"/>
        </w:rPr>
      </w:pPr>
    </w:p>
    <w:p w14:paraId="7EF1FEDA" w14:textId="77777777" w:rsidR="00B74784" w:rsidRPr="00B74784" w:rsidRDefault="00B74784" w:rsidP="00B74784">
      <w:pPr>
        <w:rPr>
          <w:rFonts w:cstheme="minorHAnsi"/>
          <w:sz w:val="36"/>
          <w:szCs w:val="36"/>
        </w:rPr>
      </w:pPr>
    </w:p>
    <w:p w14:paraId="24CADA8C" w14:textId="77777777" w:rsidR="00B74784" w:rsidRPr="00B74784" w:rsidRDefault="00B74784" w:rsidP="00B74784">
      <w:pPr>
        <w:rPr>
          <w:rFonts w:cstheme="minorHAnsi"/>
          <w:sz w:val="36"/>
          <w:szCs w:val="36"/>
        </w:rPr>
      </w:pPr>
    </w:p>
    <w:p w14:paraId="7E86E74E" w14:textId="77777777" w:rsidR="00B74784" w:rsidRDefault="00B74784" w:rsidP="00B74784">
      <w:pPr>
        <w:rPr>
          <w:rFonts w:cstheme="minorHAnsi"/>
          <w:sz w:val="36"/>
          <w:szCs w:val="36"/>
        </w:rPr>
      </w:pPr>
    </w:p>
    <w:p w14:paraId="61DB75D5" w14:textId="32298959" w:rsidR="00B74784" w:rsidRPr="00B74784" w:rsidRDefault="00B74784" w:rsidP="00B74784">
      <w:pPr>
        <w:rPr>
          <w:rFonts w:cstheme="minorHAnsi"/>
          <w:b/>
          <w:bCs/>
          <w:sz w:val="36"/>
          <w:szCs w:val="36"/>
          <w:u w:val="single"/>
        </w:rPr>
      </w:pPr>
      <w:r w:rsidRPr="00B74784">
        <w:rPr>
          <w:rFonts w:cstheme="minorHAnsi"/>
          <w:b/>
          <w:bCs/>
          <w:sz w:val="36"/>
          <w:szCs w:val="36"/>
          <w:u w:val="single"/>
        </w:rPr>
        <w:lastRenderedPageBreak/>
        <w:t>TASK-</w:t>
      </w:r>
      <w:r w:rsidRPr="00B74784">
        <w:rPr>
          <w:rFonts w:cstheme="minorHAnsi"/>
          <w:b/>
          <w:bCs/>
          <w:sz w:val="36"/>
          <w:szCs w:val="36"/>
          <w:u w:val="single"/>
        </w:rPr>
        <w:t>3</w:t>
      </w:r>
      <w:r w:rsidRPr="00B74784">
        <w:rPr>
          <w:rFonts w:cstheme="minorHAnsi"/>
          <w:b/>
          <w:bCs/>
          <w:sz w:val="36"/>
          <w:szCs w:val="36"/>
          <w:u w:val="single"/>
        </w:rPr>
        <w:t>:</w:t>
      </w:r>
    </w:p>
    <w:p w14:paraId="044F1285" w14:textId="1F82E9EB" w:rsidR="00B74784" w:rsidRPr="00B74784" w:rsidRDefault="00B74784" w:rsidP="00447D9D">
      <w:pPr>
        <w:rPr>
          <w:rFonts w:cstheme="minorHAnsi"/>
          <w:b/>
          <w:bCs/>
        </w:rPr>
      </w:pPr>
      <w:r w:rsidRPr="00B74784">
        <w:rPr>
          <w:rFonts w:cstheme="minorHAnsi"/>
          <w:b/>
          <w:bCs/>
          <w:sz w:val="36"/>
          <w:szCs w:val="36"/>
        </w:rPr>
        <w:t>P</w:t>
      </w:r>
      <w:r w:rsidRPr="00B74784">
        <w:rPr>
          <w:rFonts w:cstheme="minorHAnsi"/>
          <w:b/>
          <w:bCs/>
          <w:sz w:val="36"/>
          <w:szCs w:val="36"/>
        </w:rPr>
        <w:t>reparation of Software Configuration Management and Risk Management-related documents.</w:t>
      </w:r>
    </w:p>
    <w:p w14:paraId="4B4EF274" w14:textId="133C1DC7" w:rsidR="00447D9D" w:rsidRPr="00447D9D" w:rsidRDefault="00447D9D" w:rsidP="00447D9D">
      <w:pPr>
        <w:rPr>
          <w:rFonts w:cstheme="minorHAnsi"/>
          <w:b/>
          <w:bCs/>
        </w:rPr>
      </w:pPr>
      <w:r w:rsidRPr="00447D9D">
        <w:rPr>
          <w:rFonts w:cstheme="minorHAnsi"/>
          <w:b/>
          <w:bCs/>
        </w:rPr>
        <w:t>1. Software Configuration Management (SCM) Document</w:t>
      </w:r>
    </w:p>
    <w:p w14:paraId="2EB839B0" w14:textId="77777777" w:rsidR="00447D9D" w:rsidRPr="00447D9D" w:rsidRDefault="00447D9D" w:rsidP="00447D9D">
      <w:pPr>
        <w:rPr>
          <w:rFonts w:cstheme="minorHAnsi"/>
          <w:b/>
          <w:bCs/>
        </w:rPr>
      </w:pPr>
      <w:r w:rsidRPr="00447D9D">
        <w:rPr>
          <w:rFonts w:cstheme="minorHAnsi"/>
          <w:b/>
          <w:bCs/>
        </w:rPr>
        <w:t>1.1 Introduction</w:t>
      </w:r>
    </w:p>
    <w:p w14:paraId="6C89DDD7" w14:textId="77777777" w:rsidR="00447D9D" w:rsidRPr="00447D9D" w:rsidRDefault="00447D9D" w:rsidP="00447D9D">
      <w:pPr>
        <w:numPr>
          <w:ilvl w:val="0"/>
          <w:numId w:val="1"/>
        </w:numPr>
        <w:rPr>
          <w:rFonts w:cstheme="minorHAnsi"/>
        </w:rPr>
      </w:pPr>
      <w:r w:rsidRPr="00447D9D">
        <w:rPr>
          <w:rFonts w:cstheme="minorHAnsi"/>
          <w:b/>
          <w:bCs/>
        </w:rPr>
        <w:t>Purpose:</w:t>
      </w:r>
      <w:r w:rsidRPr="00447D9D">
        <w:rPr>
          <w:rFonts w:cstheme="minorHAnsi"/>
        </w:rPr>
        <w:t xml:space="preserve"> The purpose of this document is to define the processes, procedures, and tools used to manage and control the configurations of the Online Course Reservation System throughout its development and maintenance lifecycle.</w:t>
      </w:r>
    </w:p>
    <w:p w14:paraId="00107732" w14:textId="77777777" w:rsidR="00447D9D" w:rsidRPr="00447D9D" w:rsidRDefault="00447D9D" w:rsidP="00447D9D">
      <w:pPr>
        <w:numPr>
          <w:ilvl w:val="0"/>
          <w:numId w:val="1"/>
        </w:numPr>
        <w:rPr>
          <w:rFonts w:cstheme="minorHAnsi"/>
        </w:rPr>
      </w:pPr>
      <w:r w:rsidRPr="00447D9D">
        <w:rPr>
          <w:rFonts w:cstheme="minorHAnsi"/>
          <w:b/>
          <w:bCs/>
        </w:rPr>
        <w:t>Scope:</w:t>
      </w:r>
      <w:r w:rsidRPr="00447D9D">
        <w:rPr>
          <w:rFonts w:cstheme="minorHAnsi"/>
        </w:rPr>
        <w:t xml:space="preserve"> This document applies to all phases of the software development lifecycle, including requirements gathering, design, development, testing, deployment, and maintenance.</w:t>
      </w:r>
    </w:p>
    <w:p w14:paraId="12B976D5" w14:textId="77777777" w:rsidR="00447D9D" w:rsidRPr="00447D9D" w:rsidRDefault="00447D9D" w:rsidP="00447D9D">
      <w:pPr>
        <w:rPr>
          <w:rFonts w:cstheme="minorHAnsi"/>
          <w:b/>
          <w:bCs/>
        </w:rPr>
      </w:pPr>
      <w:r w:rsidRPr="00447D9D">
        <w:rPr>
          <w:rFonts w:cstheme="minorHAnsi"/>
          <w:b/>
          <w:bCs/>
        </w:rPr>
        <w:t>1.2 Configuration Management Plan</w:t>
      </w:r>
    </w:p>
    <w:p w14:paraId="70108FA9" w14:textId="77777777" w:rsidR="00447D9D" w:rsidRPr="00447D9D" w:rsidRDefault="00447D9D" w:rsidP="00447D9D">
      <w:pPr>
        <w:rPr>
          <w:rFonts w:cstheme="minorHAnsi"/>
        </w:rPr>
      </w:pPr>
      <w:r w:rsidRPr="00447D9D">
        <w:rPr>
          <w:rFonts w:cstheme="minorHAnsi"/>
          <w:b/>
          <w:bCs/>
        </w:rPr>
        <w:t>1.2.1 Configuration Identification</w:t>
      </w:r>
    </w:p>
    <w:p w14:paraId="46643C6D" w14:textId="77777777" w:rsidR="00447D9D" w:rsidRPr="00447D9D" w:rsidRDefault="00447D9D" w:rsidP="00447D9D">
      <w:pPr>
        <w:numPr>
          <w:ilvl w:val="0"/>
          <w:numId w:val="2"/>
        </w:numPr>
        <w:rPr>
          <w:rFonts w:cstheme="minorHAnsi"/>
        </w:rPr>
      </w:pPr>
      <w:r w:rsidRPr="00447D9D">
        <w:rPr>
          <w:rFonts w:cstheme="minorHAnsi"/>
          <w:b/>
          <w:bCs/>
        </w:rPr>
        <w:t>Components:</w:t>
      </w:r>
    </w:p>
    <w:p w14:paraId="0E6EF6F2" w14:textId="77777777" w:rsidR="00447D9D" w:rsidRPr="00447D9D" w:rsidRDefault="00447D9D" w:rsidP="00447D9D">
      <w:pPr>
        <w:numPr>
          <w:ilvl w:val="1"/>
          <w:numId w:val="2"/>
        </w:numPr>
        <w:rPr>
          <w:rFonts w:cstheme="minorHAnsi"/>
        </w:rPr>
      </w:pPr>
      <w:r w:rsidRPr="00447D9D">
        <w:rPr>
          <w:rFonts w:cstheme="minorHAnsi"/>
        </w:rPr>
        <w:t>Source Code (Frontend, Backend)</w:t>
      </w:r>
    </w:p>
    <w:p w14:paraId="5204511E" w14:textId="77777777" w:rsidR="00447D9D" w:rsidRPr="00447D9D" w:rsidRDefault="00447D9D" w:rsidP="00447D9D">
      <w:pPr>
        <w:numPr>
          <w:ilvl w:val="1"/>
          <w:numId w:val="2"/>
        </w:numPr>
        <w:rPr>
          <w:rFonts w:cstheme="minorHAnsi"/>
        </w:rPr>
      </w:pPr>
      <w:r w:rsidRPr="00447D9D">
        <w:rPr>
          <w:rFonts w:cstheme="minorHAnsi"/>
        </w:rPr>
        <w:t>Database Schemas</w:t>
      </w:r>
    </w:p>
    <w:p w14:paraId="0AA8D660" w14:textId="77777777" w:rsidR="00447D9D" w:rsidRPr="00447D9D" w:rsidRDefault="00447D9D" w:rsidP="00447D9D">
      <w:pPr>
        <w:numPr>
          <w:ilvl w:val="1"/>
          <w:numId w:val="2"/>
        </w:numPr>
        <w:rPr>
          <w:rFonts w:cstheme="minorHAnsi"/>
        </w:rPr>
      </w:pPr>
      <w:r w:rsidRPr="00447D9D">
        <w:rPr>
          <w:rFonts w:cstheme="minorHAnsi"/>
        </w:rPr>
        <w:t>Configuration Files (Server settings, environment variables)</w:t>
      </w:r>
    </w:p>
    <w:p w14:paraId="0A34D8A0" w14:textId="77777777" w:rsidR="00447D9D" w:rsidRPr="00447D9D" w:rsidRDefault="00447D9D" w:rsidP="00447D9D">
      <w:pPr>
        <w:numPr>
          <w:ilvl w:val="1"/>
          <w:numId w:val="2"/>
        </w:numPr>
        <w:rPr>
          <w:rFonts w:cstheme="minorHAnsi"/>
        </w:rPr>
      </w:pPr>
      <w:r w:rsidRPr="00447D9D">
        <w:rPr>
          <w:rFonts w:cstheme="minorHAnsi"/>
        </w:rPr>
        <w:t>Documentation (SRS, Design Documents, User Manuals)</w:t>
      </w:r>
    </w:p>
    <w:p w14:paraId="28672AFF" w14:textId="77777777" w:rsidR="00447D9D" w:rsidRPr="00447D9D" w:rsidRDefault="00447D9D" w:rsidP="00447D9D">
      <w:pPr>
        <w:numPr>
          <w:ilvl w:val="1"/>
          <w:numId w:val="2"/>
        </w:numPr>
        <w:rPr>
          <w:rFonts w:cstheme="minorHAnsi"/>
        </w:rPr>
      </w:pPr>
      <w:r w:rsidRPr="00447D9D">
        <w:rPr>
          <w:rFonts w:cstheme="minorHAnsi"/>
        </w:rPr>
        <w:t>Test Cases and Scripts</w:t>
      </w:r>
    </w:p>
    <w:p w14:paraId="18E94D4F" w14:textId="77777777" w:rsidR="00447D9D" w:rsidRPr="00447D9D" w:rsidRDefault="00447D9D" w:rsidP="00447D9D">
      <w:pPr>
        <w:numPr>
          <w:ilvl w:val="0"/>
          <w:numId w:val="2"/>
        </w:numPr>
        <w:rPr>
          <w:rFonts w:cstheme="minorHAnsi"/>
        </w:rPr>
      </w:pPr>
      <w:r w:rsidRPr="00447D9D">
        <w:rPr>
          <w:rFonts w:cstheme="minorHAnsi"/>
          <w:b/>
          <w:bCs/>
        </w:rPr>
        <w:t>Naming Conventions:</w:t>
      </w:r>
    </w:p>
    <w:p w14:paraId="49478CEA" w14:textId="77777777" w:rsidR="00447D9D" w:rsidRPr="00447D9D" w:rsidRDefault="00447D9D" w:rsidP="00447D9D">
      <w:pPr>
        <w:numPr>
          <w:ilvl w:val="1"/>
          <w:numId w:val="2"/>
        </w:numPr>
        <w:rPr>
          <w:rFonts w:cstheme="minorHAnsi"/>
        </w:rPr>
      </w:pPr>
      <w:r w:rsidRPr="00447D9D">
        <w:rPr>
          <w:rFonts w:cstheme="minorHAnsi"/>
        </w:rPr>
        <w:t>Source code files: module_name_version.extension (e.g., course_reservation_v1.0.py)</w:t>
      </w:r>
    </w:p>
    <w:p w14:paraId="58F5D635" w14:textId="77777777" w:rsidR="00447D9D" w:rsidRPr="00447D9D" w:rsidRDefault="00447D9D" w:rsidP="00447D9D">
      <w:pPr>
        <w:numPr>
          <w:ilvl w:val="1"/>
          <w:numId w:val="2"/>
        </w:numPr>
        <w:rPr>
          <w:rFonts w:cstheme="minorHAnsi"/>
        </w:rPr>
      </w:pPr>
      <w:r w:rsidRPr="00447D9D">
        <w:rPr>
          <w:rFonts w:cstheme="minorHAnsi"/>
        </w:rPr>
        <w:t>Documents: doc_type_project_name_version.extension (e.g., SRS_CourseReservation_v1.0.docx)</w:t>
      </w:r>
    </w:p>
    <w:p w14:paraId="6A2789FD" w14:textId="77777777" w:rsidR="00447D9D" w:rsidRPr="00447D9D" w:rsidRDefault="00447D9D" w:rsidP="00447D9D">
      <w:pPr>
        <w:rPr>
          <w:rFonts w:cstheme="minorHAnsi"/>
        </w:rPr>
      </w:pPr>
      <w:r w:rsidRPr="00447D9D">
        <w:rPr>
          <w:rFonts w:cstheme="minorHAnsi"/>
          <w:b/>
          <w:bCs/>
        </w:rPr>
        <w:t>1.2.2 Version Control</w:t>
      </w:r>
    </w:p>
    <w:p w14:paraId="09E5ADD8" w14:textId="77777777" w:rsidR="00447D9D" w:rsidRPr="00447D9D" w:rsidRDefault="00447D9D" w:rsidP="00447D9D">
      <w:pPr>
        <w:numPr>
          <w:ilvl w:val="0"/>
          <w:numId w:val="3"/>
        </w:numPr>
        <w:rPr>
          <w:rFonts w:cstheme="minorHAnsi"/>
        </w:rPr>
      </w:pPr>
      <w:r w:rsidRPr="00447D9D">
        <w:rPr>
          <w:rFonts w:cstheme="minorHAnsi"/>
          <w:b/>
          <w:bCs/>
        </w:rPr>
        <w:t>Version Control System (VCS):</w:t>
      </w:r>
    </w:p>
    <w:p w14:paraId="4B4ADF68" w14:textId="77777777" w:rsidR="00447D9D" w:rsidRPr="00447D9D" w:rsidRDefault="00447D9D" w:rsidP="00447D9D">
      <w:pPr>
        <w:numPr>
          <w:ilvl w:val="1"/>
          <w:numId w:val="3"/>
        </w:numPr>
        <w:rPr>
          <w:rFonts w:cstheme="minorHAnsi"/>
        </w:rPr>
      </w:pPr>
      <w:r w:rsidRPr="00447D9D">
        <w:rPr>
          <w:rFonts w:cstheme="minorHAnsi"/>
        </w:rPr>
        <w:t>Tool: Git</w:t>
      </w:r>
    </w:p>
    <w:p w14:paraId="12696B81" w14:textId="77777777" w:rsidR="00447D9D" w:rsidRPr="00447D9D" w:rsidRDefault="00447D9D" w:rsidP="00447D9D">
      <w:pPr>
        <w:numPr>
          <w:ilvl w:val="1"/>
          <w:numId w:val="3"/>
        </w:numPr>
        <w:rPr>
          <w:rFonts w:cstheme="minorHAnsi"/>
        </w:rPr>
      </w:pPr>
      <w:r w:rsidRPr="00447D9D">
        <w:rPr>
          <w:rFonts w:cstheme="minorHAnsi"/>
        </w:rPr>
        <w:t>Repository: Hosted on GitHub/GitLab/Bitbucket</w:t>
      </w:r>
    </w:p>
    <w:p w14:paraId="714DFBB8" w14:textId="77777777" w:rsidR="00447D9D" w:rsidRPr="00447D9D" w:rsidRDefault="00447D9D" w:rsidP="00447D9D">
      <w:pPr>
        <w:numPr>
          <w:ilvl w:val="0"/>
          <w:numId w:val="3"/>
        </w:numPr>
        <w:rPr>
          <w:rFonts w:cstheme="minorHAnsi"/>
        </w:rPr>
      </w:pPr>
      <w:r w:rsidRPr="00447D9D">
        <w:rPr>
          <w:rFonts w:cstheme="minorHAnsi"/>
          <w:b/>
          <w:bCs/>
        </w:rPr>
        <w:t>Branching Strategy:</w:t>
      </w:r>
    </w:p>
    <w:p w14:paraId="57BEA319" w14:textId="77777777" w:rsidR="00447D9D" w:rsidRPr="00447D9D" w:rsidRDefault="00447D9D" w:rsidP="00447D9D">
      <w:pPr>
        <w:numPr>
          <w:ilvl w:val="1"/>
          <w:numId w:val="3"/>
        </w:numPr>
        <w:rPr>
          <w:rFonts w:cstheme="minorHAnsi"/>
        </w:rPr>
      </w:pPr>
      <w:r w:rsidRPr="00447D9D">
        <w:rPr>
          <w:rFonts w:cstheme="minorHAnsi"/>
        </w:rPr>
        <w:t>main branch for stable releases</w:t>
      </w:r>
    </w:p>
    <w:p w14:paraId="4783ED98" w14:textId="77777777" w:rsidR="00447D9D" w:rsidRPr="00447D9D" w:rsidRDefault="00447D9D" w:rsidP="00447D9D">
      <w:pPr>
        <w:numPr>
          <w:ilvl w:val="1"/>
          <w:numId w:val="3"/>
        </w:numPr>
        <w:rPr>
          <w:rFonts w:cstheme="minorHAnsi"/>
        </w:rPr>
      </w:pPr>
      <w:r w:rsidRPr="00447D9D">
        <w:rPr>
          <w:rFonts w:cstheme="minorHAnsi"/>
        </w:rPr>
        <w:t>development branch for ongoing development</w:t>
      </w:r>
    </w:p>
    <w:p w14:paraId="2B3EAF32" w14:textId="77777777" w:rsidR="00447D9D" w:rsidRPr="00447D9D" w:rsidRDefault="00447D9D" w:rsidP="00447D9D">
      <w:pPr>
        <w:numPr>
          <w:ilvl w:val="1"/>
          <w:numId w:val="3"/>
        </w:numPr>
        <w:rPr>
          <w:rFonts w:cstheme="minorHAnsi"/>
        </w:rPr>
      </w:pPr>
      <w:r w:rsidRPr="00447D9D">
        <w:rPr>
          <w:rFonts w:cstheme="minorHAnsi"/>
        </w:rPr>
        <w:lastRenderedPageBreak/>
        <w:t>Feature branches for specific functionalities (e.g., feature-user-auth)</w:t>
      </w:r>
    </w:p>
    <w:p w14:paraId="1ED3D5E0" w14:textId="77777777" w:rsidR="00447D9D" w:rsidRPr="00447D9D" w:rsidRDefault="00447D9D" w:rsidP="00447D9D">
      <w:pPr>
        <w:rPr>
          <w:rFonts w:cstheme="minorHAnsi"/>
        </w:rPr>
      </w:pPr>
      <w:r w:rsidRPr="00447D9D">
        <w:rPr>
          <w:rFonts w:cstheme="minorHAnsi"/>
          <w:b/>
          <w:bCs/>
        </w:rPr>
        <w:t>1.2.3 Configuration Control</w:t>
      </w:r>
    </w:p>
    <w:p w14:paraId="3FC0BB81" w14:textId="77777777" w:rsidR="00447D9D" w:rsidRPr="00447D9D" w:rsidRDefault="00447D9D" w:rsidP="00447D9D">
      <w:pPr>
        <w:numPr>
          <w:ilvl w:val="0"/>
          <w:numId w:val="4"/>
        </w:numPr>
        <w:rPr>
          <w:rFonts w:cstheme="minorHAnsi"/>
        </w:rPr>
      </w:pPr>
      <w:r w:rsidRPr="00447D9D">
        <w:rPr>
          <w:rFonts w:cstheme="minorHAnsi"/>
          <w:b/>
          <w:bCs/>
        </w:rPr>
        <w:t>Change Request Process:</w:t>
      </w:r>
    </w:p>
    <w:p w14:paraId="5FE6287E" w14:textId="77777777" w:rsidR="00447D9D" w:rsidRPr="00447D9D" w:rsidRDefault="00447D9D" w:rsidP="00447D9D">
      <w:pPr>
        <w:numPr>
          <w:ilvl w:val="1"/>
          <w:numId w:val="4"/>
        </w:numPr>
        <w:rPr>
          <w:rFonts w:cstheme="minorHAnsi"/>
        </w:rPr>
      </w:pPr>
      <w:r w:rsidRPr="00447D9D">
        <w:rPr>
          <w:rFonts w:cstheme="minorHAnsi"/>
        </w:rPr>
        <w:t>All change requests must be documented and approved by the configuration control board (CCB) before implementation.</w:t>
      </w:r>
    </w:p>
    <w:p w14:paraId="1BAC4171" w14:textId="77777777" w:rsidR="00447D9D" w:rsidRPr="00447D9D" w:rsidRDefault="00447D9D" w:rsidP="00447D9D">
      <w:pPr>
        <w:numPr>
          <w:ilvl w:val="0"/>
          <w:numId w:val="4"/>
        </w:numPr>
        <w:rPr>
          <w:rFonts w:cstheme="minorHAnsi"/>
        </w:rPr>
      </w:pPr>
      <w:r w:rsidRPr="00447D9D">
        <w:rPr>
          <w:rFonts w:cstheme="minorHAnsi"/>
          <w:b/>
          <w:bCs/>
        </w:rPr>
        <w:t>Impact Analysis:</w:t>
      </w:r>
    </w:p>
    <w:p w14:paraId="3A575375" w14:textId="77777777" w:rsidR="00447D9D" w:rsidRPr="00447D9D" w:rsidRDefault="00447D9D" w:rsidP="00447D9D">
      <w:pPr>
        <w:numPr>
          <w:ilvl w:val="1"/>
          <w:numId w:val="4"/>
        </w:numPr>
        <w:rPr>
          <w:rFonts w:cstheme="minorHAnsi"/>
        </w:rPr>
      </w:pPr>
      <w:r w:rsidRPr="00447D9D">
        <w:rPr>
          <w:rFonts w:cstheme="minorHAnsi"/>
        </w:rPr>
        <w:t>Assess the impact of the proposed changes on existing configurations, timelines, and resources.</w:t>
      </w:r>
    </w:p>
    <w:p w14:paraId="43298D50" w14:textId="77777777" w:rsidR="00447D9D" w:rsidRPr="00447D9D" w:rsidRDefault="00447D9D" w:rsidP="00447D9D">
      <w:pPr>
        <w:numPr>
          <w:ilvl w:val="0"/>
          <w:numId w:val="4"/>
        </w:numPr>
        <w:rPr>
          <w:rFonts w:cstheme="minorHAnsi"/>
        </w:rPr>
      </w:pPr>
      <w:r w:rsidRPr="00447D9D">
        <w:rPr>
          <w:rFonts w:cstheme="minorHAnsi"/>
          <w:b/>
          <w:bCs/>
        </w:rPr>
        <w:t>Change Implementation:</w:t>
      </w:r>
    </w:p>
    <w:p w14:paraId="2C1F1FCA" w14:textId="77777777" w:rsidR="00447D9D" w:rsidRPr="00447D9D" w:rsidRDefault="00447D9D" w:rsidP="00447D9D">
      <w:pPr>
        <w:numPr>
          <w:ilvl w:val="1"/>
          <w:numId w:val="4"/>
        </w:numPr>
        <w:rPr>
          <w:rFonts w:cstheme="minorHAnsi"/>
        </w:rPr>
      </w:pPr>
      <w:r w:rsidRPr="00447D9D">
        <w:rPr>
          <w:rFonts w:cstheme="minorHAnsi"/>
        </w:rPr>
        <w:t>Changes are implemented in the development environment and undergo testing before merging into the main branch.</w:t>
      </w:r>
    </w:p>
    <w:p w14:paraId="4113472C" w14:textId="77777777" w:rsidR="00447D9D" w:rsidRPr="00447D9D" w:rsidRDefault="00447D9D" w:rsidP="00447D9D">
      <w:pPr>
        <w:rPr>
          <w:rFonts w:cstheme="minorHAnsi"/>
        </w:rPr>
      </w:pPr>
      <w:r w:rsidRPr="00447D9D">
        <w:rPr>
          <w:rFonts w:cstheme="minorHAnsi"/>
          <w:b/>
          <w:bCs/>
        </w:rPr>
        <w:t>1.2.4 Configuration Status Accounting</w:t>
      </w:r>
    </w:p>
    <w:p w14:paraId="1B9E4511" w14:textId="77777777" w:rsidR="00447D9D" w:rsidRPr="00447D9D" w:rsidRDefault="00447D9D" w:rsidP="00447D9D">
      <w:pPr>
        <w:numPr>
          <w:ilvl w:val="0"/>
          <w:numId w:val="5"/>
        </w:numPr>
        <w:rPr>
          <w:rFonts w:cstheme="minorHAnsi"/>
        </w:rPr>
      </w:pPr>
      <w:r w:rsidRPr="00447D9D">
        <w:rPr>
          <w:rFonts w:cstheme="minorHAnsi"/>
          <w:b/>
          <w:bCs/>
        </w:rPr>
        <w:t>Documentation:</w:t>
      </w:r>
    </w:p>
    <w:p w14:paraId="21CC6E1A" w14:textId="77777777" w:rsidR="00447D9D" w:rsidRPr="00447D9D" w:rsidRDefault="00447D9D" w:rsidP="00447D9D">
      <w:pPr>
        <w:numPr>
          <w:ilvl w:val="1"/>
          <w:numId w:val="5"/>
        </w:numPr>
        <w:rPr>
          <w:rFonts w:cstheme="minorHAnsi"/>
        </w:rPr>
      </w:pPr>
      <w:r w:rsidRPr="00447D9D">
        <w:rPr>
          <w:rFonts w:cstheme="minorHAnsi"/>
        </w:rPr>
        <w:t>Maintain a configuration status report that includes the current version, change history, and status of each configuration item.</w:t>
      </w:r>
    </w:p>
    <w:p w14:paraId="3AA89584" w14:textId="77777777" w:rsidR="00447D9D" w:rsidRPr="00447D9D" w:rsidRDefault="00447D9D" w:rsidP="00447D9D">
      <w:pPr>
        <w:numPr>
          <w:ilvl w:val="0"/>
          <w:numId w:val="5"/>
        </w:numPr>
        <w:rPr>
          <w:rFonts w:cstheme="minorHAnsi"/>
        </w:rPr>
      </w:pPr>
      <w:r w:rsidRPr="00447D9D">
        <w:rPr>
          <w:rFonts w:cstheme="minorHAnsi"/>
          <w:b/>
          <w:bCs/>
        </w:rPr>
        <w:t>Tracking Tools:</w:t>
      </w:r>
    </w:p>
    <w:p w14:paraId="707CBA06" w14:textId="77777777" w:rsidR="00447D9D" w:rsidRPr="00447D9D" w:rsidRDefault="00447D9D" w:rsidP="00447D9D">
      <w:pPr>
        <w:numPr>
          <w:ilvl w:val="1"/>
          <w:numId w:val="5"/>
        </w:numPr>
        <w:rPr>
          <w:rFonts w:cstheme="minorHAnsi"/>
        </w:rPr>
      </w:pPr>
      <w:r w:rsidRPr="00447D9D">
        <w:rPr>
          <w:rFonts w:cstheme="minorHAnsi"/>
        </w:rPr>
        <w:t>Use of issue tracking systems like Jira or Trello for monitoring change requests and configuration statuses.</w:t>
      </w:r>
    </w:p>
    <w:p w14:paraId="7BF9668C" w14:textId="77777777" w:rsidR="00447D9D" w:rsidRPr="00447D9D" w:rsidRDefault="00447D9D" w:rsidP="00447D9D">
      <w:pPr>
        <w:rPr>
          <w:rFonts w:cstheme="minorHAnsi"/>
        </w:rPr>
      </w:pPr>
      <w:r w:rsidRPr="00447D9D">
        <w:rPr>
          <w:rFonts w:cstheme="minorHAnsi"/>
          <w:b/>
          <w:bCs/>
        </w:rPr>
        <w:t>1.2.5 Configuration Audits</w:t>
      </w:r>
    </w:p>
    <w:p w14:paraId="29DFF821" w14:textId="77777777" w:rsidR="00447D9D" w:rsidRPr="00447D9D" w:rsidRDefault="00447D9D" w:rsidP="00447D9D">
      <w:pPr>
        <w:numPr>
          <w:ilvl w:val="0"/>
          <w:numId w:val="6"/>
        </w:numPr>
        <w:rPr>
          <w:rFonts w:cstheme="minorHAnsi"/>
        </w:rPr>
      </w:pPr>
      <w:r w:rsidRPr="00447D9D">
        <w:rPr>
          <w:rFonts w:cstheme="minorHAnsi"/>
          <w:b/>
          <w:bCs/>
        </w:rPr>
        <w:t>Audit Schedule:</w:t>
      </w:r>
    </w:p>
    <w:p w14:paraId="103ED9CA" w14:textId="77777777" w:rsidR="00447D9D" w:rsidRPr="00447D9D" w:rsidRDefault="00447D9D" w:rsidP="00447D9D">
      <w:pPr>
        <w:numPr>
          <w:ilvl w:val="1"/>
          <w:numId w:val="6"/>
        </w:numPr>
        <w:rPr>
          <w:rFonts w:cstheme="minorHAnsi"/>
        </w:rPr>
      </w:pPr>
      <w:r w:rsidRPr="00447D9D">
        <w:rPr>
          <w:rFonts w:cstheme="minorHAnsi"/>
        </w:rPr>
        <w:t>Regular audits (e.g., quarterly) to ensure compliance with the SCM process.</w:t>
      </w:r>
    </w:p>
    <w:p w14:paraId="5635DF04" w14:textId="77777777" w:rsidR="00447D9D" w:rsidRPr="00447D9D" w:rsidRDefault="00447D9D" w:rsidP="00447D9D">
      <w:pPr>
        <w:numPr>
          <w:ilvl w:val="0"/>
          <w:numId w:val="6"/>
        </w:numPr>
        <w:rPr>
          <w:rFonts w:cstheme="minorHAnsi"/>
        </w:rPr>
      </w:pPr>
      <w:r w:rsidRPr="00447D9D">
        <w:rPr>
          <w:rFonts w:cstheme="minorHAnsi"/>
          <w:b/>
          <w:bCs/>
        </w:rPr>
        <w:t>Audit Process:</w:t>
      </w:r>
    </w:p>
    <w:p w14:paraId="6BB984FA" w14:textId="77777777" w:rsidR="00447D9D" w:rsidRPr="00447D9D" w:rsidRDefault="00447D9D" w:rsidP="00447D9D">
      <w:pPr>
        <w:numPr>
          <w:ilvl w:val="1"/>
          <w:numId w:val="6"/>
        </w:numPr>
        <w:rPr>
          <w:rFonts w:cstheme="minorHAnsi"/>
        </w:rPr>
      </w:pPr>
      <w:r w:rsidRPr="00447D9D">
        <w:rPr>
          <w:rFonts w:cstheme="minorHAnsi"/>
        </w:rPr>
        <w:t>Review and verify the configuration items, change requests, and version histories against the SCM plan.</w:t>
      </w:r>
    </w:p>
    <w:p w14:paraId="472F5392" w14:textId="77777777" w:rsidR="00447D9D" w:rsidRPr="00447D9D" w:rsidRDefault="00447D9D" w:rsidP="00447D9D">
      <w:pPr>
        <w:rPr>
          <w:rFonts w:cstheme="minorHAnsi"/>
          <w:b/>
          <w:bCs/>
        </w:rPr>
      </w:pPr>
      <w:r w:rsidRPr="00447D9D">
        <w:rPr>
          <w:rFonts w:cstheme="minorHAnsi"/>
          <w:b/>
          <w:bCs/>
        </w:rPr>
        <w:t>1.3 Roles and Responsibilities</w:t>
      </w:r>
    </w:p>
    <w:p w14:paraId="7DA5DF7A" w14:textId="77777777" w:rsidR="00447D9D" w:rsidRPr="00447D9D" w:rsidRDefault="00447D9D" w:rsidP="00447D9D">
      <w:pPr>
        <w:numPr>
          <w:ilvl w:val="0"/>
          <w:numId w:val="7"/>
        </w:numPr>
        <w:rPr>
          <w:rFonts w:cstheme="minorHAnsi"/>
        </w:rPr>
      </w:pPr>
      <w:r w:rsidRPr="00447D9D">
        <w:rPr>
          <w:rFonts w:cstheme="minorHAnsi"/>
          <w:b/>
          <w:bCs/>
        </w:rPr>
        <w:t>Configuration Manager:</w:t>
      </w:r>
      <w:r w:rsidRPr="00447D9D">
        <w:rPr>
          <w:rFonts w:cstheme="minorHAnsi"/>
        </w:rPr>
        <w:t xml:space="preserve"> Oversees the SCM process, approves changes, and manages the configuration repository.</w:t>
      </w:r>
    </w:p>
    <w:p w14:paraId="5F7B4A8C" w14:textId="77777777" w:rsidR="00447D9D" w:rsidRPr="00447D9D" w:rsidRDefault="00447D9D" w:rsidP="00447D9D">
      <w:pPr>
        <w:numPr>
          <w:ilvl w:val="0"/>
          <w:numId w:val="7"/>
        </w:numPr>
        <w:rPr>
          <w:rFonts w:cstheme="minorHAnsi"/>
        </w:rPr>
      </w:pPr>
      <w:r w:rsidRPr="00447D9D">
        <w:rPr>
          <w:rFonts w:cstheme="minorHAnsi"/>
          <w:b/>
          <w:bCs/>
        </w:rPr>
        <w:t>Development Team:</w:t>
      </w:r>
      <w:r w:rsidRPr="00447D9D">
        <w:rPr>
          <w:rFonts w:cstheme="minorHAnsi"/>
        </w:rPr>
        <w:t xml:space="preserve"> Implements changes, follows version control practices, and documents modifications.</w:t>
      </w:r>
    </w:p>
    <w:p w14:paraId="17E7C72F" w14:textId="77777777" w:rsidR="00447D9D" w:rsidRPr="00447D9D" w:rsidRDefault="00447D9D" w:rsidP="00447D9D">
      <w:pPr>
        <w:numPr>
          <w:ilvl w:val="0"/>
          <w:numId w:val="7"/>
        </w:numPr>
        <w:rPr>
          <w:rFonts w:cstheme="minorHAnsi"/>
        </w:rPr>
      </w:pPr>
      <w:r w:rsidRPr="00447D9D">
        <w:rPr>
          <w:rFonts w:cstheme="minorHAnsi"/>
          <w:b/>
          <w:bCs/>
        </w:rPr>
        <w:t>Quality Assurance (QA) Team:</w:t>
      </w:r>
      <w:r w:rsidRPr="00447D9D">
        <w:rPr>
          <w:rFonts w:cstheme="minorHAnsi"/>
        </w:rPr>
        <w:t xml:space="preserve"> Verifies that the configurations comply with the specifications and conducts audits.</w:t>
      </w:r>
    </w:p>
    <w:p w14:paraId="31D12640" w14:textId="77777777" w:rsidR="00447D9D" w:rsidRPr="00447D9D" w:rsidRDefault="00447D9D" w:rsidP="00447D9D">
      <w:pPr>
        <w:rPr>
          <w:rFonts w:cstheme="minorHAnsi"/>
          <w:b/>
          <w:bCs/>
        </w:rPr>
      </w:pPr>
      <w:r w:rsidRPr="00447D9D">
        <w:rPr>
          <w:rFonts w:cstheme="minorHAnsi"/>
          <w:b/>
          <w:bCs/>
        </w:rPr>
        <w:t>1.4 Tools and Technologies</w:t>
      </w:r>
    </w:p>
    <w:p w14:paraId="3FB5265D" w14:textId="77777777" w:rsidR="00447D9D" w:rsidRPr="00447D9D" w:rsidRDefault="00447D9D" w:rsidP="00447D9D">
      <w:pPr>
        <w:numPr>
          <w:ilvl w:val="0"/>
          <w:numId w:val="8"/>
        </w:numPr>
        <w:rPr>
          <w:rFonts w:cstheme="minorHAnsi"/>
        </w:rPr>
      </w:pPr>
      <w:r w:rsidRPr="00447D9D">
        <w:rPr>
          <w:rFonts w:cstheme="minorHAnsi"/>
          <w:b/>
          <w:bCs/>
        </w:rPr>
        <w:lastRenderedPageBreak/>
        <w:t>Version Control:</w:t>
      </w:r>
      <w:r w:rsidRPr="00447D9D">
        <w:rPr>
          <w:rFonts w:cstheme="minorHAnsi"/>
        </w:rPr>
        <w:t xml:space="preserve"> Git</w:t>
      </w:r>
    </w:p>
    <w:p w14:paraId="238D91B5" w14:textId="77777777" w:rsidR="00447D9D" w:rsidRPr="00447D9D" w:rsidRDefault="00447D9D" w:rsidP="00447D9D">
      <w:pPr>
        <w:numPr>
          <w:ilvl w:val="0"/>
          <w:numId w:val="8"/>
        </w:numPr>
        <w:rPr>
          <w:rFonts w:cstheme="minorHAnsi"/>
        </w:rPr>
      </w:pPr>
      <w:r w:rsidRPr="00447D9D">
        <w:rPr>
          <w:rFonts w:cstheme="minorHAnsi"/>
          <w:b/>
          <w:bCs/>
        </w:rPr>
        <w:t>Issue Tracking:</w:t>
      </w:r>
      <w:r w:rsidRPr="00447D9D">
        <w:rPr>
          <w:rFonts w:cstheme="minorHAnsi"/>
        </w:rPr>
        <w:t xml:space="preserve"> Jira/Trello</w:t>
      </w:r>
    </w:p>
    <w:p w14:paraId="091B9104" w14:textId="77777777" w:rsidR="00447D9D" w:rsidRPr="00447D9D" w:rsidRDefault="00447D9D" w:rsidP="00447D9D">
      <w:pPr>
        <w:numPr>
          <w:ilvl w:val="0"/>
          <w:numId w:val="8"/>
        </w:numPr>
        <w:rPr>
          <w:rFonts w:cstheme="minorHAnsi"/>
        </w:rPr>
      </w:pPr>
      <w:r w:rsidRPr="00447D9D">
        <w:rPr>
          <w:rFonts w:cstheme="minorHAnsi"/>
          <w:b/>
          <w:bCs/>
        </w:rPr>
        <w:t>Build Automation:</w:t>
      </w:r>
      <w:r w:rsidRPr="00447D9D">
        <w:rPr>
          <w:rFonts w:cstheme="minorHAnsi"/>
        </w:rPr>
        <w:t xml:space="preserve"> Jenkins/Travis CI</w:t>
      </w:r>
    </w:p>
    <w:p w14:paraId="01970C24" w14:textId="77777777" w:rsidR="00447D9D" w:rsidRPr="00447D9D" w:rsidRDefault="00447D9D" w:rsidP="00447D9D">
      <w:pPr>
        <w:numPr>
          <w:ilvl w:val="0"/>
          <w:numId w:val="8"/>
        </w:numPr>
        <w:rPr>
          <w:rFonts w:cstheme="minorHAnsi"/>
        </w:rPr>
      </w:pPr>
      <w:r w:rsidRPr="00447D9D">
        <w:rPr>
          <w:rFonts w:cstheme="minorHAnsi"/>
          <w:b/>
          <w:bCs/>
        </w:rPr>
        <w:t>Documentation:</w:t>
      </w:r>
      <w:r w:rsidRPr="00447D9D">
        <w:rPr>
          <w:rFonts w:cstheme="minorHAnsi"/>
        </w:rPr>
        <w:t xml:space="preserve"> Confluence/Google Docs</w:t>
      </w:r>
    </w:p>
    <w:p w14:paraId="424828AA" w14:textId="77777777" w:rsidR="009C51DF" w:rsidRPr="00B74784" w:rsidRDefault="009C51DF">
      <w:pPr>
        <w:rPr>
          <w:rFonts w:cstheme="minorHAnsi"/>
        </w:rPr>
      </w:pPr>
    </w:p>
    <w:p w14:paraId="537585A0" w14:textId="77777777" w:rsidR="00B74784" w:rsidRPr="00B74784" w:rsidRDefault="00B74784">
      <w:pPr>
        <w:rPr>
          <w:rFonts w:cstheme="minorHAnsi"/>
        </w:rPr>
      </w:pPr>
    </w:p>
    <w:p w14:paraId="5E7CB5B6" w14:textId="77777777" w:rsidR="00B74784" w:rsidRPr="00B74784" w:rsidRDefault="00B74784" w:rsidP="00B74784">
      <w:pPr>
        <w:rPr>
          <w:rFonts w:cstheme="minorHAnsi"/>
          <w:b/>
          <w:bCs/>
          <w:sz w:val="32"/>
          <w:szCs w:val="32"/>
        </w:rPr>
      </w:pPr>
      <w:r w:rsidRPr="00B74784">
        <w:rPr>
          <w:rFonts w:cstheme="minorHAnsi"/>
          <w:b/>
          <w:bCs/>
          <w:sz w:val="32"/>
          <w:szCs w:val="32"/>
        </w:rPr>
        <w:t>2. Risk Management Document</w:t>
      </w:r>
    </w:p>
    <w:p w14:paraId="7153FF60" w14:textId="77777777" w:rsidR="00B74784" w:rsidRPr="00B74784" w:rsidRDefault="00B74784" w:rsidP="00B74784">
      <w:pPr>
        <w:rPr>
          <w:rFonts w:cstheme="minorHAnsi"/>
          <w:b/>
          <w:bCs/>
        </w:rPr>
      </w:pPr>
      <w:r w:rsidRPr="00B74784">
        <w:rPr>
          <w:rFonts w:cstheme="minorHAnsi"/>
          <w:b/>
          <w:bCs/>
        </w:rPr>
        <w:t>2.1 Introduction</w:t>
      </w:r>
    </w:p>
    <w:p w14:paraId="3E78F42B" w14:textId="77777777" w:rsidR="00B74784" w:rsidRPr="00B74784" w:rsidRDefault="00B74784" w:rsidP="00B74784">
      <w:pPr>
        <w:numPr>
          <w:ilvl w:val="0"/>
          <w:numId w:val="10"/>
        </w:numPr>
        <w:rPr>
          <w:rFonts w:cstheme="minorHAnsi"/>
        </w:rPr>
      </w:pPr>
      <w:r w:rsidRPr="00B74784">
        <w:rPr>
          <w:rFonts w:cstheme="minorHAnsi"/>
          <w:b/>
          <w:bCs/>
        </w:rPr>
        <w:t>Purpose:</w:t>
      </w:r>
      <w:r w:rsidRPr="00B74784">
        <w:rPr>
          <w:rFonts w:cstheme="minorHAnsi"/>
        </w:rPr>
        <w:t xml:space="preserve"> The purpose of this document is to identify, assess, and manage risks associated with the development and deployment of the Online Course Reservation System.</w:t>
      </w:r>
    </w:p>
    <w:p w14:paraId="413BFDD9" w14:textId="77777777" w:rsidR="00B74784" w:rsidRPr="00B74784" w:rsidRDefault="00B74784" w:rsidP="00B74784">
      <w:pPr>
        <w:numPr>
          <w:ilvl w:val="0"/>
          <w:numId w:val="10"/>
        </w:numPr>
        <w:rPr>
          <w:rFonts w:cstheme="minorHAnsi"/>
        </w:rPr>
      </w:pPr>
      <w:r w:rsidRPr="00B74784">
        <w:rPr>
          <w:rFonts w:cstheme="minorHAnsi"/>
          <w:b/>
          <w:bCs/>
        </w:rPr>
        <w:t>Scope:</w:t>
      </w:r>
      <w:r w:rsidRPr="00B74784">
        <w:rPr>
          <w:rFonts w:cstheme="minorHAnsi"/>
        </w:rPr>
        <w:t xml:space="preserve"> This document covers risks in project management, software development, deployment, and maintenance phases.</w:t>
      </w:r>
    </w:p>
    <w:p w14:paraId="35863AB6" w14:textId="77777777" w:rsidR="00B74784" w:rsidRPr="00B74784" w:rsidRDefault="00B74784" w:rsidP="00B74784">
      <w:pPr>
        <w:rPr>
          <w:rFonts w:cstheme="minorHAnsi"/>
          <w:b/>
          <w:bCs/>
        </w:rPr>
      </w:pPr>
      <w:r w:rsidRPr="00B74784">
        <w:rPr>
          <w:rFonts w:cstheme="minorHAnsi"/>
          <w:b/>
          <w:bCs/>
        </w:rPr>
        <w:t>2.2 Risk Identification</w:t>
      </w:r>
    </w:p>
    <w:p w14:paraId="79871987" w14:textId="77777777" w:rsidR="00B74784" w:rsidRPr="00B74784" w:rsidRDefault="00B74784" w:rsidP="00B74784">
      <w:pPr>
        <w:numPr>
          <w:ilvl w:val="0"/>
          <w:numId w:val="11"/>
        </w:numPr>
        <w:rPr>
          <w:rFonts w:cstheme="minorHAnsi"/>
        </w:rPr>
      </w:pPr>
      <w:r w:rsidRPr="00B74784">
        <w:rPr>
          <w:rFonts w:cstheme="minorHAnsi"/>
          <w:b/>
          <w:bCs/>
        </w:rPr>
        <w:t>Technical Risks:</w:t>
      </w:r>
    </w:p>
    <w:p w14:paraId="4EEB3FD6" w14:textId="77777777" w:rsidR="00B74784" w:rsidRPr="00B74784" w:rsidRDefault="00B74784" w:rsidP="00B74784">
      <w:pPr>
        <w:numPr>
          <w:ilvl w:val="1"/>
          <w:numId w:val="11"/>
        </w:numPr>
        <w:rPr>
          <w:rFonts w:cstheme="minorHAnsi"/>
        </w:rPr>
      </w:pPr>
      <w:r w:rsidRPr="00B74784">
        <w:rPr>
          <w:rFonts w:cstheme="minorHAnsi"/>
          <w:b/>
          <w:bCs/>
        </w:rPr>
        <w:t>Integration Issues:</w:t>
      </w:r>
      <w:r w:rsidRPr="00B74784">
        <w:rPr>
          <w:rFonts w:cstheme="minorHAnsi"/>
        </w:rPr>
        <w:t xml:space="preserve"> Challenges in integrating the system with third-party payment gateways or external APIs.</w:t>
      </w:r>
    </w:p>
    <w:p w14:paraId="31FCCEE2" w14:textId="77777777" w:rsidR="00B74784" w:rsidRPr="00B74784" w:rsidRDefault="00B74784" w:rsidP="00B74784">
      <w:pPr>
        <w:numPr>
          <w:ilvl w:val="1"/>
          <w:numId w:val="11"/>
        </w:numPr>
        <w:rPr>
          <w:rFonts w:cstheme="minorHAnsi"/>
        </w:rPr>
      </w:pPr>
      <w:r w:rsidRPr="00B74784">
        <w:rPr>
          <w:rFonts w:cstheme="minorHAnsi"/>
          <w:b/>
          <w:bCs/>
        </w:rPr>
        <w:t>Security Vulnerabilities:</w:t>
      </w:r>
      <w:r w:rsidRPr="00B74784">
        <w:rPr>
          <w:rFonts w:cstheme="minorHAnsi"/>
        </w:rPr>
        <w:t xml:space="preserve"> Potential security flaws in user authentication, data storage, and payment processing.</w:t>
      </w:r>
    </w:p>
    <w:p w14:paraId="4A997B48" w14:textId="77777777" w:rsidR="00B74784" w:rsidRPr="00B74784" w:rsidRDefault="00B74784" w:rsidP="00B74784">
      <w:pPr>
        <w:numPr>
          <w:ilvl w:val="1"/>
          <w:numId w:val="11"/>
        </w:numPr>
        <w:rPr>
          <w:rFonts w:cstheme="minorHAnsi"/>
        </w:rPr>
      </w:pPr>
      <w:r w:rsidRPr="00B74784">
        <w:rPr>
          <w:rFonts w:cstheme="minorHAnsi"/>
          <w:b/>
          <w:bCs/>
        </w:rPr>
        <w:t>Performance Bottlenecks:</w:t>
      </w:r>
      <w:r w:rsidRPr="00B74784">
        <w:rPr>
          <w:rFonts w:cstheme="minorHAnsi"/>
        </w:rPr>
        <w:t xml:space="preserve"> The system may not handle high traffic or large datasets efficiently.</w:t>
      </w:r>
    </w:p>
    <w:p w14:paraId="7D1B686C" w14:textId="77777777" w:rsidR="00B74784" w:rsidRPr="00B74784" w:rsidRDefault="00B74784" w:rsidP="00B74784">
      <w:pPr>
        <w:numPr>
          <w:ilvl w:val="0"/>
          <w:numId w:val="11"/>
        </w:numPr>
        <w:rPr>
          <w:rFonts w:cstheme="minorHAnsi"/>
        </w:rPr>
      </w:pPr>
      <w:r w:rsidRPr="00B74784">
        <w:rPr>
          <w:rFonts w:cstheme="minorHAnsi"/>
          <w:b/>
          <w:bCs/>
        </w:rPr>
        <w:t>Project Management Risks:</w:t>
      </w:r>
    </w:p>
    <w:p w14:paraId="1F81ED53" w14:textId="77777777" w:rsidR="00B74784" w:rsidRPr="00B74784" w:rsidRDefault="00B74784" w:rsidP="00B74784">
      <w:pPr>
        <w:numPr>
          <w:ilvl w:val="1"/>
          <w:numId w:val="11"/>
        </w:numPr>
        <w:rPr>
          <w:rFonts w:cstheme="minorHAnsi"/>
        </w:rPr>
      </w:pPr>
      <w:r w:rsidRPr="00B74784">
        <w:rPr>
          <w:rFonts w:cstheme="minorHAnsi"/>
          <w:b/>
          <w:bCs/>
        </w:rPr>
        <w:t>Scope Creep:</w:t>
      </w:r>
      <w:r w:rsidRPr="00B74784">
        <w:rPr>
          <w:rFonts w:cstheme="minorHAnsi"/>
        </w:rPr>
        <w:t xml:space="preserve"> Uncontrolled changes or continuous growth in project scope leading to delays and budget overruns.</w:t>
      </w:r>
    </w:p>
    <w:p w14:paraId="567A46D1" w14:textId="77777777" w:rsidR="00B74784" w:rsidRPr="00B74784" w:rsidRDefault="00B74784" w:rsidP="00B74784">
      <w:pPr>
        <w:numPr>
          <w:ilvl w:val="1"/>
          <w:numId w:val="11"/>
        </w:numPr>
        <w:rPr>
          <w:rFonts w:cstheme="minorHAnsi"/>
        </w:rPr>
      </w:pPr>
      <w:r w:rsidRPr="00B74784">
        <w:rPr>
          <w:rFonts w:cstheme="minorHAnsi"/>
          <w:b/>
          <w:bCs/>
        </w:rPr>
        <w:t>Resource Availability:</w:t>
      </w:r>
      <w:r w:rsidRPr="00B74784">
        <w:rPr>
          <w:rFonts w:cstheme="minorHAnsi"/>
        </w:rPr>
        <w:t xml:space="preserve"> Lack of availability of skilled developers, testers, or other critical resources.</w:t>
      </w:r>
    </w:p>
    <w:p w14:paraId="2BFBAC93" w14:textId="77777777" w:rsidR="00B74784" w:rsidRPr="00B74784" w:rsidRDefault="00B74784" w:rsidP="00B74784">
      <w:pPr>
        <w:numPr>
          <w:ilvl w:val="1"/>
          <w:numId w:val="11"/>
        </w:numPr>
        <w:rPr>
          <w:rFonts w:cstheme="minorHAnsi"/>
        </w:rPr>
      </w:pPr>
      <w:r w:rsidRPr="00B74784">
        <w:rPr>
          <w:rFonts w:cstheme="minorHAnsi"/>
          <w:b/>
          <w:bCs/>
        </w:rPr>
        <w:t>Timeline Slippage:</w:t>
      </w:r>
      <w:r w:rsidRPr="00B74784">
        <w:rPr>
          <w:rFonts w:cstheme="minorHAnsi"/>
        </w:rPr>
        <w:t xml:space="preserve"> Delays in meeting project milestones or deadlines.</w:t>
      </w:r>
    </w:p>
    <w:p w14:paraId="71184569" w14:textId="77777777" w:rsidR="00B74784" w:rsidRPr="00B74784" w:rsidRDefault="00B74784" w:rsidP="00B74784">
      <w:pPr>
        <w:numPr>
          <w:ilvl w:val="0"/>
          <w:numId w:val="11"/>
        </w:numPr>
        <w:rPr>
          <w:rFonts w:cstheme="minorHAnsi"/>
        </w:rPr>
      </w:pPr>
      <w:r w:rsidRPr="00B74784">
        <w:rPr>
          <w:rFonts w:cstheme="minorHAnsi"/>
          <w:b/>
          <w:bCs/>
        </w:rPr>
        <w:t>Operational Risks:</w:t>
      </w:r>
    </w:p>
    <w:p w14:paraId="4B2BCE52" w14:textId="77777777" w:rsidR="00B74784" w:rsidRPr="00B74784" w:rsidRDefault="00B74784" w:rsidP="00B74784">
      <w:pPr>
        <w:numPr>
          <w:ilvl w:val="1"/>
          <w:numId w:val="11"/>
        </w:numPr>
        <w:rPr>
          <w:rFonts w:cstheme="minorHAnsi"/>
        </w:rPr>
      </w:pPr>
      <w:r w:rsidRPr="00B74784">
        <w:rPr>
          <w:rFonts w:cstheme="minorHAnsi"/>
          <w:b/>
          <w:bCs/>
        </w:rPr>
        <w:t>Data Loss:</w:t>
      </w:r>
      <w:r w:rsidRPr="00B74784">
        <w:rPr>
          <w:rFonts w:cstheme="minorHAnsi"/>
        </w:rPr>
        <w:t xml:space="preserve"> Risk of losing data due to software bugs, database corruption, or hardware failure.</w:t>
      </w:r>
    </w:p>
    <w:p w14:paraId="6A96FF52" w14:textId="77777777" w:rsidR="00B74784" w:rsidRPr="00B74784" w:rsidRDefault="00B74784" w:rsidP="00B74784">
      <w:pPr>
        <w:numPr>
          <w:ilvl w:val="1"/>
          <w:numId w:val="11"/>
        </w:numPr>
        <w:rPr>
          <w:rFonts w:cstheme="minorHAnsi"/>
        </w:rPr>
      </w:pPr>
      <w:r w:rsidRPr="00B74784">
        <w:rPr>
          <w:rFonts w:cstheme="minorHAnsi"/>
          <w:b/>
          <w:bCs/>
        </w:rPr>
        <w:t>User Adoption:</w:t>
      </w:r>
      <w:r w:rsidRPr="00B74784">
        <w:rPr>
          <w:rFonts w:cstheme="minorHAnsi"/>
        </w:rPr>
        <w:t xml:space="preserve"> Low adoption rate by the target audience due to usability issues or lack of awareness.</w:t>
      </w:r>
    </w:p>
    <w:p w14:paraId="3DCDDD55" w14:textId="77777777" w:rsidR="00B74784" w:rsidRPr="00B74784" w:rsidRDefault="00B74784" w:rsidP="00B74784">
      <w:pPr>
        <w:numPr>
          <w:ilvl w:val="0"/>
          <w:numId w:val="11"/>
        </w:numPr>
        <w:rPr>
          <w:rFonts w:cstheme="minorHAnsi"/>
        </w:rPr>
      </w:pPr>
      <w:r w:rsidRPr="00B74784">
        <w:rPr>
          <w:rFonts w:cstheme="minorHAnsi"/>
          <w:b/>
          <w:bCs/>
        </w:rPr>
        <w:t>External Risks:</w:t>
      </w:r>
    </w:p>
    <w:p w14:paraId="1DB0D8FA" w14:textId="77777777" w:rsidR="00B74784" w:rsidRPr="00B74784" w:rsidRDefault="00B74784" w:rsidP="00B74784">
      <w:pPr>
        <w:numPr>
          <w:ilvl w:val="1"/>
          <w:numId w:val="11"/>
        </w:numPr>
        <w:rPr>
          <w:rFonts w:cstheme="minorHAnsi"/>
        </w:rPr>
      </w:pPr>
      <w:r w:rsidRPr="00B74784">
        <w:rPr>
          <w:rFonts w:cstheme="minorHAnsi"/>
          <w:b/>
          <w:bCs/>
        </w:rPr>
        <w:lastRenderedPageBreak/>
        <w:t>Compliance Issues:</w:t>
      </w:r>
      <w:r w:rsidRPr="00B74784">
        <w:rPr>
          <w:rFonts w:cstheme="minorHAnsi"/>
        </w:rPr>
        <w:t xml:space="preserve"> Non-compliance with data protection regulations like GDPR or PCI-DSS standards.</w:t>
      </w:r>
    </w:p>
    <w:p w14:paraId="2480B328" w14:textId="77777777" w:rsidR="00B74784" w:rsidRPr="00B74784" w:rsidRDefault="00B74784" w:rsidP="00B74784">
      <w:pPr>
        <w:numPr>
          <w:ilvl w:val="1"/>
          <w:numId w:val="11"/>
        </w:numPr>
        <w:rPr>
          <w:rFonts w:cstheme="minorHAnsi"/>
        </w:rPr>
      </w:pPr>
      <w:r w:rsidRPr="00B74784">
        <w:rPr>
          <w:rFonts w:cstheme="minorHAnsi"/>
          <w:b/>
          <w:bCs/>
        </w:rPr>
        <w:t>Vendor Dependence:</w:t>
      </w:r>
      <w:r w:rsidRPr="00B74784">
        <w:rPr>
          <w:rFonts w:cstheme="minorHAnsi"/>
        </w:rPr>
        <w:t xml:space="preserve"> Reliance on third-party services for critical functionalities like payment processing.</w:t>
      </w:r>
    </w:p>
    <w:p w14:paraId="7865D22E" w14:textId="77777777" w:rsidR="00B74784" w:rsidRPr="00B74784" w:rsidRDefault="00B74784" w:rsidP="00B74784">
      <w:pPr>
        <w:rPr>
          <w:rFonts w:cstheme="minorHAnsi"/>
          <w:b/>
          <w:bCs/>
        </w:rPr>
      </w:pPr>
      <w:r w:rsidRPr="00B74784">
        <w:rPr>
          <w:rFonts w:cstheme="minorHAnsi"/>
          <w:b/>
          <w:bCs/>
        </w:rPr>
        <w:t>2.3 Risk Assessment</w:t>
      </w:r>
    </w:p>
    <w:tbl>
      <w:tblPr>
        <w:tblW w:w="10145" w:type="dxa"/>
        <w:tblCellSpacing w:w="15" w:type="dxa"/>
        <w:tblCellMar>
          <w:top w:w="15" w:type="dxa"/>
          <w:left w:w="15" w:type="dxa"/>
          <w:bottom w:w="15" w:type="dxa"/>
          <w:right w:w="15" w:type="dxa"/>
        </w:tblCellMar>
        <w:tblLook w:val="04A0" w:firstRow="1" w:lastRow="0" w:firstColumn="1" w:lastColumn="0" w:noHBand="0" w:noVBand="1"/>
      </w:tblPr>
      <w:tblGrid>
        <w:gridCol w:w="2227"/>
        <w:gridCol w:w="1059"/>
        <w:gridCol w:w="815"/>
        <w:gridCol w:w="815"/>
        <w:gridCol w:w="5229"/>
      </w:tblGrid>
      <w:tr w:rsidR="00B74784" w:rsidRPr="00B74784" w14:paraId="65E7EC47" w14:textId="77777777" w:rsidTr="00B74784">
        <w:trPr>
          <w:trHeight w:val="484"/>
          <w:tblHeader/>
          <w:tblCellSpacing w:w="15" w:type="dxa"/>
        </w:trPr>
        <w:tc>
          <w:tcPr>
            <w:tcW w:w="0" w:type="auto"/>
            <w:vAlign w:val="center"/>
            <w:hideMark/>
          </w:tcPr>
          <w:p w14:paraId="753D27F1" w14:textId="77777777" w:rsidR="00B74784" w:rsidRPr="00B74784" w:rsidRDefault="00B74784" w:rsidP="00B74784">
            <w:pPr>
              <w:rPr>
                <w:rFonts w:cstheme="minorHAnsi"/>
                <w:b/>
                <w:bCs/>
              </w:rPr>
            </w:pPr>
            <w:r w:rsidRPr="00B74784">
              <w:rPr>
                <w:rFonts w:cstheme="minorHAnsi"/>
                <w:b/>
                <w:bCs/>
              </w:rPr>
              <w:t>Risk</w:t>
            </w:r>
          </w:p>
        </w:tc>
        <w:tc>
          <w:tcPr>
            <w:tcW w:w="0" w:type="auto"/>
            <w:vAlign w:val="center"/>
            <w:hideMark/>
          </w:tcPr>
          <w:p w14:paraId="463244DB" w14:textId="77777777" w:rsidR="00B74784" w:rsidRPr="00B74784" w:rsidRDefault="00B74784" w:rsidP="00B74784">
            <w:pPr>
              <w:rPr>
                <w:rFonts w:cstheme="minorHAnsi"/>
                <w:b/>
                <w:bCs/>
              </w:rPr>
            </w:pPr>
            <w:r w:rsidRPr="00B74784">
              <w:rPr>
                <w:rFonts w:cstheme="minorHAnsi"/>
                <w:b/>
                <w:bCs/>
              </w:rPr>
              <w:t>Probability</w:t>
            </w:r>
          </w:p>
        </w:tc>
        <w:tc>
          <w:tcPr>
            <w:tcW w:w="0" w:type="auto"/>
            <w:vAlign w:val="center"/>
            <w:hideMark/>
          </w:tcPr>
          <w:p w14:paraId="11886C97" w14:textId="77777777" w:rsidR="00B74784" w:rsidRPr="00B74784" w:rsidRDefault="00B74784" w:rsidP="00B74784">
            <w:pPr>
              <w:rPr>
                <w:rFonts w:cstheme="minorHAnsi"/>
                <w:b/>
                <w:bCs/>
              </w:rPr>
            </w:pPr>
            <w:r w:rsidRPr="00B74784">
              <w:rPr>
                <w:rFonts w:cstheme="minorHAnsi"/>
                <w:b/>
                <w:bCs/>
              </w:rPr>
              <w:t>Impact</w:t>
            </w:r>
          </w:p>
        </w:tc>
        <w:tc>
          <w:tcPr>
            <w:tcW w:w="0" w:type="auto"/>
            <w:vAlign w:val="center"/>
            <w:hideMark/>
          </w:tcPr>
          <w:p w14:paraId="39BA86F7" w14:textId="77777777" w:rsidR="00B74784" w:rsidRPr="00B74784" w:rsidRDefault="00B74784" w:rsidP="00B74784">
            <w:pPr>
              <w:rPr>
                <w:rFonts w:cstheme="minorHAnsi"/>
                <w:b/>
                <w:bCs/>
              </w:rPr>
            </w:pPr>
            <w:r w:rsidRPr="00B74784">
              <w:rPr>
                <w:rFonts w:cstheme="minorHAnsi"/>
                <w:b/>
                <w:bCs/>
              </w:rPr>
              <w:t>Priority</w:t>
            </w:r>
          </w:p>
        </w:tc>
        <w:tc>
          <w:tcPr>
            <w:tcW w:w="0" w:type="auto"/>
            <w:vAlign w:val="center"/>
            <w:hideMark/>
          </w:tcPr>
          <w:p w14:paraId="43D88EB7" w14:textId="77777777" w:rsidR="00B74784" w:rsidRPr="00B74784" w:rsidRDefault="00B74784" w:rsidP="00B74784">
            <w:pPr>
              <w:rPr>
                <w:rFonts w:cstheme="minorHAnsi"/>
                <w:b/>
                <w:bCs/>
              </w:rPr>
            </w:pPr>
            <w:r w:rsidRPr="00B74784">
              <w:rPr>
                <w:rFonts w:cstheme="minorHAnsi"/>
                <w:b/>
                <w:bCs/>
              </w:rPr>
              <w:t>Mitigation Strategy</w:t>
            </w:r>
          </w:p>
        </w:tc>
      </w:tr>
      <w:tr w:rsidR="00B74784" w:rsidRPr="00B74784" w14:paraId="39580D27" w14:textId="77777777" w:rsidTr="00B74784">
        <w:trPr>
          <w:trHeight w:val="484"/>
          <w:tblCellSpacing w:w="15" w:type="dxa"/>
        </w:trPr>
        <w:tc>
          <w:tcPr>
            <w:tcW w:w="0" w:type="auto"/>
            <w:vAlign w:val="center"/>
            <w:hideMark/>
          </w:tcPr>
          <w:p w14:paraId="0D604BEB" w14:textId="77777777" w:rsidR="00B74784" w:rsidRPr="00B74784" w:rsidRDefault="00B74784" w:rsidP="00B74784">
            <w:pPr>
              <w:rPr>
                <w:rFonts w:cstheme="minorHAnsi"/>
              </w:rPr>
            </w:pPr>
            <w:r w:rsidRPr="00B74784">
              <w:rPr>
                <w:rFonts w:cstheme="minorHAnsi"/>
              </w:rPr>
              <w:t>Integration Issues</w:t>
            </w:r>
          </w:p>
        </w:tc>
        <w:tc>
          <w:tcPr>
            <w:tcW w:w="0" w:type="auto"/>
            <w:vAlign w:val="center"/>
            <w:hideMark/>
          </w:tcPr>
          <w:p w14:paraId="424D2DF8"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25E95465"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03575D3E"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49A0CFFE" w14:textId="77777777" w:rsidR="00B74784" w:rsidRPr="00B74784" w:rsidRDefault="00B74784" w:rsidP="00B74784">
            <w:pPr>
              <w:rPr>
                <w:rFonts w:cstheme="minorHAnsi"/>
              </w:rPr>
            </w:pPr>
            <w:r w:rsidRPr="00B74784">
              <w:rPr>
                <w:rFonts w:cstheme="minorHAnsi"/>
              </w:rPr>
              <w:t>Early integration testing, modular design</w:t>
            </w:r>
          </w:p>
        </w:tc>
      </w:tr>
      <w:tr w:rsidR="00B74784" w:rsidRPr="00B74784" w14:paraId="6F538B9C" w14:textId="77777777" w:rsidTr="00B74784">
        <w:trPr>
          <w:trHeight w:val="792"/>
          <w:tblCellSpacing w:w="15" w:type="dxa"/>
        </w:trPr>
        <w:tc>
          <w:tcPr>
            <w:tcW w:w="0" w:type="auto"/>
            <w:vAlign w:val="center"/>
            <w:hideMark/>
          </w:tcPr>
          <w:p w14:paraId="01FD6EC2" w14:textId="77777777" w:rsidR="00B74784" w:rsidRPr="00B74784" w:rsidRDefault="00B74784" w:rsidP="00B74784">
            <w:pPr>
              <w:rPr>
                <w:rFonts w:cstheme="minorHAnsi"/>
              </w:rPr>
            </w:pPr>
            <w:r w:rsidRPr="00B74784">
              <w:rPr>
                <w:rFonts w:cstheme="minorHAnsi"/>
              </w:rPr>
              <w:t>Security Vulnerabilities</w:t>
            </w:r>
          </w:p>
        </w:tc>
        <w:tc>
          <w:tcPr>
            <w:tcW w:w="0" w:type="auto"/>
            <w:vAlign w:val="center"/>
            <w:hideMark/>
          </w:tcPr>
          <w:p w14:paraId="728EB6EE"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680CB9FA"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4B47A3C8"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16630215" w14:textId="77777777" w:rsidR="00B74784" w:rsidRPr="00B74784" w:rsidRDefault="00B74784" w:rsidP="00B74784">
            <w:pPr>
              <w:rPr>
                <w:rFonts w:cstheme="minorHAnsi"/>
              </w:rPr>
            </w:pPr>
            <w:r w:rsidRPr="00B74784">
              <w:rPr>
                <w:rFonts w:cstheme="minorHAnsi"/>
              </w:rPr>
              <w:t>Regular security audits, use of secure coding practices</w:t>
            </w:r>
          </w:p>
        </w:tc>
      </w:tr>
      <w:tr w:rsidR="00B74784" w:rsidRPr="00B74784" w14:paraId="5FFC4560" w14:textId="77777777" w:rsidTr="00B74784">
        <w:trPr>
          <w:trHeight w:val="792"/>
          <w:tblCellSpacing w:w="15" w:type="dxa"/>
        </w:trPr>
        <w:tc>
          <w:tcPr>
            <w:tcW w:w="0" w:type="auto"/>
            <w:vAlign w:val="center"/>
            <w:hideMark/>
          </w:tcPr>
          <w:p w14:paraId="731FD169" w14:textId="77777777" w:rsidR="00B74784" w:rsidRPr="00B74784" w:rsidRDefault="00B74784" w:rsidP="00B74784">
            <w:pPr>
              <w:rPr>
                <w:rFonts w:cstheme="minorHAnsi"/>
              </w:rPr>
            </w:pPr>
            <w:r w:rsidRPr="00B74784">
              <w:rPr>
                <w:rFonts w:cstheme="minorHAnsi"/>
              </w:rPr>
              <w:t>Performance Bottlenecks</w:t>
            </w:r>
          </w:p>
        </w:tc>
        <w:tc>
          <w:tcPr>
            <w:tcW w:w="0" w:type="auto"/>
            <w:vAlign w:val="center"/>
            <w:hideMark/>
          </w:tcPr>
          <w:p w14:paraId="26B19F29"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07339EAC"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625AD77E"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5209E0A7" w14:textId="77777777" w:rsidR="00B74784" w:rsidRPr="00B74784" w:rsidRDefault="00B74784" w:rsidP="00B74784">
            <w:pPr>
              <w:rPr>
                <w:rFonts w:cstheme="minorHAnsi"/>
              </w:rPr>
            </w:pPr>
            <w:r w:rsidRPr="00B74784">
              <w:rPr>
                <w:rFonts w:cstheme="minorHAnsi"/>
              </w:rPr>
              <w:t>Performance testing, scalable architecture</w:t>
            </w:r>
          </w:p>
        </w:tc>
      </w:tr>
      <w:tr w:rsidR="00B74784" w:rsidRPr="00B74784" w14:paraId="62465F62" w14:textId="77777777" w:rsidTr="00B74784">
        <w:trPr>
          <w:trHeight w:val="804"/>
          <w:tblCellSpacing w:w="15" w:type="dxa"/>
        </w:trPr>
        <w:tc>
          <w:tcPr>
            <w:tcW w:w="0" w:type="auto"/>
            <w:vAlign w:val="center"/>
            <w:hideMark/>
          </w:tcPr>
          <w:p w14:paraId="6BFE647D" w14:textId="77777777" w:rsidR="00B74784" w:rsidRPr="00B74784" w:rsidRDefault="00B74784" w:rsidP="00B74784">
            <w:pPr>
              <w:rPr>
                <w:rFonts w:cstheme="minorHAnsi"/>
              </w:rPr>
            </w:pPr>
            <w:r w:rsidRPr="00B74784">
              <w:rPr>
                <w:rFonts w:cstheme="minorHAnsi"/>
              </w:rPr>
              <w:t>Scope Creep</w:t>
            </w:r>
          </w:p>
        </w:tc>
        <w:tc>
          <w:tcPr>
            <w:tcW w:w="0" w:type="auto"/>
            <w:vAlign w:val="center"/>
            <w:hideMark/>
          </w:tcPr>
          <w:p w14:paraId="19620FD7"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62066B78"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2B55B58F"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1222F60F" w14:textId="77777777" w:rsidR="00B74784" w:rsidRPr="00B74784" w:rsidRDefault="00B74784" w:rsidP="00B74784">
            <w:pPr>
              <w:rPr>
                <w:rFonts w:cstheme="minorHAnsi"/>
              </w:rPr>
            </w:pPr>
            <w:r w:rsidRPr="00B74784">
              <w:rPr>
                <w:rFonts w:cstheme="minorHAnsi"/>
              </w:rPr>
              <w:t>Strict change management, clear requirement documentation</w:t>
            </w:r>
          </w:p>
        </w:tc>
      </w:tr>
      <w:tr w:rsidR="00B74784" w:rsidRPr="00B74784" w14:paraId="18375D47" w14:textId="77777777" w:rsidTr="00B74784">
        <w:trPr>
          <w:trHeight w:val="472"/>
          <w:tblCellSpacing w:w="15" w:type="dxa"/>
        </w:trPr>
        <w:tc>
          <w:tcPr>
            <w:tcW w:w="0" w:type="auto"/>
            <w:vAlign w:val="center"/>
            <w:hideMark/>
          </w:tcPr>
          <w:p w14:paraId="40C62CCF" w14:textId="77777777" w:rsidR="00B74784" w:rsidRPr="00B74784" w:rsidRDefault="00B74784" w:rsidP="00B74784">
            <w:pPr>
              <w:rPr>
                <w:rFonts w:cstheme="minorHAnsi"/>
              </w:rPr>
            </w:pPr>
            <w:r w:rsidRPr="00B74784">
              <w:rPr>
                <w:rFonts w:cstheme="minorHAnsi"/>
              </w:rPr>
              <w:t>Resource Availability</w:t>
            </w:r>
          </w:p>
        </w:tc>
        <w:tc>
          <w:tcPr>
            <w:tcW w:w="0" w:type="auto"/>
            <w:vAlign w:val="center"/>
            <w:hideMark/>
          </w:tcPr>
          <w:p w14:paraId="0DB1E4DB" w14:textId="77777777" w:rsidR="00B74784" w:rsidRPr="00B74784" w:rsidRDefault="00B74784" w:rsidP="00B74784">
            <w:pPr>
              <w:rPr>
                <w:rFonts w:cstheme="minorHAnsi"/>
              </w:rPr>
            </w:pPr>
            <w:r w:rsidRPr="00B74784">
              <w:rPr>
                <w:rFonts w:cstheme="minorHAnsi"/>
              </w:rPr>
              <w:t>Low</w:t>
            </w:r>
          </w:p>
        </w:tc>
        <w:tc>
          <w:tcPr>
            <w:tcW w:w="0" w:type="auto"/>
            <w:vAlign w:val="center"/>
            <w:hideMark/>
          </w:tcPr>
          <w:p w14:paraId="7CA56F5C"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71AE1966"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3F115D5C" w14:textId="77777777" w:rsidR="00B74784" w:rsidRPr="00B74784" w:rsidRDefault="00B74784" w:rsidP="00B74784">
            <w:pPr>
              <w:rPr>
                <w:rFonts w:cstheme="minorHAnsi"/>
              </w:rPr>
            </w:pPr>
            <w:r w:rsidRPr="00B74784">
              <w:rPr>
                <w:rFonts w:cstheme="minorHAnsi"/>
              </w:rPr>
              <w:t>Cross-training team members, resource planning</w:t>
            </w:r>
          </w:p>
        </w:tc>
      </w:tr>
      <w:tr w:rsidR="00B74784" w:rsidRPr="00B74784" w14:paraId="0BCBEC0D" w14:textId="77777777" w:rsidTr="00B74784">
        <w:trPr>
          <w:trHeight w:val="484"/>
          <w:tblCellSpacing w:w="15" w:type="dxa"/>
        </w:trPr>
        <w:tc>
          <w:tcPr>
            <w:tcW w:w="0" w:type="auto"/>
            <w:vAlign w:val="center"/>
            <w:hideMark/>
          </w:tcPr>
          <w:p w14:paraId="1F0231E1" w14:textId="77777777" w:rsidR="00B74784" w:rsidRPr="00B74784" w:rsidRDefault="00B74784" w:rsidP="00B74784">
            <w:pPr>
              <w:rPr>
                <w:rFonts w:cstheme="minorHAnsi"/>
              </w:rPr>
            </w:pPr>
            <w:r w:rsidRPr="00B74784">
              <w:rPr>
                <w:rFonts w:cstheme="minorHAnsi"/>
              </w:rPr>
              <w:t>Timeline Slippage</w:t>
            </w:r>
          </w:p>
        </w:tc>
        <w:tc>
          <w:tcPr>
            <w:tcW w:w="0" w:type="auto"/>
            <w:vAlign w:val="center"/>
            <w:hideMark/>
          </w:tcPr>
          <w:p w14:paraId="32404A59"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6771085A"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765A6498"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04D21DBF" w14:textId="77777777" w:rsidR="00B74784" w:rsidRPr="00B74784" w:rsidRDefault="00B74784" w:rsidP="00B74784">
            <w:pPr>
              <w:rPr>
                <w:rFonts w:cstheme="minorHAnsi"/>
              </w:rPr>
            </w:pPr>
            <w:r w:rsidRPr="00B74784">
              <w:rPr>
                <w:rFonts w:cstheme="minorHAnsi"/>
              </w:rPr>
              <w:t>Agile methodology, regular progress reviews</w:t>
            </w:r>
          </w:p>
        </w:tc>
      </w:tr>
      <w:tr w:rsidR="00B74784" w:rsidRPr="00B74784" w14:paraId="266B6E58" w14:textId="77777777" w:rsidTr="00B74784">
        <w:trPr>
          <w:trHeight w:val="484"/>
          <w:tblCellSpacing w:w="15" w:type="dxa"/>
        </w:trPr>
        <w:tc>
          <w:tcPr>
            <w:tcW w:w="0" w:type="auto"/>
            <w:vAlign w:val="center"/>
            <w:hideMark/>
          </w:tcPr>
          <w:p w14:paraId="292B6306" w14:textId="77777777" w:rsidR="00B74784" w:rsidRPr="00B74784" w:rsidRDefault="00B74784" w:rsidP="00B74784">
            <w:pPr>
              <w:rPr>
                <w:rFonts w:cstheme="minorHAnsi"/>
              </w:rPr>
            </w:pPr>
            <w:r w:rsidRPr="00B74784">
              <w:rPr>
                <w:rFonts w:cstheme="minorHAnsi"/>
              </w:rPr>
              <w:t>Data Loss</w:t>
            </w:r>
          </w:p>
        </w:tc>
        <w:tc>
          <w:tcPr>
            <w:tcW w:w="0" w:type="auto"/>
            <w:vAlign w:val="center"/>
            <w:hideMark/>
          </w:tcPr>
          <w:p w14:paraId="0082AEC8" w14:textId="77777777" w:rsidR="00B74784" w:rsidRPr="00B74784" w:rsidRDefault="00B74784" w:rsidP="00B74784">
            <w:pPr>
              <w:rPr>
                <w:rFonts w:cstheme="minorHAnsi"/>
              </w:rPr>
            </w:pPr>
            <w:r w:rsidRPr="00B74784">
              <w:rPr>
                <w:rFonts w:cstheme="minorHAnsi"/>
              </w:rPr>
              <w:t>Low</w:t>
            </w:r>
          </w:p>
        </w:tc>
        <w:tc>
          <w:tcPr>
            <w:tcW w:w="0" w:type="auto"/>
            <w:vAlign w:val="center"/>
            <w:hideMark/>
          </w:tcPr>
          <w:p w14:paraId="3077DAB7"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010E70D5"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220B4BE6" w14:textId="77777777" w:rsidR="00B74784" w:rsidRPr="00B74784" w:rsidRDefault="00B74784" w:rsidP="00B74784">
            <w:pPr>
              <w:rPr>
                <w:rFonts w:cstheme="minorHAnsi"/>
              </w:rPr>
            </w:pPr>
            <w:r w:rsidRPr="00B74784">
              <w:rPr>
                <w:rFonts w:cstheme="minorHAnsi"/>
              </w:rPr>
              <w:t>Regular backups, redundancy</w:t>
            </w:r>
          </w:p>
        </w:tc>
      </w:tr>
      <w:tr w:rsidR="00B74784" w:rsidRPr="00B74784" w14:paraId="758A26A1" w14:textId="77777777" w:rsidTr="00B74784">
        <w:trPr>
          <w:trHeight w:val="484"/>
          <w:tblCellSpacing w:w="15" w:type="dxa"/>
        </w:trPr>
        <w:tc>
          <w:tcPr>
            <w:tcW w:w="0" w:type="auto"/>
            <w:vAlign w:val="center"/>
            <w:hideMark/>
          </w:tcPr>
          <w:p w14:paraId="0274DAA6" w14:textId="77777777" w:rsidR="00B74784" w:rsidRPr="00B74784" w:rsidRDefault="00B74784" w:rsidP="00B74784">
            <w:pPr>
              <w:rPr>
                <w:rFonts w:cstheme="minorHAnsi"/>
              </w:rPr>
            </w:pPr>
            <w:r w:rsidRPr="00B74784">
              <w:rPr>
                <w:rFonts w:cstheme="minorHAnsi"/>
              </w:rPr>
              <w:t>User Adoption</w:t>
            </w:r>
          </w:p>
        </w:tc>
        <w:tc>
          <w:tcPr>
            <w:tcW w:w="0" w:type="auto"/>
            <w:vAlign w:val="center"/>
            <w:hideMark/>
          </w:tcPr>
          <w:p w14:paraId="57F4BA04"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62910FA2"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7211A512"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29F6A0F9" w14:textId="77777777" w:rsidR="00B74784" w:rsidRPr="00B74784" w:rsidRDefault="00B74784" w:rsidP="00B74784">
            <w:pPr>
              <w:rPr>
                <w:rFonts w:cstheme="minorHAnsi"/>
              </w:rPr>
            </w:pPr>
            <w:r w:rsidRPr="00B74784">
              <w:rPr>
                <w:rFonts w:cstheme="minorHAnsi"/>
              </w:rPr>
              <w:t>User training, feedback loops</w:t>
            </w:r>
          </w:p>
        </w:tc>
      </w:tr>
      <w:tr w:rsidR="00B74784" w:rsidRPr="00B74784" w14:paraId="5EDA6EE2" w14:textId="77777777" w:rsidTr="00B74784">
        <w:trPr>
          <w:trHeight w:val="472"/>
          <w:tblCellSpacing w:w="15" w:type="dxa"/>
        </w:trPr>
        <w:tc>
          <w:tcPr>
            <w:tcW w:w="0" w:type="auto"/>
            <w:vAlign w:val="center"/>
            <w:hideMark/>
          </w:tcPr>
          <w:p w14:paraId="4FF8D4D7" w14:textId="77777777" w:rsidR="00B74784" w:rsidRPr="00B74784" w:rsidRDefault="00B74784" w:rsidP="00B74784">
            <w:pPr>
              <w:rPr>
                <w:rFonts w:cstheme="minorHAnsi"/>
              </w:rPr>
            </w:pPr>
            <w:r w:rsidRPr="00B74784">
              <w:rPr>
                <w:rFonts w:cstheme="minorHAnsi"/>
              </w:rPr>
              <w:t>Compliance Issues</w:t>
            </w:r>
          </w:p>
        </w:tc>
        <w:tc>
          <w:tcPr>
            <w:tcW w:w="0" w:type="auto"/>
            <w:vAlign w:val="center"/>
            <w:hideMark/>
          </w:tcPr>
          <w:p w14:paraId="180A1ABE"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56B0AE4F"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531BEAE2" w14:textId="77777777" w:rsidR="00B74784" w:rsidRPr="00B74784" w:rsidRDefault="00B74784" w:rsidP="00B74784">
            <w:pPr>
              <w:rPr>
                <w:rFonts w:cstheme="minorHAnsi"/>
              </w:rPr>
            </w:pPr>
            <w:r w:rsidRPr="00B74784">
              <w:rPr>
                <w:rFonts w:cstheme="minorHAnsi"/>
              </w:rPr>
              <w:t>High</w:t>
            </w:r>
          </w:p>
        </w:tc>
        <w:tc>
          <w:tcPr>
            <w:tcW w:w="0" w:type="auto"/>
            <w:vAlign w:val="center"/>
            <w:hideMark/>
          </w:tcPr>
          <w:p w14:paraId="710EC64D" w14:textId="77777777" w:rsidR="00B74784" w:rsidRPr="00B74784" w:rsidRDefault="00B74784" w:rsidP="00B74784">
            <w:pPr>
              <w:rPr>
                <w:rFonts w:cstheme="minorHAnsi"/>
              </w:rPr>
            </w:pPr>
            <w:r w:rsidRPr="00B74784">
              <w:rPr>
                <w:rFonts w:cstheme="minorHAnsi"/>
              </w:rPr>
              <w:t>Legal consultation, regular compliance checks</w:t>
            </w:r>
          </w:p>
        </w:tc>
      </w:tr>
      <w:tr w:rsidR="00B74784" w:rsidRPr="00B74784" w14:paraId="6D2024CC" w14:textId="77777777" w:rsidTr="00B74784">
        <w:trPr>
          <w:trHeight w:val="496"/>
          <w:tblCellSpacing w:w="15" w:type="dxa"/>
        </w:trPr>
        <w:tc>
          <w:tcPr>
            <w:tcW w:w="0" w:type="auto"/>
            <w:vAlign w:val="center"/>
            <w:hideMark/>
          </w:tcPr>
          <w:p w14:paraId="7CDCB821" w14:textId="77777777" w:rsidR="00B74784" w:rsidRPr="00B74784" w:rsidRDefault="00B74784" w:rsidP="00B74784">
            <w:pPr>
              <w:rPr>
                <w:rFonts w:cstheme="minorHAnsi"/>
              </w:rPr>
            </w:pPr>
            <w:r w:rsidRPr="00B74784">
              <w:rPr>
                <w:rFonts w:cstheme="minorHAnsi"/>
              </w:rPr>
              <w:t>Vendor Dependence</w:t>
            </w:r>
          </w:p>
        </w:tc>
        <w:tc>
          <w:tcPr>
            <w:tcW w:w="0" w:type="auto"/>
            <w:vAlign w:val="center"/>
            <w:hideMark/>
          </w:tcPr>
          <w:p w14:paraId="3A90B6A3"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5CBB4D60"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189444A1" w14:textId="77777777" w:rsidR="00B74784" w:rsidRPr="00B74784" w:rsidRDefault="00B74784" w:rsidP="00B74784">
            <w:pPr>
              <w:rPr>
                <w:rFonts w:cstheme="minorHAnsi"/>
              </w:rPr>
            </w:pPr>
            <w:r w:rsidRPr="00B74784">
              <w:rPr>
                <w:rFonts w:cstheme="minorHAnsi"/>
              </w:rPr>
              <w:t>Medium</w:t>
            </w:r>
          </w:p>
        </w:tc>
        <w:tc>
          <w:tcPr>
            <w:tcW w:w="0" w:type="auto"/>
            <w:vAlign w:val="center"/>
            <w:hideMark/>
          </w:tcPr>
          <w:p w14:paraId="0B19856C" w14:textId="77777777" w:rsidR="00B74784" w:rsidRPr="00B74784" w:rsidRDefault="00B74784" w:rsidP="00B74784">
            <w:pPr>
              <w:rPr>
                <w:rFonts w:cstheme="minorHAnsi"/>
              </w:rPr>
            </w:pPr>
            <w:r w:rsidRPr="00B74784">
              <w:rPr>
                <w:rFonts w:cstheme="minorHAnsi"/>
              </w:rPr>
              <w:t>Multiple vendor strategy, contingency planning</w:t>
            </w:r>
          </w:p>
        </w:tc>
      </w:tr>
    </w:tbl>
    <w:p w14:paraId="05309887" w14:textId="77777777" w:rsidR="00B74784" w:rsidRPr="00B74784" w:rsidRDefault="00B74784" w:rsidP="00B74784">
      <w:pPr>
        <w:rPr>
          <w:rFonts w:cstheme="minorHAnsi"/>
          <w:b/>
          <w:bCs/>
        </w:rPr>
      </w:pPr>
      <w:r w:rsidRPr="00B74784">
        <w:rPr>
          <w:rFonts w:cstheme="minorHAnsi"/>
          <w:b/>
          <w:bCs/>
        </w:rPr>
        <w:t>2.4 Risk Mitigation Strategies</w:t>
      </w:r>
    </w:p>
    <w:p w14:paraId="3458349B" w14:textId="77777777" w:rsidR="00B74784" w:rsidRPr="00B74784" w:rsidRDefault="00B74784" w:rsidP="00B74784">
      <w:pPr>
        <w:numPr>
          <w:ilvl w:val="0"/>
          <w:numId w:val="12"/>
        </w:numPr>
        <w:rPr>
          <w:rFonts w:cstheme="minorHAnsi"/>
        </w:rPr>
      </w:pPr>
      <w:r w:rsidRPr="00B74784">
        <w:rPr>
          <w:rFonts w:cstheme="minorHAnsi"/>
          <w:b/>
          <w:bCs/>
        </w:rPr>
        <w:t>Integration Issues:</w:t>
      </w:r>
      <w:r w:rsidRPr="00B74784">
        <w:rPr>
          <w:rFonts w:cstheme="minorHAnsi"/>
        </w:rPr>
        <w:t xml:space="preserve"> Conduct early integration testing and use a modular design approach to isolate and resolve integration problems.</w:t>
      </w:r>
    </w:p>
    <w:p w14:paraId="36E6F5AD" w14:textId="77777777" w:rsidR="00B74784" w:rsidRPr="00B74784" w:rsidRDefault="00B74784" w:rsidP="00B74784">
      <w:pPr>
        <w:numPr>
          <w:ilvl w:val="0"/>
          <w:numId w:val="12"/>
        </w:numPr>
        <w:rPr>
          <w:rFonts w:cstheme="minorHAnsi"/>
        </w:rPr>
      </w:pPr>
      <w:r w:rsidRPr="00B74784">
        <w:rPr>
          <w:rFonts w:cstheme="minorHAnsi"/>
          <w:b/>
          <w:bCs/>
        </w:rPr>
        <w:t>Security Vulnerabilities:</w:t>
      </w:r>
      <w:r w:rsidRPr="00B74784">
        <w:rPr>
          <w:rFonts w:cstheme="minorHAnsi"/>
        </w:rPr>
        <w:t xml:space="preserve"> Implement secure coding practices, conduct regular security audits, and ensure all sensitive data is encrypted.</w:t>
      </w:r>
    </w:p>
    <w:p w14:paraId="556BBFBE" w14:textId="77777777" w:rsidR="00B74784" w:rsidRPr="00B74784" w:rsidRDefault="00B74784" w:rsidP="00B74784">
      <w:pPr>
        <w:numPr>
          <w:ilvl w:val="0"/>
          <w:numId w:val="12"/>
        </w:numPr>
        <w:rPr>
          <w:rFonts w:cstheme="minorHAnsi"/>
        </w:rPr>
      </w:pPr>
      <w:r w:rsidRPr="00B74784">
        <w:rPr>
          <w:rFonts w:cstheme="minorHAnsi"/>
          <w:b/>
          <w:bCs/>
        </w:rPr>
        <w:t>Performance Bottlenecks:</w:t>
      </w:r>
      <w:r w:rsidRPr="00B74784">
        <w:rPr>
          <w:rFonts w:cstheme="minorHAnsi"/>
        </w:rPr>
        <w:t xml:space="preserve"> Perform load testing and optimize code for performance, implement a scalable architecture.</w:t>
      </w:r>
    </w:p>
    <w:p w14:paraId="21A7CA52" w14:textId="77777777" w:rsidR="00B74784" w:rsidRPr="00B74784" w:rsidRDefault="00B74784" w:rsidP="00B74784">
      <w:pPr>
        <w:numPr>
          <w:ilvl w:val="0"/>
          <w:numId w:val="12"/>
        </w:numPr>
        <w:rPr>
          <w:rFonts w:cstheme="minorHAnsi"/>
        </w:rPr>
      </w:pPr>
      <w:r w:rsidRPr="00B74784">
        <w:rPr>
          <w:rFonts w:cstheme="minorHAnsi"/>
          <w:b/>
          <w:bCs/>
        </w:rPr>
        <w:t>Scope Creep:</w:t>
      </w:r>
      <w:r w:rsidRPr="00B74784">
        <w:rPr>
          <w:rFonts w:cstheme="minorHAnsi"/>
        </w:rPr>
        <w:t xml:space="preserve"> Implement strict change management processes and maintain clear and detailed requirement documentation.</w:t>
      </w:r>
    </w:p>
    <w:p w14:paraId="3D096DA7" w14:textId="77777777" w:rsidR="00B74784" w:rsidRPr="00B74784" w:rsidRDefault="00B74784" w:rsidP="00B74784">
      <w:pPr>
        <w:numPr>
          <w:ilvl w:val="0"/>
          <w:numId w:val="12"/>
        </w:numPr>
        <w:rPr>
          <w:rFonts w:cstheme="minorHAnsi"/>
        </w:rPr>
      </w:pPr>
      <w:r w:rsidRPr="00B74784">
        <w:rPr>
          <w:rFonts w:cstheme="minorHAnsi"/>
          <w:b/>
          <w:bCs/>
        </w:rPr>
        <w:t>Resource Availability:</w:t>
      </w:r>
      <w:r w:rsidRPr="00B74784">
        <w:rPr>
          <w:rFonts w:cstheme="minorHAnsi"/>
        </w:rPr>
        <w:t xml:space="preserve"> Ensure backup resources are available and provide cross-training to mitigate the impact of resource unavailability.</w:t>
      </w:r>
    </w:p>
    <w:p w14:paraId="2DC06C8C" w14:textId="77777777" w:rsidR="00B74784" w:rsidRPr="00B74784" w:rsidRDefault="00B74784" w:rsidP="00B74784">
      <w:pPr>
        <w:numPr>
          <w:ilvl w:val="0"/>
          <w:numId w:val="12"/>
        </w:numPr>
        <w:rPr>
          <w:rFonts w:cstheme="minorHAnsi"/>
        </w:rPr>
      </w:pPr>
      <w:r w:rsidRPr="00B74784">
        <w:rPr>
          <w:rFonts w:cstheme="minorHAnsi"/>
          <w:b/>
          <w:bCs/>
        </w:rPr>
        <w:lastRenderedPageBreak/>
        <w:t>Timeline Slippage:</w:t>
      </w:r>
      <w:r w:rsidRPr="00B74784">
        <w:rPr>
          <w:rFonts w:cstheme="minorHAnsi"/>
        </w:rPr>
        <w:t xml:space="preserve"> Use Agile development methodologies with regular sprints and progress reviews to stay on track.</w:t>
      </w:r>
    </w:p>
    <w:p w14:paraId="4A10F846" w14:textId="77777777" w:rsidR="00B74784" w:rsidRPr="00B74784" w:rsidRDefault="00B74784" w:rsidP="00B74784">
      <w:pPr>
        <w:numPr>
          <w:ilvl w:val="0"/>
          <w:numId w:val="12"/>
        </w:numPr>
        <w:rPr>
          <w:rFonts w:cstheme="minorHAnsi"/>
        </w:rPr>
      </w:pPr>
      <w:r w:rsidRPr="00B74784">
        <w:rPr>
          <w:rFonts w:cstheme="minorHAnsi"/>
          <w:b/>
          <w:bCs/>
        </w:rPr>
        <w:t>Data Loss:</w:t>
      </w:r>
      <w:r w:rsidRPr="00B74784">
        <w:rPr>
          <w:rFonts w:cstheme="minorHAnsi"/>
        </w:rPr>
        <w:t xml:space="preserve"> Implement regular data backups, use redundancy in storage, and test disaster recovery plans.</w:t>
      </w:r>
    </w:p>
    <w:p w14:paraId="08115EDD" w14:textId="77777777" w:rsidR="00B74784" w:rsidRPr="00B74784" w:rsidRDefault="00B74784" w:rsidP="00B74784">
      <w:pPr>
        <w:numPr>
          <w:ilvl w:val="0"/>
          <w:numId w:val="12"/>
        </w:numPr>
        <w:rPr>
          <w:rFonts w:cstheme="minorHAnsi"/>
        </w:rPr>
      </w:pPr>
      <w:r w:rsidRPr="00B74784">
        <w:rPr>
          <w:rFonts w:cstheme="minorHAnsi"/>
          <w:b/>
          <w:bCs/>
        </w:rPr>
        <w:t>User Adoption:</w:t>
      </w:r>
      <w:r w:rsidRPr="00B74784">
        <w:rPr>
          <w:rFonts w:cstheme="minorHAnsi"/>
        </w:rPr>
        <w:t xml:space="preserve"> Conduct user training sessions, gather feedback during development, and make iterative improvements.</w:t>
      </w:r>
    </w:p>
    <w:p w14:paraId="1D70F810" w14:textId="77777777" w:rsidR="00B74784" w:rsidRPr="00B74784" w:rsidRDefault="00B74784" w:rsidP="00B74784">
      <w:pPr>
        <w:numPr>
          <w:ilvl w:val="0"/>
          <w:numId w:val="12"/>
        </w:numPr>
        <w:rPr>
          <w:rFonts w:cstheme="minorHAnsi"/>
        </w:rPr>
      </w:pPr>
      <w:r w:rsidRPr="00B74784">
        <w:rPr>
          <w:rFonts w:cstheme="minorHAnsi"/>
          <w:b/>
          <w:bCs/>
        </w:rPr>
        <w:t>Compliance Issues:</w:t>
      </w:r>
      <w:r w:rsidRPr="00B74784">
        <w:rPr>
          <w:rFonts w:cstheme="minorHAnsi"/>
        </w:rPr>
        <w:t xml:space="preserve"> Consult legal experts on compliance matters and conduct regular reviews to ensure adherence to regulations.</w:t>
      </w:r>
    </w:p>
    <w:p w14:paraId="11E944FF" w14:textId="77777777" w:rsidR="00B74784" w:rsidRPr="00B74784" w:rsidRDefault="00B74784" w:rsidP="00B74784">
      <w:pPr>
        <w:numPr>
          <w:ilvl w:val="0"/>
          <w:numId w:val="12"/>
        </w:numPr>
        <w:rPr>
          <w:rFonts w:cstheme="minorHAnsi"/>
        </w:rPr>
      </w:pPr>
      <w:r w:rsidRPr="00B74784">
        <w:rPr>
          <w:rFonts w:cstheme="minorHAnsi"/>
          <w:b/>
          <w:bCs/>
        </w:rPr>
        <w:t>Vendor Dependence:</w:t>
      </w:r>
      <w:r w:rsidRPr="00B74784">
        <w:rPr>
          <w:rFonts w:cstheme="minorHAnsi"/>
        </w:rPr>
        <w:t xml:space="preserve"> Develop contingency plans and have alternative vendors ready to mitigate dependency risks.</w:t>
      </w:r>
    </w:p>
    <w:p w14:paraId="3D08B38B" w14:textId="77777777" w:rsidR="00B74784" w:rsidRPr="00B74784" w:rsidRDefault="00B74784" w:rsidP="00B74784">
      <w:pPr>
        <w:rPr>
          <w:rFonts w:cstheme="minorHAnsi"/>
          <w:b/>
          <w:bCs/>
        </w:rPr>
      </w:pPr>
      <w:r w:rsidRPr="00B74784">
        <w:rPr>
          <w:rFonts w:cstheme="minorHAnsi"/>
          <w:b/>
          <w:bCs/>
        </w:rPr>
        <w:t>2.5 Risk Monitoring and Reporting</w:t>
      </w:r>
    </w:p>
    <w:p w14:paraId="11DCAB39" w14:textId="77777777" w:rsidR="00B74784" w:rsidRPr="00B74784" w:rsidRDefault="00B74784" w:rsidP="00B74784">
      <w:pPr>
        <w:numPr>
          <w:ilvl w:val="0"/>
          <w:numId w:val="13"/>
        </w:numPr>
        <w:rPr>
          <w:rFonts w:cstheme="minorHAnsi"/>
        </w:rPr>
      </w:pPr>
      <w:r w:rsidRPr="00B74784">
        <w:rPr>
          <w:rFonts w:cstheme="minorHAnsi"/>
          <w:b/>
          <w:bCs/>
        </w:rPr>
        <w:t>Monitoring:</w:t>
      </w:r>
      <w:r w:rsidRPr="00B74784">
        <w:rPr>
          <w:rFonts w:cstheme="minorHAnsi"/>
        </w:rPr>
        <w:t xml:space="preserve"> Regularly review risk status and mitigation strategies during project meetings.</w:t>
      </w:r>
    </w:p>
    <w:p w14:paraId="59A1675F" w14:textId="77777777" w:rsidR="00B74784" w:rsidRPr="00B74784" w:rsidRDefault="00B74784" w:rsidP="00B74784">
      <w:pPr>
        <w:numPr>
          <w:ilvl w:val="0"/>
          <w:numId w:val="13"/>
        </w:numPr>
        <w:rPr>
          <w:rFonts w:cstheme="minorHAnsi"/>
        </w:rPr>
      </w:pPr>
      <w:r w:rsidRPr="00B74784">
        <w:rPr>
          <w:rFonts w:cstheme="minorHAnsi"/>
          <w:b/>
          <w:bCs/>
        </w:rPr>
        <w:t>Reporting:</w:t>
      </w:r>
      <w:r w:rsidRPr="00B74784">
        <w:rPr>
          <w:rFonts w:cstheme="minorHAnsi"/>
        </w:rPr>
        <w:t xml:space="preserve"> Document all identified risks, their status, and actions taken in a risk register. Update stakeholders regularly.</w:t>
      </w:r>
    </w:p>
    <w:p w14:paraId="20079429" w14:textId="77777777" w:rsidR="00B74784" w:rsidRPr="00B74784" w:rsidRDefault="00B74784" w:rsidP="00B74784">
      <w:pPr>
        <w:rPr>
          <w:rFonts w:cstheme="minorHAnsi"/>
          <w:b/>
          <w:bCs/>
        </w:rPr>
      </w:pPr>
      <w:r w:rsidRPr="00B74784">
        <w:rPr>
          <w:rFonts w:cstheme="minorHAnsi"/>
          <w:b/>
          <w:bCs/>
        </w:rPr>
        <w:t>2.6 Roles and Responsibilities</w:t>
      </w:r>
    </w:p>
    <w:p w14:paraId="5DCBAAE8" w14:textId="77777777" w:rsidR="00B74784" w:rsidRPr="00B74784" w:rsidRDefault="00B74784" w:rsidP="00B74784">
      <w:pPr>
        <w:numPr>
          <w:ilvl w:val="0"/>
          <w:numId w:val="14"/>
        </w:numPr>
        <w:rPr>
          <w:rFonts w:cstheme="minorHAnsi"/>
        </w:rPr>
      </w:pPr>
      <w:r w:rsidRPr="00B74784">
        <w:rPr>
          <w:rFonts w:cstheme="minorHAnsi"/>
          <w:b/>
          <w:bCs/>
        </w:rPr>
        <w:t>Project Manager:</w:t>
      </w:r>
      <w:r w:rsidRPr="00B74784">
        <w:rPr>
          <w:rFonts w:cstheme="minorHAnsi"/>
        </w:rPr>
        <w:t xml:space="preserve"> Oversees risk management activities, ensures risk mitigation strategies are implemented.</w:t>
      </w:r>
    </w:p>
    <w:p w14:paraId="69686118" w14:textId="77777777" w:rsidR="00B74784" w:rsidRPr="00B74784" w:rsidRDefault="00B74784" w:rsidP="00B74784">
      <w:pPr>
        <w:numPr>
          <w:ilvl w:val="0"/>
          <w:numId w:val="14"/>
        </w:numPr>
        <w:rPr>
          <w:rFonts w:cstheme="minorHAnsi"/>
        </w:rPr>
      </w:pPr>
      <w:r w:rsidRPr="00B74784">
        <w:rPr>
          <w:rFonts w:cstheme="minorHAnsi"/>
          <w:b/>
          <w:bCs/>
        </w:rPr>
        <w:t>Risk Management Team:</w:t>
      </w:r>
      <w:r w:rsidRPr="00B74784">
        <w:rPr>
          <w:rFonts w:cstheme="minorHAnsi"/>
        </w:rPr>
        <w:t xml:space="preserve"> Identifies, assesses, and monitors risks throughout the project lifecycle.</w:t>
      </w:r>
    </w:p>
    <w:p w14:paraId="6461B540" w14:textId="77777777" w:rsidR="00B74784" w:rsidRPr="00B74784" w:rsidRDefault="00B74784" w:rsidP="00B74784">
      <w:pPr>
        <w:numPr>
          <w:ilvl w:val="0"/>
          <w:numId w:val="14"/>
        </w:numPr>
        <w:rPr>
          <w:rFonts w:cstheme="minorHAnsi"/>
        </w:rPr>
      </w:pPr>
      <w:r w:rsidRPr="00B74784">
        <w:rPr>
          <w:rFonts w:cstheme="minorHAnsi"/>
          <w:b/>
          <w:bCs/>
        </w:rPr>
        <w:t>Development Team:</w:t>
      </w:r>
      <w:r w:rsidRPr="00B74784">
        <w:rPr>
          <w:rFonts w:cstheme="minorHAnsi"/>
        </w:rPr>
        <w:t xml:space="preserve"> Implements risk mitigation strategies in the development process.</w:t>
      </w:r>
    </w:p>
    <w:p w14:paraId="137348CC" w14:textId="77777777" w:rsidR="00B74784" w:rsidRPr="00B74784" w:rsidRDefault="00B74784" w:rsidP="00B74784">
      <w:pPr>
        <w:numPr>
          <w:ilvl w:val="0"/>
          <w:numId w:val="14"/>
        </w:numPr>
        <w:rPr>
          <w:rFonts w:cstheme="minorHAnsi"/>
        </w:rPr>
      </w:pPr>
      <w:r w:rsidRPr="00B74784">
        <w:rPr>
          <w:rFonts w:cstheme="minorHAnsi"/>
          <w:b/>
          <w:bCs/>
        </w:rPr>
        <w:t>QA Team:</w:t>
      </w:r>
      <w:r w:rsidRPr="00B74784">
        <w:rPr>
          <w:rFonts w:cstheme="minorHAnsi"/>
        </w:rPr>
        <w:t xml:space="preserve"> Tests the system for vulnerabilities and ensures compliance with security and performance standards.</w:t>
      </w:r>
    </w:p>
    <w:p w14:paraId="7301F8EB" w14:textId="77777777" w:rsidR="00B74784" w:rsidRPr="00B74784" w:rsidRDefault="00B74784">
      <w:pPr>
        <w:rPr>
          <w:rFonts w:cstheme="minorHAnsi"/>
        </w:rPr>
      </w:pPr>
    </w:p>
    <w:sectPr w:rsidR="00B74784" w:rsidRPr="00B7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08B0"/>
    <w:multiLevelType w:val="multilevel"/>
    <w:tmpl w:val="DEFE6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34346"/>
    <w:multiLevelType w:val="multilevel"/>
    <w:tmpl w:val="3FB2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41867"/>
    <w:multiLevelType w:val="multilevel"/>
    <w:tmpl w:val="BFBC4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47336"/>
    <w:multiLevelType w:val="hybridMultilevel"/>
    <w:tmpl w:val="D97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044D7"/>
    <w:multiLevelType w:val="multilevel"/>
    <w:tmpl w:val="47A8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64016"/>
    <w:multiLevelType w:val="multilevel"/>
    <w:tmpl w:val="BCF8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512E3"/>
    <w:multiLevelType w:val="multilevel"/>
    <w:tmpl w:val="831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B210E"/>
    <w:multiLevelType w:val="multilevel"/>
    <w:tmpl w:val="A4C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61554"/>
    <w:multiLevelType w:val="multilevel"/>
    <w:tmpl w:val="D1A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65938"/>
    <w:multiLevelType w:val="multilevel"/>
    <w:tmpl w:val="1DF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24EE8"/>
    <w:multiLevelType w:val="multilevel"/>
    <w:tmpl w:val="B97A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F183E"/>
    <w:multiLevelType w:val="multilevel"/>
    <w:tmpl w:val="607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07407"/>
    <w:multiLevelType w:val="multilevel"/>
    <w:tmpl w:val="DD66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87C0D"/>
    <w:multiLevelType w:val="multilevel"/>
    <w:tmpl w:val="9E3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197561">
    <w:abstractNumId w:val="8"/>
  </w:num>
  <w:num w:numId="2" w16cid:durableId="54360394">
    <w:abstractNumId w:val="2"/>
  </w:num>
  <w:num w:numId="3" w16cid:durableId="620652740">
    <w:abstractNumId w:val="10"/>
  </w:num>
  <w:num w:numId="4" w16cid:durableId="1398943305">
    <w:abstractNumId w:val="0"/>
  </w:num>
  <w:num w:numId="5" w16cid:durableId="2080514667">
    <w:abstractNumId w:val="12"/>
  </w:num>
  <w:num w:numId="6" w16cid:durableId="404495517">
    <w:abstractNumId w:val="1"/>
  </w:num>
  <w:num w:numId="7" w16cid:durableId="2013145308">
    <w:abstractNumId w:val="13"/>
  </w:num>
  <w:num w:numId="8" w16cid:durableId="2086762084">
    <w:abstractNumId w:val="6"/>
  </w:num>
  <w:num w:numId="9" w16cid:durableId="376971593">
    <w:abstractNumId w:val="3"/>
  </w:num>
  <w:num w:numId="10" w16cid:durableId="1940483910">
    <w:abstractNumId w:val="11"/>
  </w:num>
  <w:num w:numId="11" w16cid:durableId="1936396542">
    <w:abstractNumId w:val="4"/>
  </w:num>
  <w:num w:numId="12" w16cid:durableId="357660278">
    <w:abstractNumId w:val="7"/>
  </w:num>
  <w:num w:numId="13" w16cid:durableId="1448235654">
    <w:abstractNumId w:val="9"/>
  </w:num>
  <w:num w:numId="14" w16cid:durableId="2014530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5A"/>
    <w:rsid w:val="00447D9D"/>
    <w:rsid w:val="004C4E5A"/>
    <w:rsid w:val="009C51DF"/>
    <w:rsid w:val="00B74784"/>
    <w:rsid w:val="00C6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FB28"/>
  <w15:chartTrackingRefBased/>
  <w15:docId w15:val="{18C6DC04-5600-4967-BA66-EF5F24C9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932">
      <w:bodyDiv w:val="1"/>
      <w:marLeft w:val="0"/>
      <w:marRight w:val="0"/>
      <w:marTop w:val="0"/>
      <w:marBottom w:val="0"/>
      <w:divBdr>
        <w:top w:val="none" w:sz="0" w:space="0" w:color="auto"/>
        <w:left w:val="none" w:sz="0" w:space="0" w:color="auto"/>
        <w:bottom w:val="none" w:sz="0" w:space="0" w:color="auto"/>
        <w:right w:val="none" w:sz="0" w:space="0" w:color="auto"/>
      </w:divBdr>
    </w:div>
    <w:div w:id="711687802">
      <w:bodyDiv w:val="1"/>
      <w:marLeft w:val="0"/>
      <w:marRight w:val="0"/>
      <w:marTop w:val="0"/>
      <w:marBottom w:val="0"/>
      <w:divBdr>
        <w:top w:val="none" w:sz="0" w:space="0" w:color="auto"/>
        <w:left w:val="none" w:sz="0" w:space="0" w:color="auto"/>
        <w:bottom w:val="none" w:sz="0" w:space="0" w:color="auto"/>
        <w:right w:val="none" w:sz="0" w:space="0" w:color="auto"/>
      </w:divBdr>
    </w:div>
    <w:div w:id="1360855554">
      <w:bodyDiv w:val="1"/>
      <w:marLeft w:val="0"/>
      <w:marRight w:val="0"/>
      <w:marTop w:val="0"/>
      <w:marBottom w:val="0"/>
      <w:divBdr>
        <w:top w:val="none" w:sz="0" w:space="0" w:color="auto"/>
        <w:left w:val="none" w:sz="0" w:space="0" w:color="auto"/>
        <w:bottom w:val="none" w:sz="0" w:space="0" w:color="auto"/>
        <w:right w:val="none" w:sz="0" w:space="0" w:color="auto"/>
      </w:divBdr>
    </w:div>
    <w:div w:id="182801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Patil</dc:creator>
  <cp:keywords/>
  <dc:description/>
  <cp:lastModifiedBy>Deepesh Patil</cp:lastModifiedBy>
  <cp:revision>3</cp:revision>
  <dcterms:created xsi:type="dcterms:W3CDTF">2024-08-19T04:58:00Z</dcterms:created>
  <dcterms:modified xsi:type="dcterms:W3CDTF">2024-08-19T05:34:00Z</dcterms:modified>
</cp:coreProperties>
</file>