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BF7EA"/>
  <w:body>
    <w:p xmlns:wp14="http://schemas.microsoft.com/office/word/2010/wordml" w:rsidP="71188869" wp14:paraId="36922622" wp14:textId="5380B5C2">
      <w:pPr>
        <w:pStyle w:val="Title"/>
      </w:pPr>
      <w:r w:rsidRPr="71188869" w:rsidR="21B74EA6">
        <w:rPr>
          <w:noProof w:val="0"/>
          <w:lang w:val="en-GB"/>
        </w:rPr>
        <w:t>Ethical Considerations in AI Development</w:t>
      </w:r>
    </w:p>
    <w:p xmlns:wp14="http://schemas.microsoft.com/office/word/2010/wordml" w:rsidP="71188869" wp14:paraId="132FAF70" wp14:textId="5012AD3D">
      <w:pPr>
        <w:pStyle w:val="Normal"/>
      </w:pPr>
      <w:r w:rsidRPr="71188869" w:rsidR="21B74EA6">
        <w:rPr>
          <w:b w:val="1"/>
          <w:bCs w:val="1"/>
          <w:noProof w:val="0"/>
          <w:lang w:val="en-GB"/>
        </w:rPr>
        <w:t>Importance of Ethical AI Development</w:t>
      </w:r>
      <w:r w:rsidRPr="71188869" w:rsidR="21B74EA6">
        <w:rPr>
          <w:noProof w:val="0"/>
          <w:lang w:val="en-GB"/>
        </w:rPr>
        <w:t xml:space="preserve"> AI is changing many aspects of our lives. For instance, AI in self-driving cars helps with navigation, and AI in recommendation systems suggests movies or products. As AI becomes more advanced, </w:t>
      </w:r>
      <w:r w:rsidRPr="71188869" w:rsidR="21B74EA6">
        <w:rPr>
          <w:noProof w:val="0"/>
          <w:lang w:val="en-GB"/>
        </w:rPr>
        <w:t>it’s</w:t>
      </w:r>
      <w:r w:rsidRPr="71188869" w:rsidR="21B74EA6">
        <w:rPr>
          <w:noProof w:val="0"/>
          <w:lang w:val="en-GB"/>
        </w:rPr>
        <w:t xml:space="preserve"> essential to address ethical issues to ensure </w:t>
      </w:r>
      <w:r w:rsidRPr="71188869" w:rsidR="21B74EA6">
        <w:rPr>
          <w:noProof w:val="0"/>
          <w:lang w:val="en-GB"/>
        </w:rPr>
        <w:t>it’s</w:t>
      </w:r>
      <w:r w:rsidRPr="71188869" w:rsidR="21B74EA6">
        <w:rPr>
          <w:noProof w:val="0"/>
          <w:lang w:val="en-GB"/>
        </w:rPr>
        <w:t xml:space="preserve"> used responsibly.</w:t>
      </w:r>
    </w:p>
    <w:p xmlns:wp14="http://schemas.microsoft.com/office/word/2010/wordml" w:rsidP="71188869" wp14:paraId="77AD37D8" wp14:textId="4ED55286">
      <w:pPr>
        <w:pStyle w:val="Heading1"/>
        <w:rPr>
          <w:noProof w:val="0"/>
          <w:lang w:val="en-GB"/>
        </w:rPr>
      </w:pPr>
      <w:r w:rsidRPr="71188869" w:rsidR="21B74EA6">
        <w:rPr>
          <w:noProof w:val="0"/>
          <w:lang w:val="en-GB"/>
        </w:rPr>
        <w:t>Key Ethical Challenges</w:t>
      </w:r>
    </w:p>
    <w:p xmlns:wp14="http://schemas.microsoft.com/office/word/2010/wordml" w:rsidP="71188869" wp14:paraId="20FCB3C8" wp14:textId="4976B678">
      <w:pPr>
        <w:pStyle w:val="Heading2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36"/>
          <w:szCs w:val="36"/>
          <w:u w:val="none"/>
          <w:lang w:val="en-GB"/>
        </w:rPr>
      </w:pPr>
      <w:r w:rsidRPr="71188869" w:rsidR="21B74EA6">
        <w:rPr>
          <w:noProof w:val="0"/>
          <w:lang w:val="en-GB"/>
        </w:rPr>
        <w:t>Transparency and Accountability</w:t>
      </w:r>
    </w:p>
    <w:p xmlns:wp14="http://schemas.microsoft.com/office/word/2010/wordml" w:rsidP="71188869" wp14:paraId="37903B8D" wp14:textId="770EDC98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Transparency:</w:t>
      </w:r>
      <w:r w:rsidRPr="71188869" w:rsidR="21B74EA6">
        <w:rPr>
          <w:noProof w:val="0"/>
          <w:lang w:val="en-GB"/>
        </w:rPr>
        <w:t xml:space="preserve"> AI systems should explain how they make decisions. For example, if an AI recommends a movie, it should show which factors (e.g., genre, </w:t>
      </w:r>
      <w:r w:rsidRPr="71188869" w:rsidR="21B74EA6">
        <w:rPr>
          <w:noProof w:val="0"/>
          <w:lang w:val="en-GB"/>
        </w:rPr>
        <w:t>previous</w:t>
      </w:r>
      <w:r w:rsidRPr="71188869" w:rsidR="21B74EA6">
        <w:rPr>
          <w:noProof w:val="0"/>
          <w:lang w:val="en-GB"/>
        </w:rPr>
        <w:t xml:space="preserve"> watch history) influenced its recommendation. This helps users understand why certain choices are made.</w:t>
      </w:r>
    </w:p>
    <w:p xmlns:wp14="http://schemas.microsoft.com/office/word/2010/wordml" w:rsidP="71188869" wp14:paraId="40EEA020" wp14:textId="396411A0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Accountability:</w:t>
      </w:r>
      <w:r w:rsidRPr="71188869" w:rsidR="21B74EA6">
        <w:rPr>
          <w:noProof w:val="0"/>
          <w:lang w:val="en-GB"/>
        </w:rPr>
        <w:t xml:space="preserve"> If an AI system makes a mistake, like an inaccurate medical diagnosis, developers and organizations must take responsibility. For instance, if an AI in a healthcare setting misdiagnoses a condition, the healthcare provider should address the issue and improve the system.</w:t>
      </w:r>
    </w:p>
    <w:p xmlns:wp14="http://schemas.microsoft.com/office/word/2010/wordml" w:rsidP="71188869" wp14:paraId="115D79E9" wp14:textId="26D5CEEC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Bias and Fairness</w:t>
      </w:r>
    </w:p>
    <w:p xmlns:wp14="http://schemas.microsoft.com/office/word/2010/wordml" w:rsidP="71188869" wp14:paraId="37D2A942" wp14:textId="1ECABE5A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Bias in AI:</w:t>
      </w:r>
      <w:r w:rsidRPr="71188869" w:rsidR="21B74EA6">
        <w:rPr>
          <w:noProof w:val="0"/>
          <w:lang w:val="en-GB"/>
        </w:rPr>
        <w:t xml:space="preserve"> AI systems can reflect biases from their training data. For example, if an AI is trained on job applicant data that historically </w:t>
      </w:r>
      <w:r w:rsidRPr="71188869" w:rsidR="21B74EA6">
        <w:rPr>
          <w:noProof w:val="0"/>
          <w:lang w:val="en-GB"/>
        </w:rPr>
        <w:t>favored</w:t>
      </w:r>
      <w:r w:rsidRPr="71188869" w:rsidR="21B74EA6">
        <w:rPr>
          <w:noProof w:val="0"/>
          <w:lang w:val="en-GB"/>
        </w:rPr>
        <w:t xml:space="preserve"> one gender over another, it might unfairly prefer that gender in its recommendations. Developers should use diverse data to prevent such biases.</w:t>
      </w:r>
    </w:p>
    <w:p xmlns:wp14="http://schemas.microsoft.com/office/word/2010/wordml" w:rsidP="71188869" wp14:paraId="3A1C757A" wp14:textId="17FD717B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Fairness:</w:t>
      </w:r>
      <w:r w:rsidRPr="71188869" w:rsidR="21B74EA6">
        <w:rPr>
          <w:noProof w:val="0"/>
          <w:lang w:val="en-GB"/>
        </w:rPr>
        <w:t xml:space="preserve"> AI should </w:t>
      </w:r>
      <w:r w:rsidRPr="71188869" w:rsidR="21B74EA6">
        <w:rPr>
          <w:noProof w:val="0"/>
          <w:lang w:val="en-GB"/>
        </w:rPr>
        <w:t>provide</w:t>
      </w:r>
      <w:r w:rsidRPr="71188869" w:rsidR="21B74EA6">
        <w:rPr>
          <w:noProof w:val="0"/>
          <w:lang w:val="en-GB"/>
        </w:rPr>
        <w:t xml:space="preserve"> equal opportunities to everyone. For instance, facial recognition AI should work accurately for people of all skin tones. Ensuring fairness involves testing the system with diverse datasets.</w:t>
      </w:r>
    </w:p>
    <w:p xmlns:wp14="http://schemas.microsoft.com/office/word/2010/wordml" w:rsidP="71188869" wp14:paraId="11726469" wp14:textId="03ED83A5">
      <w:pPr>
        <w:pStyle w:val="Heading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49"/>
          <w:szCs w:val="49"/>
          <w:u w:val="none"/>
          <w:lang w:val="en-GB"/>
        </w:rPr>
      </w:pPr>
      <w:r w:rsidRPr="71188869" w:rsidR="21B74EA6">
        <w:rPr>
          <w:noProof w:val="0"/>
          <w:lang w:val="en-GB"/>
        </w:rPr>
        <w:t>Privacy and Data Protection</w:t>
      </w:r>
    </w:p>
    <w:p xmlns:wp14="http://schemas.microsoft.com/office/word/2010/wordml" w:rsidP="71188869" wp14:paraId="6331813A" wp14:textId="5B63F246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Data Privacy:</w:t>
      </w:r>
      <w:r w:rsidRPr="71188869" w:rsidR="21B74EA6">
        <w:rPr>
          <w:noProof w:val="0"/>
          <w:lang w:val="en-GB"/>
        </w:rPr>
        <w:t xml:space="preserve"> AI systems often use personal data. For example, a fitness tracker collects data about your daily activities. </w:t>
      </w:r>
      <w:r w:rsidRPr="71188869" w:rsidR="21B74EA6">
        <w:rPr>
          <w:noProof w:val="0"/>
          <w:lang w:val="en-GB"/>
        </w:rPr>
        <w:t>It’s</w:t>
      </w:r>
      <w:r w:rsidRPr="71188869" w:rsidR="21B74EA6">
        <w:rPr>
          <w:noProof w:val="0"/>
          <w:lang w:val="en-GB"/>
        </w:rPr>
        <w:t xml:space="preserve"> crucial to protect this data through encryption and secure storage to prevent unauthorized access.</w:t>
      </w:r>
    </w:p>
    <w:p xmlns:wp14="http://schemas.microsoft.com/office/word/2010/wordml" w:rsidP="71188869" wp14:paraId="0B5D4DCD" wp14:textId="54F96044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Consent:</w:t>
      </w:r>
      <w:r w:rsidRPr="71188869" w:rsidR="21B74EA6">
        <w:rPr>
          <w:noProof w:val="0"/>
          <w:lang w:val="en-GB"/>
        </w:rPr>
        <w:t xml:space="preserve"> Users should know how their data is used. If a social media platform uses AI to </w:t>
      </w:r>
      <w:r w:rsidRPr="71188869" w:rsidR="21B74EA6">
        <w:rPr>
          <w:noProof w:val="0"/>
          <w:lang w:val="en-GB"/>
        </w:rPr>
        <w:t>analyze</w:t>
      </w:r>
      <w:r w:rsidRPr="71188869" w:rsidR="21B74EA6">
        <w:rPr>
          <w:noProof w:val="0"/>
          <w:lang w:val="en-GB"/>
        </w:rPr>
        <w:t xml:space="preserve"> user </w:t>
      </w:r>
      <w:r w:rsidRPr="71188869" w:rsidR="21B74EA6">
        <w:rPr>
          <w:noProof w:val="0"/>
          <w:lang w:val="en-GB"/>
        </w:rPr>
        <w:t>behavior</w:t>
      </w:r>
      <w:r w:rsidRPr="71188869" w:rsidR="21B74EA6">
        <w:rPr>
          <w:noProof w:val="0"/>
          <w:lang w:val="en-GB"/>
        </w:rPr>
        <w:t xml:space="preserve"> for targeted ads, it should inform users and allow them to opt out if they choose.</w:t>
      </w:r>
    </w:p>
    <w:p xmlns:wp14="http://schemas.microsoft.com/office/word/2010/wordml" w:rsidP="71188869" wp14:paraId="2341883B" wp14:textId="21752A81">
      <w:pPr>
        <w:pStyle w:val="Heading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49"/>
          <w:szCs w:val="49"/>
          <w:u w:val="none"/>
          <w:lang w:val="en-GB"/>
        </w:rPr>
      </w:pPr>
      <w:r w:rsidRPr="71188869" w:rsidR="21B74EA6">
        <w:rPr>
          <w:noProof w:val="0"/>
          <w:lang w:val="en-GB"/>
        </w:rPr>
        <w:t>Security</w:t>
      </w:r>
    </w:p>
    <w:p xmlns:wp14="http://schemas.microsoft.com/office/word/2010/wordml" w:rsidP="71188869" wp14:paraId="75ECB51E" wp14:textId="320C0F6B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Cybersecurity:</w:t>
      </w:r>
      <w:r w:rsidRPr="71188869" w:rsidR="21B74EA6">
        <w:rPr>
          <w:noProof w:val="0"/>
          <w:lang w:val="en-GB"/>
        </w:rPr>
        <w:t xml:space="preserve"> AI systems can be targets for cyberattacks. For example, an AI system managing financial transactions must have strong security measures to prevent hacking and unauthorized access.</w:t>
      </w:r>
    </w:p>
    <w:p xmlns:wp14="http://schemas.microsoft.com/office/word/2010/wordml" w:rsidP="71188869" wp14:paraId="2A85C5C0" wp14:textId="4A01528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Human-Centric Design</w:t>
      </w:r>
    </w:p>
    <w:p xmlns:wp14="http://schemas.microsoft.com/office/word/2010/wordml" w:rsidP="71188869" wp14:paraId="69171520" wp14:textId="7388E743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Human Oversight:</w:t>
      </w:r>
      <w:r w:rsidRPr="71188869" w:rsidR="21B74EA6">
        <w:rPr>
          <w:noProof w:val="0"/>
          <w:lang w:val="en-GB"/>
        </w:rPr>
        <w:t xml:space="preserve"> AI should support, not replace, human judgment. For example, in autonomous vehicles, human drivers should still be able to intervene if necessary.</w:t>
      </w:r>
    </w:p>
    <w:p xmlns:wp14="http://schemas.microsoft.com/office/word/2010/wordml" w:rsidP="71188869" wp14:paraId="34850BF2" wp14:textId="28D4E4F8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User Experience:</w:t>
      </w:r>
      <w:r w:rsidRPr="71188869" w:rsidR="21B74EA6">
        <w:rPr>
          <w:noProof w:val="0"/>
          <w:lang w:val="en-GB"/>
        </w:rPr>
        <w:t xml:space="preserve"> AI systems should be easy to use and understand. For instance, a virtual assistant should explain how it performs tasks, like setting reminders or answering questions, to build user trust.</w:t>
      </w:r>
    </w:p>
    <w:p xmlns:wp14="http://schemas.microsoft.com/office/word/2010/wordml" w:rsidP="71188869" wp14:paraId="1D226071" wp14:textId="01B8F7B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Ethical Use Cases</w:t>
      </w:r>
    </w:p>
    <w:p xmlns:wp14="http://schemas.microsoft.com/office/word/2010/wordml" w:rsidP="71188869" wp14:paraId="3464B70B" wp14:textId="23349DD2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Beneficial Applications:</w:t>
      </w:r>
      <w:r w:rsidRPr="71188869" w:rsidR="21B74EA6">
        <w:rPr>
          <w:noProof w:val="0"/>
          <w:lang w:val="en-GB"/>
        </w:rPr>
        <w:t xml:space="preserve"> AI should be used for good, such as improving healthcare. For example, AI can help </w:t>
      </w:r>
      <w:r w:rsidRPr="71188869" w:rsidR="21B74EA6">
        <w:rPr>
          <w:noProof w:val="0"/>
          <w:lang w:val="en-GB"/>
        </w:rPr>
        <w:t>analyze</w:t>
      </w:r>
      <w:r w:rsidRPr="71188869" w:rsidR="21B74EA6">
        <w:rPr>
          <w:noProof w:val="0"/>
          <w:lang w:val="en-GB"/>
        </w:rPr>
        <w:t xml:space="preserve"> medical images to detect diseases early. Avoid harmful applications like autonomous weapons or invasive surveillance.</w:t>
      </w:r>
    </w:p>
    <w:p xmlns:wp14="http://schemas.microsoft.com/office/word/2010/wordml" w:rsidP="71188869" wp14:paraId="4E72A23A" wp14:textId="1E0204ED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Social Impact:</w:t>
      </w:r>
      <w:r w:rsidRPr="71188869" w:rsidR="21B74EA6">
        <w:rPr>
          <w:noProof w:val="0"/>
          <w:lang w:val="en-GB"/>
        </w:rPr>
        <w:t xml:space="preserve"> Assess how AI affects society. For example, an AI-based hiring tool should be designed to avoid discrimination against candidates from </w:t>
      </w:r>
      <w:r w:rsidRPr="71188869" w:rsidR="21B74EA6">
        <w:rPr>
          <w:noProof w:val="0"/>
          <w:lang w:val="en-GB"/>
        </w:rPr>
        <w:t>different backgrounds</w:t>
      </w:r>
      <w:r w:rsidRPr="71188869" w:rsidR="21B74EA6">
        <w:rPr>
          <w:noProof w:val="0"/>
          <w:lang w:val="en-GB"/>
        </w:rPr>
        <w:t>.</w:t>
      </w:r>
    </w:p>
    <w:p xmlns:wp14="http://schemas.microsoft.com/office/word/2010/wordml" w:rsidP="71188869" wp14:paraId="2F013E7E" wp14:textId="033A8F3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Regulatory Compliance</w:t>
      </w:r>
    </w:p>
    <w:p xmlns:wp14="http://schemas.microsoft.com/office/word/2010/wordml" w:rsidP="71188869" wp14:paraId="420E5907" wp14:textId="75A499AC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Legal Frameworks:</w:t>
      </w:r>
      <w:r w:rsidRPr="71188869" w:rsidR="21B74EA6">
        <w:rPr>
          <w:noProof w:val="0"/>
          <w:lang w:val="en-GB"/>
        </w:rPr>
        <w:t xml:space="preserve"> AI must follow laws, such as data protection regulations. For instance, GDPR in Europe requires that companies handle personal data responsibly.</w:t>
      </w:r>
    </w:p>
    <w:p xmlns:wp14="http://schemas.microsoft.com/office/word/2010/wordml" w:rsidP="71188869" wp14:paraId="775EA30D" wp14:textId="0344B95F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Standardization:</w:t>
      </w:r>
      <w:r w:rsidRPr="71188869" w:rsidR="21B74EA6">
        <w:rPr>
          <w:noProof w:val="0"/>
          <w:lang w:val="en-GB"/>
        </w:rPr>
        <w:t xml:space="preserve"> Following industry standards ensures consistent ethical practices. For example, adhering to guidelines for AI transparency and accountability can help </w:t>
      </w:r>
      <w:r w:rsidRPr="71188869" w:rsidR="21B74EA6">
        <w:rPr>
          <w:noProof w:val="0"/>
          <w:lang w:val="en-GB"/>
        </w:rPr>
        <w:t>maintain</w:t>
      </w:r>
      <w:r w:rsidRPr="71188869" w:rsidR="21B74EA6">
        <w:rPr>
          <w:noProof w:val="0"/>
          <w:lang w:val="en-GB"/>
        </w:rPr>
        <w:t xml:space="preserve"> trust.</w:t>
      </w:r>
    </w:p>
    <w:p xmlns:wp14="http://schemas.microsoft.com/office/word/2010/wordml" w:rsidP="71188869" wp14:paraId="433B0E9C" wp14:textId="4412017A">
      <w:pPr>
        <w:pStyle w:val="Heading1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262626" w:themeColor="text1" w:themeTint="D9" w:themeShade="FF"/>
          <w:sz w:val="49"/>
          <w:szCs w:val="49"/>
          <w:u w:val="none"/>
          <w:lang w:val="en-GB"/>
        </w:rPr>
      </w:pPr>
      <w:r w:rsidRPr="71188869" w:rsidR="21B74EA6">
        <w:rPr>
          <w:noProof w:val="0"/>
          <w:lang w:val="en-GB"/>
        </w:rPr>
        <w:t>Continuous Monitoring and Improvement</w:t>
      </w:r>
    </w:p>
    <w:p xmlns:wp14="http://schemas.microsoft.com/office/word/2010/wordml" w:rsidP="71188869" wp14:paraId="72653A23" wp14:textId="75ED0225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Ongoing Evaluation:</w:t>
      </w:r>
      <w:r w:rsidRPr="71188869" w:rsidR="21B74EA6">
        <w:rPr>
          <w:noProof w:val="0"/>
          <w:lang w:val="en-GB"/>
        </w:rPr>
        <w:t xml:space="preserve"> Regularly review AI systems to </w:t>
      </w:r>
      <w:r w:rsidRPr="71188869" w:rsidR="21B74EA6">
        <w:rPr>
          <w:noProof w:val="0"/>
          <w:lang w:val="en-GB"/>
        </w:rPr>
        <w:t>identify</w:t>
      </w:r>
      <w:r w:rsidRPr="71188869" w:rsidR="21B74EA6">
        <w:rPr>
          <w:noProof w:val="0"/>
          <w:lang w:val="en-GB"/>
        </w:rPr>
        <w:t xml:space="preserve"> and fix ethical issues. For example, periodically auditing an AI system used in hiring to ensure it </w:t>
      </w:r>
      <w:r w:rsidRPr="71188869" w:rsidR="21B74EA6">
        <w:rPr>
          <w:noProof w:val="0"/>
          <w:lang w:val="en-GB"/>
        </w:rPr>
        <w:t>remains</w:t>
      </w:r>
      <w:r w:rsidRPr="71188869" w:rsidR="21B74EA6">
        <w:rPr>
          <w:noProof w:val="0"/>
          <w:lang w:val="en-GB"/>
        </w:rPr>
        <w:t xml:space="preserve"> unbiased.</w:t>
      </w:r>
    </w:p>
    <w:p xmlns:wp14="http://schemas.microsoft.com/office/word/2010/wordml" w:rsidP="71188869" wp14:paraId="1F5E7E70" wp14:textId="38D66A55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Adaptability:</w:t>
      </w:r>
      <w:r w:rsidRPr="71188869" w:rsidR="21B74EA6">
        <w:rPr>
          <w:noProof w:val="0"/>
          <w:lang w:val="en-GB"/>
        </w:rPr>
        <w:t xml:space="preserve"> Update AI systems to meet new ethical standards. For instance, as privacy laws evolve, AI systems should be adjusted to </w:t>
      </w:r>
      <w:r w:rsidRPr="71188869" w:rsidR="21B74EA6">
        <w:rPr>
          <w:noProof w:val="0"/>
          <w:lang w:val="en-GB"/>
        </w:rPr>
        <w:t>comply with</w:t>
      </w:r>
      <w:r w:rsidRPr="71188869" w:rsidR="21B74EA6">
        <w:rPr>
          <w:noProof w:val="0"/>
          <w:lang w:val="en-GB"/>
        </w:rPr>
        <w:t xml:space="preserve"> these changes.</w:t>
      </w:r>
    </w:p>
    <w:p xmlns:wp14="http://schemas.microsoft.com/office/word/2010/wordml" w:rsidP="71188869" wp14:paraId="0554BF7A" wp14:textId="025247C6">
      <w:pPr>
        <w:spacing w:before="240" w:beforeAutospacing="off" w:after="240" w:afterAutospacing="off"/>
      </w:pPr>
      <w:r w:rsidRPr="71188869" w:rsidR="21B74EA6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GB"/>
        </w:rPr>
        <w:t>Principles of Ethical AI</w:t>
      </w:r>
      <w:r w:rsidRPr="71188869" w:rsidR="21B74EA6">
        <w:rPr>
          <w:rFonts w:ascii="Aptos" w:hAnsi="Aptos" w:eastAsia="Aptos" w:cs="Aptos"/>
          <w:noProof w:val="0"/>
          <w:sz w:val="26"/>
          <w:szCs w:val="26"/>
          <w:lang w:val="en-GB"/>
        </w:rPr>
        <w:t xml:space="preserve"> To address ethical challenges, AI should follow these principles:</w:t>
      </w:r>
    </w:p>
    <w:p xmlns:wp14="http://schemas.microsoft.com/office/word/2010/wordml" w:rsidP="71188869" wp14:paraId="762601E9" wp14:textId="0BF8C17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Fairness:</w:t>
      </w:r>
      <w:r w:rsidRPr="71188869" w:rsidR="21B74EA6">
        <w:rPr>
          <w:noProof w:val="0"/>
          <w:lang w:val="en-GB"/>
        </w:rPr>
        <w:t xml:space="preserve"> Ensure AI does not discriminate. For example, a loan approval AI should assess all applicants based on relevant financial criteria, not on biased factors.</w:t>
      </w:r>
    </w:p>
    <w:p xmlns:wp14="http://schemas.microsoft.com/office/word/2010/wordml" w:rsidP="71188869" wp14:paraId="4EBF2270" wp14:textId="2BBE1ED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Transparency:</w:t>
      </w:r>
      <w:r w:rsidRPr="71188869" w:rsidR="21B74EA6">
        <w:rPr>
          <w:noProof w:val="0"/>
          <w:lang w:val="en-GB"/>
        </w:rPr>
        <w:t xml:space="preserve"> Make AI decisions understandable. For instance, a recommendation engine should explain why it suggested certain products based on user preferences.</w:t>
      </w:r>
    </w:p>
    <w:p xmlns:wp14="http://schemas.microsoft.com/office/word/2010/wordml" w:rsidP="71188869" wp14:paraId="5C545C3B" wp14:textId="7834A44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Privacy:</w:t>
      </w:r>
      <w:r w:rsidRPr="71188869" w:rsidR="21B74EA6">
        <w:rPr>
          <w:noProof w:val="0"/>
          <w:lang w:val="en-GB"/>
        </w:rPr>
        <w:t xml:space="preserve"> Protect users' personal information. For example, secure data collected by a health app to prevent unauthorized access.</w:t>
      </w:r>
    </w:p>
    <w:p xmlns:wp14="http://schemas.microsoft.com/office/word/2010/wordml" w:rsidP="71188869" wp14:paraId="768D4F23" wp14:textId="14E4DC73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Accountability:</w:t>
      </w:r>
      <w:r w:rsidRPr="71188869" w:rsidR="21B74EA6">
        <w:rPr>
          <w:noProof w:val="0"/>
          <w:lang w:val="en-GB"/>
        </w:rPr>
        <w:t xml:space="preserve"> </w:t>
      </w:r>
      <w:r w:rsidRPr="71188869" w:rsidR="21B74EA6">
        <w:rPr>
          <w:noProof w:val="0"/>
          <w:lang w:val="en-GB"/>
        </w:rPr>
        <w:t>Be responsible for</w:t>
      </w:r>
      <w:r w:rsidRPr="71188869" w:rsidR="21B74EA6">
        <w:rPr>
          <w:noProof w:val="0"/>
          <w:lang w:val="en-GB"/>
        </w:rPr>
        <w:t xml:space="preserve"> AI outcomes. For example, if an AI-powered chatbot provides incorrect information, the developers should correct it and address the issue.</w:t>
      </w:r>
    </w:p>
    <w:p xmlns:wp14="http://schemas.microsoft.com/office/word/2010/wordml" w:rsidP="71188869" wp14:paraId="54463151" wp14:textId="07C07BE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Human-</w:t>
      </w:r>
      <w:r w:rsidRPr="71188869" w:rsidR="21B74EA6">
        <w:rPr>
          <w:b w:val="1"/>
          <w:bCs w:val="1"/>
          <w:noProof w:val="0"/>
          <w:lang w:val="en-GB"/>
        </w:rPr>
        <w:t>Centered</w:t>
      </w:r>
      <w:r w:rsidRPr="71188869" w:rsidR="21B74EA6">
        <w:rPr>
          <w:b w:val="1"/>
          <w:bCs w:val="1"/>
          <w:noProof w:val="0"/>
          <w:lang w:val="en-GB"/>
        </w:rPr>
        <w:t xml:space="preserve"> Design:</w:t>
      </w:r>
      <w:r w:rsidRPr="71188869" w:rsidR="21B74EA6">
        <w:rPr>
          <w:noProof w:val="0"/>
          <w:lang w:val="en-GB"/>
        </w:rPr>
        <w:t xml:space="preserve"> Design AI to enhance human well-being. For instance, a mental health app using AI should prioritize user comfort and provide supportive interactions.</w:t>
      </w:r>
    </w:p>
    <w:p xmlns:wp14="http://schemas.microsoft.com/office/word/2010/wordml" w:rsidP="71188869" wp14:paraId="35880049" wp14:textId="02FEE6A5">
      <w:pPr>
        <w:spacing w:before="240" w:beforeAutospacing="off" w:after="240" w:afterAutospacing="off"/>
      </w:pPr>
      <w:r w:rsidRPr="71188869" w:rsidR="21B74EA6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GB"/>
        </w:rPr>
        <w:t>Ensuring Ethical AI Development</w:t>
      </w:r>
      <w:r w:rsidRPr="71188869" w:rsidR="21B74EA6">
        <w:rPr>
          <w:rFonts w:ascii="Aptos" w:hAnsi="Aptos" w:eastAsia="Aptos" w:cs="Aptos"/>
          <w:noProof w:val="0"/>
          <w:sz w:val="26"/>
          <w:szCs w:val="26"/>
          <w:lang w:val="en-GB"/>
        </w:rPr>
        <w:t xml:space="preserve"> To ensure AI is developed ethically:</w:t>
      </w:r>
    </w:p>
    <w:p xmlns:wp14="http://schemas.microsoft.com/office/word/2010/wordml" w:rsidP="71188869" wp14:paraId="35854E02" wp14:textId="0180A44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Diverse and Inclusive Teams:</w:t>
      </w:r>
      <w:r w:rsidRPr="71188869" w:rsidR="21B74EA6">
        <w:rPr>
          <w:noProof w:val="0"/>
          <w:lang w:val="en-GB"/>
        </w:rPr>
        <w:t xml:space="preserve"> Include people from </w:t>
      </w:r>
      <w:r w:rsidRPr="71188869" w:rsidR="21B74EA6">
        <w:rPr>
          <w:noProof w:val="0"/>
          <w:lang w:val="en-GB"/>
        </w:rPr>
        <w:t>different backgrounds</w:t>
      </w:r>
      <w:r w:rsidRPr="71188869" w:rsidR="21B74EA6">
        <w:rPr>
          <w:noProof w:val="0"/>
          <w:lang w:val="en-GB"/>
        </w:rPr>
        <w:t xml:space="preserve"> to </w:t>
      </w:r>
      <w:r w:rsidRPr="71188869" w:rsidR="21B74EA6">
        <w:rPr>
          <w:noProof w:val="0"/>
          <w:lang w:val="en-GB"/>
        </w:rPr>
        <w:t>identify</w:t>
      </w:r>
      <w:r w:rsidRPr="71188869" w:rsidR="21B74EA6">
        <w:rPr>
          <w:noProof w:val="0"/>
          <w:lang w:val="en-GB"/>
        </w:rPr>
        <w:t xml:space="preserve"> and address biases.</w:t>
      </w:r>
    </w:p>
    <w:p xmlns:wp14="http://schemas.microsoft.com/office/word/2010/wordml" w:rsidP="71188869" wp14:paraId="149B2786" wp14:textId="62D5ECFF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Ethical Impact Assessments:</w:t>
      </w:r>
      <w:r w:rsidRPr="71188869" w:rsidR="21B74EA6">
        <w:rPr>
          <w:noProof w:val="0"/>
          <w:lang w:val="en-GB"/>
        </w:rPr>
        <w:t xml:space="preserve"> Evaluate potential risks and ethical implications throughout development. For example, assess the impact of an AI system in predicting criminal </w:t>
      </w:r>
      <w:r w:rsidRPr="71188869" w:rsidR="21B74EA6">
        <w:rPr>
          <w:noProof w:val="0"/>
          <w:lang w:val="en-GB"/>
        </w:rPr>
        <w:t>behavior</w:t>
      </w:r>
      <w:r w:rsidRPr="71188869" w:rsidR="21B74EA6">
        <w:rPr>
          <w:noProof w:val="0"/>
          <w:lang w:val="en-GB"/>
        </w:rPr>
        <w:t>.</w:t>
      </w:r>
    </w:p>
    <w:p xmlns:wp14="http://schemas.microsoft.com/office/word/2010/wordml" w:rsidP="71188869" wp14:paraId="7ABBF0A5" wp14:textId="78D111A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Ethics Education and Training:</w:t>
      </w:r>
      <w:r w:rsidRPr="71188869" w:rsidR="21B74EA6">
        <w:rPr>
          <w:noProof w:val="0"/>
          <w:lang w:val="en-GB"/>
        </w:rPr>
        <w:t xml:space="preserve"> Educate AI developers on ethical principles. For example, provide training on data privacy and fairness.</w:t>
      </w:r>
    </w:p>
    <w:p xmlns:wp14="http://schemas.microsoft.com/office/word/2010/wordml" w:rsidP="71188869" wp14:paraId="4D6A7C74" wp14:textId="1CB6103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Regulatory Frameworks:</w:t>
      </w:r>
      <w:r w:rsidRPr="71188869" w:rsidR="21B74EA6">
        <w:rPr>
          <w:noProof w:val="0"/>
          <w:lang w:val="en-GB"/>
        </w:rPr>
        <w:t xml:space="preserve"> Follow laws and standards. For example, </w:t>
      </w:r>
      <w:r w:rsidRPr="71188869" w:rsidR="21B74EA6">
        <w:rPr>
          <w:noProof w:val="0"/>
          <w:lang w:val="en-GB"/>
        </w:rPr>
        <w:t>comply with</w:t>
      </w:r>
      <w:r w:rsidRPr="71188869" w:rsidR="21B74EA6">
        <w:rPr>
          <w:noProof w:val="0"/>
          <w:lang w:val="en-GB"/>
        </w:rPr>
        <w:t xml:space="preserve"> data protection regulations like GDPR.</w:t>
      </w:r>
    </w:p>
    <w:p xmlns:wp14="http://schemas.microsoft.com/office/word/2010/wordml" w:rsidP="71188869" wp14:paraId="4BB65B40" wp14:textId="6B99F2A5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6"/>
          <w:szCs w:val="26"/>
          <w:u w:val="none"/>
          <w:lang w:val="en-GB"/>
        </w:rPr>
      </w:pPr>
      <w:r w:rsidRPr="71188869" w:rsidR="21B74EA6">
        <w:rPr>
          <w:b w:val="1"/>
          <w:bCs w:val="1"/>
          <w:noProof w:val="0"/>
          <w:lang w:val="en-GB"/>
        </w:rPr>
        <w:t>Community Engagement:</w:t>
      </w:r>
      <w:r w:rsidRPr="71188869" w:rsidR="21B74EA6">
        <w:rPr>
          <w:noProof w:val="0"/>
          <w:lang w:val="en-GB"/>
        </w:rPr>
        <w:t xml:space="preserve"> Involve communities in AI development to understand their concerns and build trust.</w:t>
      </w:r>
    </w:p>
    <w:p xmlns:wp14="http://schemas.microsoft.com/office/word/2010/wordml" w:rsidP="71188869" wp14:paraId="40F7B17A" wp14:textId="008F165D">
      <w:pPr>
        <w:pStyle w:val="Normal"/>
      </w:pPr>
      <w:r w:rsidRPr="71188869" w:rsidR="21B74EA6">
        <w:rPr>
          <w:b w:val="1"/>
          <w:bCs w:val="1"/>
          <w:noProof w:val="0"/>
          <w:lang w:val="en-GB"/>
        </w:rPr>
        <w:t>Conclusion</w:t>
      </w:r>
      <w:r w:rsidRPr="71188869" w:rsidR="21B74EA6">
        <w:rPr>
          <w:noProof w:val="0"/>
          <w:lang w:val="en-GB"/>
        </w:rPr>
        <w:t xml:space="preserve"> Ethical considerations are vital for AI development. By focusing on fairness, transparency, privacy, accountability, and human-</w:t>
      </w:r>
      <w:r w:rsidRPr="71188869" w:rsidR="21B74EA6">
        <w:rPr>
          <w:noProof w:val="0"/>
          <w:lang w:val="en-GB"/>
        </w:rPr>
        <w:t>centered</w:t>
      </w:r>
      <w:r w:rsidRPr="71188869" w:rsidR="21B74EA6">
        <w:rPr>
          <w:noProof w:val="0"/>
          <w:lang w:val="en-GB"/>
        </w:rPr>
        <w:t xml:space="preserve"> design, developers and organizations can manage ethical risks and enhance AI’s positive impact on society. This approach is essential for trust, innovation, and responsible technology use.</w:t>
      </w:r>
    </w:p>
    <w:p xmlns:wp14="http://schemas.microsoft.com/office/word/2010/wordml" w:rsidP="71188869" wp14:paraId="5E5787A5" wp14:textId="4C6A14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b6d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3a9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80A9D"/>
    <w:rsid w:val="0EB80A9D"/>
    <w:rsid w:val="21B74EA6"/>
    <w:rsid w:val="71188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0A9D"/>
  <w15:chartTrackingRefBased/>
  <w15:docId w15:val="{6FE495AA-FE2B-4BD9-95B4-080C163B9E80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188869"/>
    <w:rPr>
      <w:rFonts w:ascii="Franklin Gothic Book" w:hAnsi=""/>
      <w:b w:val="0"/>
      <w:bCs w:val="0"/>
      <w:i w:val="0"/>
      <w:iCs w:val="0"/>
      <w:color w:val="auto"/>
      <w:sz w:val="26"/>
      <w:szCs w:val="26"/>
      <w:u w:val="none"/>
    </w:rPr>
    <w:pPr>
      <w:spacing w:before="0" w:after="4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1188869"/>
    <w:rPr>
      <w:rFonts w:ascii="Franklin Gothic Condensed Demi" w:hAnsi="" w:eastAsia="" w:cs=""/>
      <w:b w:val="0"/>
      <w:bCs w:val="0"/>
      <w:i w:val="0"/>
      <w:iCs w:val="0"/>
      <w:color w:val="262626" w:themeColor="text1" w:themeTint="D9" w:themeShade="FF"/>
      <w:sz w:val="49"/>
      <w:szCs w:val="49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1188869"/>
    <w:rPr>
      <w:rFonts w:ascii="Franklin Gothic Condensed Demi"/>
      <w:color w:val="262626" w:themeColor="text1" w:themeTint="D9" w:themeShade="FF"/>
      <w:sz w:val="49"/>
      <w:szCs w:val="49"/>
    </w:rPr>
    <w:pPr>
      <w:keepNext w:val="1"/>
      <w:keepLines w:val="1"/>
      <w:spacing w:before="52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6"/>
      <w:szCs w:val="36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188869"/>
    <w:rPr>
      <w:rFonts w:ascii="Franklin Gothic Medium Cond"/>
      <w:color w:val="262626" w:themeColor="text1" w:themeTint="D9" w:themeShade="FF"/>
      <w:sz w:val="36"/>
      <w:szCs w:val="36"/>
    </w:rPr>
    <w:pPr>
      <w:keepNext w:val="1"/>
      <w:keepLines w:val="1"/>
      <w:spacing w:before="2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4"/>
      <w:szCs w:val="34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188869"/>
    <w:rPr>
      <w:rFonts w:ascii="Franklin Gothic Medium Cond"/>
      <w:color w:val="262626" w:themeColor="text1" w:themeTint="D9" w:themeShade="FF"/>
      <w:sz w:val="34"/>
      <w:szCs w:val="34"/>
    </w:rPr>
    <w:pPr>
      <w:keepNext w:val="1"/>
      <w:keepLines w:val="1"/>
      <w:spacing w:before="2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188869"/>
    <w:rPr>
      <w:rFonts w:ascii="Franklin Gothic Medium Cond"/>
      <w:color w:val="262626" w:themeColor="text1" w:themeTint="D9" w:themeShade="FF"/>
      <w:sz w:val="32"/>
      <w:szCs w:val="32"/>
    </w:rPr>
    <w:pPr>
      <w:keepNext w:val="1"/>
      <w:keepLines w:val="1"/>
      <w:spacing w:before="26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1"/>
      <w:szCs w:val="31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188869"/>
    <w:rPr>
      <w:rFonts w:ascii="Franklin Gothic Medium Cond"/>
      <w:color w:val="262626" w:themeColor="text1" w:themeTint="D9" w:themeShade="FF"/>
      <w:sz w:val="31"/>
      <w:szCs w:val="31"/>
    </w:rPr>
    <w:pPr>
      <w:keepNext w:val="1"/>
      <w:keepLines w:val="1"/>
      <w:spacing w:before="26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188869"/>
    <w:rPr>
      <w:rFonts w:ascii="Franklin Gothic Medium Cond"/>
      <w:color w:val="262626" w:themeColor="text1" w:themeTint="D9" w:themeShade="FF"/>
      <w:sz w:val="30"/>
      <w:szCs w:val="30"/>
    </w:rPr>
    <w:pPr>
      <w:keepNext w:val="1"/>
      <w:keepLines w:val="1"/>
      <w:spacing w:before="26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188869"/>
    <w:rPr>
      <w:rFonts w:ascii="Franklin Gothic Medium Cond"/>
      <w:color w:val="262626" w:themeColor="text1" w:themeTint="D9" w:themeShade="FF"/>
      <w:sz w:val="29"/>
      <w:szCs w:val="29"/>
    </w:rPr>
    <w:pPr>
      <w:keepNext w:val="1"/>
      <w:keepLines w:val="1"/>
      <w:spacing w:before="26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188869"/>
    <w:rPr>
      <w:rFonts w:ascii="Franklin Gothic Medium Cond"/>
      <w:color w:val="262626" w:themeColor="text1" w:themeTint="D9" w:themeShade="FF"/>
      <w:sz w:val="27"/>
      <w:szCs w:val="27"/>
    </w:rPr>
    <w:pPr>
      <w:keepNext w:val="1"/>
      <w:keepLines w:val="1"/>
      <w:spacing w:before="26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1188869"/>
    <w:rPr>
      <w:rFonts w:ascii="Franklin Gothic Medium Cond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188869"/>
    <w:rPr>
      <w:rFonts w:ascii="Franklin Gothic Medium Cond"/>
      <w:color w:val="262626" w:themeColor="text1" w:themeTint="D9" w:themeShade="FF"/>
    </w:rPr>
    <w:pPr>
      <w:keepNext w:val="1"/>
      <w:keepLines w:val="1"/>
      <w:spacing w:before="26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1188869"/>
    <w:rPr>
      <w:rFonts w:ascii="Franklin Gothic Heavy" w:hAnsi="" w:eastAsia="" w:cs=""/>
      <w:b w:val="0"/>
      <w:bCs w:val="0"/>
      <w:i w:val="0"/>
      <w:iCs w:val="0"/>
      <w:color w:val="EA6B14"/>
      <w:sz w:val="92"/>
      <w:szCs w:val="9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1188869"/>
    <w:rPr>
      <w:rFonts w:ascii="Franklin Gothic Heavy"/>
      <w:color w:val="EA6B14"/>
      <w:sz w:val="92"/>
      <w:szCs w:val="92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71188869"/>
    <w:rPr>
      <w:rFonts w:ascii="Franklin Gothic Condensed Demi" w:hAnsi="" w:eastAsia="" w:cs=""/>
      <w:b w:val="0"/>
      <w:bCs w:val="0"/>
      <w:i w:val="0"/>
      <w:iCs w:val="0"/>
      <w:color w:val="262626" w:themeColor="text1" w:themeTint="D9" w:themeShade="FF"/>
      <w:sz w:val="57"/>
      <w:szCs w:val="57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1188869"/>
    <w:rPr>
      <w:rFonts w:ascii="Franklin Gothic Condensed Demi"/>
      <w:color w:val="262626" w:themeColor="text1" w:themeTint="D9" w:themeShade="FF"/>
      <w:sz w:val="57"/>
      <w:szCs w:val="57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118886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18886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188869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7118886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18886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18886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18886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18886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18886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18886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18886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18886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188869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71188869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1188869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71188869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867e08d8a148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Saurav  Kumar</dc:creator>
  <keywords/>
  <dc:description/>
  <lastModifiedBy>Saurav  Kumar</lastModifiedBy>
  <revision>2</revision>
  <dcterms:created xsi:type="dcterms:W3CDTF">2024-08-21T11:46:39.2958730Z</dcterms:created>
  <dcterms:modified xsi:type="dcterms:W3CDTF">2024-08-21T11:47:21.6166732Z</dcterms:modified>
</coreProperties>
</file>