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/>
          <w:b/>
        </w:rPr>
        <w:t>MSCE Attendance App</w:t>
      </w:r>
    </w:p>
    <w:p>
      <w:pPr>
        <w:jc w:val="center"/>
      </w:pPr>
      <w:r>
        <w:rPr>
          <w:rFonts w:ascii="Arial Unicode MS" w:hAnsi="Arial Unicode MS"/>
          <w:sz w:val="24"/>
        </w:rPr>
        <w:t>MSCE अटेन्डन्स अॅप — कार्यप्रवाह व वापरकर्ता मार्गदर्शिका</w:t>
      </w:r>
    </w:p>
    <w:p/>
    <w:p>
      <w:pPr>
        <w:pStyle w:val="Heading1"/>
      </w:pPr>
      <w:r>
        <w:rPr>
          <w:rFonts w:ascii="Arial Unicode MS" w:hAnsi="Arial Unicode MS"/>
          <w:sz w:val="28"/>
        </w:rPr>
        <w:t>१. अॅपची उपलब्धता</w:t>
      </w:r>
    </w:p>
    <w:p>
      <w:r>
        <w:rPr>
          <w:rFonts w:ascii="Arial Unicode MS" w:hAnsi="Arial Unicode MS"/>
          <w:sz w:val="22"/>
        </w:rPr>
        <w:t>हे अॅप Android व iOS वापरकर्त्यांसाठी तयार आहे. तुम्ही ते Google Play Store व Apple App Store वरून डाउनलोड करू शकता.</w:t>
      </w:r>
    </w:p>
    <w:p>
      <w:pPr>
        <w:pStyle w:val="ListBullet"/>
      </w:pPr>
      <w:r>
        <w:rPr>
          <w:rFonts w:ascii="Arial Unicode MS" w:hAnsi="Arial Unicode MS"/>
          <w:sz w:val="22"/>
        </w:rPr>
        <w:t>Google Play Store वरून Android फोनसाठी इंस्टॉल करा.</w:t>
      </w:r>
    </w:p>
    <w:p>
      <w:pPr>
        <w:pStyle w:val="ListBullet"/>
      </w:pPr>
      <w:r>
        <w:rPr>
          <w:rFonts w:ascii="Arial Unicode MS" w:hAnsi="Arial Unicode MS"/>
          <w:sz w:val="22"/>
        </w:rPr>
        <w:t>Apple App Store वरून iPhone व iPad साठी इंस्टॉल करा.</w:t>
      </w:r>
    </w:p>
    <w:p>
      <w:pPr>
        <w:pStyle w:val="Heading1"/>
      </w:pPr>
      <w:r>
        <w:rPr>
          <w:rFonts w:ascii="Arial Unicode MS" w:hAnsi="Arial Unicode MS"/>
          <w:sz w:val="28"/>
        </w:rPr>
        <w:t>२. अॅप एकूणच काय करते?</w:t>
      </w:r>
    </w:p>
    <w:p>
      <w:r>
        <w:rPr>
          <w:rFonts w:ascii="Arial Unicode MS" w:hAnsi="Arial Unicode MS"/>
          <w:sz w:val="22"/>
        </w:rPr>
        <w:t>MSCE Attendance App संस्थेतील दैनंदिन हजेरी (उपस्थिती) व्यवस्थित नोंदवण्यास, पडताळण्यास व अहवाल पाहण्यास मदत करते. प्रशासक/शिक्षक सेटअप करतात; विद्यार्थी प्रवेश व निर्गमन फोटो घेऊन हजेरी पूर्ण करतात.</w:t>
      </w:r>
    </w:p>
    <w:p>
      <w:pPr>
        <w:pStyle w:val="Heading1"/>
      </w:pPr>
      <w:r>
        <w:rPr>
          <w:rFonts w:ascii="Arial Unicode MS" w:hAnsi="Arial Unicode MS"/>
          <w:sz w:val="28"/>
        </w:rPr>
        <w:t>३. सुरुवातीचा कार्यप्रवाह (संस्था बाजू)</w:t>
      </w:r>
    </w:p>
    <w:p>
      <w:pPr>
        <w:pStyle w:val="ListBullet"/>
      </w:pPr>
      <w:r>
        <w:rPr>
          <w:rFonts w:ascii="Arial Unicode MS" w:hAnsi="Arial Unicode MS"/>
          <w:sz w:val="22"/>
        </w:rPr>
        <w:t>बॅच तयार करा: वर्ग किंवा बॅचचे नाव, वर्ष, दिवसाची सुरुवात व शेवटची वेळ, तसेच विषय योग्यरित्या भरा.</w:t>
      </w:r>
    </w:p>
    <w:p>
      <w:pPr>
        <w:pStyle w:val="ListBullet"/>
      </w:pPr>
      <w:r>
        <w:rPr>
          <w:rFonts w:ascii="Arial Unicode MS" w:hAnsi="Arial Unicode MS"/>
          <w:sz w:val="22"/>
        </w:rPr>
        <w:t>विद्यार्थी जोडा: प्रत्येक विद्यार्थ्यास योग्य बॅच द्या. बॅच निवडल्यावर त्या वेळापत्रकानुसार हजेरीचे नियम लागू होतात. नोंदणीसाठी चेहऱ्याचा स्पष्ट फोटो घ्या.</w:t>
      </w:r>
    </w:p>
    <w:p>
      <w:pPr>
        <w:pStyle w:val="ListBullet"/>
      </w:pPr>
      <w:r>
        <w:rPr>
          <w:rFonts w:ascii="Arial Unicode MS" w:hAnsi="Arial Unicode MS"/>
          <w:sz w:val="22"/>
        </w:rPr>
        <w:t>GPS / स्थान सेटिंग: संस्थेचे ठिकाण अॅपमध्ये सेट करा. हजेरीसाठी विद्यार्थ्यांना संस्थेच्या ठिकाणाजवळ (अॅपने ठरवलेल्या अंतरापर्यंत) असणे गरजेचे असते.</w:t>
      </w:r>
    </w:p>
    <w:p>
      <w:pPr>
        <w:pStyle w:val="Heading1"/>
      </w:pPr>
      <w:r>
        <w:rPr>
          <w:rFonts w:ascii="Arial Unicode MS" w:hAnsi="Arial Unicode MS"/>
          <w:sz w:val="28"/>
        </w:rPr>
        <w:t>४. विद्यार्थी हजेरी कशी नोंदवतात?</w:t>
      </w:r>
    </w:p>
    <w:p>
      <w:pPr>
        <w:pStyle w:val="ListBullet"/>
      </w:pPr>
      <w:r>
        <w:rPr>
          <w:rFonts w:ascii="Arial Unicode MS" w:hAnsi="Arial Unicode MS"/>
          <w:sz w:val="22"/>
        </w:rPr>
        <w:t>प्रवेश फोटो: व्याख्यान सुरू झाल्यापासून ठराविक मर्यादेत (उदा. सुरुवातीच्या २० मिनिटांत) प्रवेश फोटो घेता येतो.</w:t>
      </w:r>
    </w:p>
    <w:p>
      <w:pPr>
        <w:pStyle w:val="ListBullet"/>
      </w:pPr>
      <w:r>
        <w:rPr>
          <w:rFonts w:ascii="Arial Unicode MS" w:hAnsi="Arial Unicode MS"/>
          <w:sz w:val="22"/>
        </w:rPr>
        <w:t>प्रवेश फोटो घेतल्यावर त्या दिवसाच्या वेळापत्रकातील व्याख्यानांसाठी उपस्थिती दर्शविली जाते.</w:t>
      </w:r>
    </w:p>
    <w:p>
      <w:pPr>
        <w:pStyle w:val="ListBullet"/>
      </w:pPr>
      <w:r>
        <w:rPr>
          <w:rFonts w:ascii="Arial Unicode MS" w:hAnsi="Arial Unicode MS"/>
          <w:sz w:val="22"/>
        </w:rPr>
        <w:t>निर्गमन फोटो: शेवटच्या व्याख्यानाच्या आधी व नंतरच्या वेळेत निर्गमन फोटो घेता येतो. निर्गमनाने प्रवेश ते निर्गमन दरम्यानची उपस्थिती पुष्ट होते.</w:t>
      </w:r>
    </w:p>
    <w:p>
      <w:pPr>
        <w:pStyle w:val="ListBullet"/>
      </w:pPr>
      <w:r>
        <w:rPr>
          <w:rFonts w:ascii="Arial Unicode MS" w:hAnsi="Arial Unicode MS"/>
          <w:sz w:val="22"/>
        </w:rPr>
        <w:t>जर प्रवेश घेतला पण निर्गमन विंडोमध्ये निर्गमन फोटो घेतला नाही, तर अॅपच्या नियमांनुसार संबंधित व्याख्यानांसाठी अनुपस्थित मानले जाऊ शकते.</w:t>
      </w:r>
    </w:p>
    <w:p>
      <w:pPr>
        <w:pStyle w:val="ListBullet"/>
      </w:pPr>
      <w:r>
        <w:rPr>
          <w:rFonts w:ascii="Arial Unicode MS" w:hAnsi="Arial Unicode MS"/>
          <w:sz w:val="22"/>
        </w:rPr>
        <w:t>चेहरा ओळख व लाइव्ह फोटो: फक्त थेट घेतलेला फोटो स्वीकारला जातो; फोटोचा फोटो, स्क्रीनशॉट किंवा छापील चित्र नाकारले जाऊ शकते.</w:t>
      </w:r>
    </w:p>
    <w:p>
      <w:pPr>
        <w:pStyle w:val="Heading1"/>
      </w:pPr>
      <w:r>
        <w:rPr>
          <w:rFonts w:ascii="Arial Unicode MS" w:hAnsi="Arial Unicode MS"/>
          <w:sz w:val="28"/>
        </w:rPr>
        <w:t>५. हजेरी मोजणी व आकडे — स्क्रीनवर काय दिसते?</w:t>
      </w:r>
    </w:p>
    <w:p>
      <w:pPr>
        <w:pStyle w:val="ListBullet"/>
      </w:pPr>
      <w:r>
        <w:rPr>
          <w:rFonts w:ascii="Arial Unicode MS" w:hAnsi="Arial Unicode MS"/>
          <w:sz w:val="22"/>
        </w:rPr>
        <w:t>प्रत्येक व्याख्यानासाठी स्थिती: उपस्थित किंवा अनुपस्थित — अहवालात तसेच दिसते.</w:t>
      </w:r>
    </w:p>
    <w:p>
      <w:pPr>
        <w:pStyle w:val="ListBullet"/>
      </w:pPr>
      <w:r>
        <w:rPr>
          <w:rFonts w:ascii="Arial Unicode MS" w:hAnsi="Arial Unicode MS"/>
          <w:sz w:val="22"/>
        </w:rPr>
        <w:t>प्रवेश वेळ, निर्गमन वेळ व प्रत्येक व्याख्यानाची तपशीलवार स्थिती अहवालात पाहता येते.</w:t>
      </w:r>
    </w:p>
    <w:p>
      <w:pPr>
        <w:pStyle w:val="ListBullet"/>
      </w:pPr>
      <w:r>
        <w:rPr>
          <w:rFonts w:ascii="Arial Unicode MS" w:hAnsi="Arial Unicode MS"/>
          <w:sz w:val="22"/>
        </w:rPr>
        <w:t>दैनंदिन आकडेवारी: आज किती विद्यार्थी उपस्थित आहेत, एकूण विद्यार्थ्यांपैकी टक्केवारी इत्यादी सारांश दृश्यांमध्ये दिसू शकते.</w:t>
      </w:r>
    </w:p>
    <w:p>
      <w:pPr>
        <w:pStyle w:val="ListBullet"/>
      </w:pPr>
      <w:r>
        <w:rPr>
          <w:rFonts w:ascii="Arial Unicode MS" w:hAnsi="Arial Unicode MS"/>
          <w:sz w:val="22"/>
        </w:rPr>
        <w:t>कॅलेंडर व ट्रेंड: दिवस, आठवडा किंवा महिन्यानुसार नमुने व कमी हजेरीचे विश्लेषण पाहता येते.</w:t>
      </w:r>
    </w:p>
    <w:p>
      <w:pPr>
        <w:pStyle w:val="ListBullet"/>
      </w:pPr>
      <w:r>
        <w:rPr>
          <w:rFonts w:ascii="Arial Unicode MS" w:hAnsi="Arial Unicode MS"/>
          <w:sz w:val="22"/>
        </w:rPr>
        <w:t>PDF: एका किंवा सर्व विद्यार्थ्यांचे अहवाल PDF म्हणून चढवून रेकॉर्ड ठेवता येतात.</w:t>
      </w:r>
    </w:p>
    <w:p>
      <w:pPr>
        <w:pStyle w:val="Heading1"/>
      </w:pPr>
      <w:r>
        <w:rPr>
          <w:rFonts w:ascii="Arial Unicode MS" w:hAnsi="Arial Unicode MS"/>
          <w:sz w:val="28"/>
        </w:rPr>
        <w:t>६. सुरक्षा व विश्वासार्हता (वापरकर्ता दृष्टीने)</w:t>
      </w:r>
    </w:p>
    <w:p>
      <w:pPr>
        <w:pStyle w:val="ListBullet"/>
      </w:pPr>
      <w:r>
        <w:rPr>
          <w:rFonts w:ascii="Arial Unicode MS" w:hAnsi="Arial Unicode MS"/>
          <w:sz w:val="22"/>
        </w:rPr>
        <w:t>चेहरा ओळख: योग्य विद्यार्थ्याची ओळख पडताळली जाते.</w:t>
      </w:r>
    </w:p>
    <w:p>
      <w:pPr>
        <w:pStyle w:val="ListBullet"/>
      </w:pPr>
      <w:r>
        <w:rPr>
          <w:rFonts w:ascii="Arial Unicode MS" w:hAnsi="Arial Unicode MS"/>
          <w:sz w:val="22"/>
        </w:rPr>
        <w:t>स्थान तपासणी: हजेरी संस्थेच्या जवळूनच घेता येईल अशा प्रकारे डिझाइन केलेले आहे.</w:t>
      </w:r>
    </w:p>
    <w:p>
      <w:pPr>
        <w:pStyle w:val="ListBullet"/>
      </w:pPr>
      <w:r>
        <w:rPr>
          <w:rFonts w:ascii="Arial Unicode MS" w:hAnsi="Arial Unicode MS"/>
          <w:sz w:val="22"/>
        </w:rPr>
        <w:t>वेळ विंडो: वर्गाच्या बाहेरच्या वेळेत हजेरी टाळण्यास वेळेचे नियम आहेत.</w:t>
      </w:r>
    </w:p>
    <w:p>
      <w:pPr>
        <w:pStyle w:val="ListBullet"/>
      </w:pPr>
      <w:r>
        <w:rPr>
          <w:rFonts w:ascii="Arial Unicode MS" w:hAnsi="Arial Unicode MS"/>
          <w:sz w:val="22"/>
        </w:rPr>
        <w:t>लाइव्हनेस: थेट व्यक्ती असल्याची खात्री करण्यास मदत — फसवणूक कमी करणे.</w:t>
      </w:r>
    </w:p>
    <w:p>
      <w:pPr>
        <w:pStyle w:val="Heading1"/>
      </w:pPr>
      <w:r>
        <w:rPr>
          <w:rFonts w:ascii="Arial Unicode MS" w:hAnsi="Arial Unicode MS"/>
          <w:sz w:val="28"/>
        </w:rPr>
        <w:t>७. चांगल्या निकासासाठी टिपा</w:t>
      </w:r>
    </w:p>
    <w:p>
      <w:pPr>
        <w:pStyle w:val="ListBullet"/>
      </w:pPr>
      <w:r>
        <w:rPr>
          <w:rFonts w:ascii="Arial Unicode MS" w:hAnsi="Arial Unicode MS"/>
          <w:sz w:val="22"/>
        </w:rPr>
        <w:t>चांगला प्रकाश, स्थिर कॅमेरा व चेहरा स्पष्ट दिसावा; डोळे उघडे ठेवा; मास्क/गॉगलमुळे ओळख अयशस्वी होऊ शकते.</w:t>
      </w:r>
    </w:p>
    <w:p>
      <w:pPr>
        <w:pStyle w:val="ListBullet"/>
      </w:pPr>
      <w:r>
        <w:rPr>
          <w:rFonts w:ascii="Arial Unicode MS" w:hAnsi="Arial Unicode MS"/>
          <w:sz w:val="22"/>
        </w:rPr>
        <w:t>स्थान परवानग्या व GPS सुरू ठेवा जेणेकरून स्थान तपासणी पूर्ण व्हावी.</w:t>
      </w:r>
    </w:p>
    <w:p>
      <w:pPr>
        <w:pStyle w:val="ListBullet"/>
      </w:pPr>
      <w:r>
        <w:rPr>
          <w:rFonts w:ascii="Arial Unicode MS" w:hAnsi="Arial Unicode MS"/>
          <w:sz w:val="22"/>
        </w:rPr>
        <w:t>इंटरनेट कमी असताना काही नोंदी नंतर सिंक होऊ शकतात; अॅपमधील सिंक स्थिती लक्षात ठेवा.</w:t>
      </w:r>
    </w:p>
    <w:p/>
    <w:p>
      <w:r>
        <w:rPr>
          <w:rFonts w:ascii="Arial Unicode MS" w:hAnsi="Arial Unicode MS"/>
          <w:i/>
          <w:sz w:val="18"/>
        </w:rPr>
        <w:t>दस्तऐवज: MSCE Attendance App — फक्त अॅप व वापरकर्ता कार्यप्रवाह; तांत्रिक बॅकएंड/डेटाबेस तपशील यात समाविष्ट नाहीत.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