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6379F" w14:textId="77777777" w:rsidR="00191690" w:rsidRPr="00191690" w:rsidRDefault="00191690" w:rsidP="00191690">
      <w:pPr>
        <w:rPr>
          <w:b/>
          <w:bCs/>
          <w:sz w:val="44"/>
          <w:szCs w:val="44"/>
        </w:rPr>
      </w:pPr>
      <w:r w:rsidRPr="00191690">
        <w:rPr>
          <w:b/>
          <w:bCs/>
          <w:sz w:val="44"/>
          <w:szCs w:val="44"/>
        </w:rPr>
        <w:t>Assignment: Descriptive Analytics and Data Preprocessing on Sales &amp; Discounts Dataset</w:t>
      </w:r>
    </w:p>
    <w:p w14:paraId="2E4E749E" w14:textId="77777777" w:rsidR="00191690" w:rsidRDefault="00191690" w:rsidP="00191690">
      <w:pPr>
        <w:rPr>
          <w:b/>
          <w:bCs/>
          <w:u w:val="thick"/>
        </w:rPr>
      </w:pPr>
    </w:p>
    <w:p w14:paraId="34159231" w14:textId="77777777" w:rsidR="00191690" w:rsidRDefault="00191690" w:rsidP="00191690">
      <w:pPr>
        <w:rPr>
          <w:b/>
          <w:bCs/>
          <w:u w:val="thick"/>
        </w:rPr>
      </w:pPr>
    </w:p>
    <w:p w14:paraId="2CE01DC4" w14:textId="77777777" w:rsidR="00191690" w:rsidRDefault="00191690" w:rsidP="00191690">
      <w:pPr>
        <w:rPr>
          <w:b/>
          <w:bCs/>
          <w:u w:val="thick"/>
        </w:rPr>
      </w:pPr>
    </w:p>
    <w:p w14:paraId="02B095A6" w14:textId="3A962397" w:rsidR="00191690" w:rsidRPr="00191690" w:rsidRDefault="00191690" w:rsidP="00191690">
      <w:pPr>
        <w:rPr>
          <w:b/>
          <w:bCs/>
          <w:u w:val="thick"/>
        </w:rPr>
      </w:pPr>
      <w:r w:rsidRPr="00191690">
        <w:rPr>
          <w:b/>
          <w:bCs/>
          <w:u w:val="thick"/>
        </w:rPr>
        <w:t xml:space="preserve"> Introduction</w:t>
      </w:r>
    </w:p>
    <w:p w14:paraId="0F2FF4B8" w14:textId="77777777" w:rsidR="00191690" w:rsidRDefault="00191690" w:rsidP="00191690">
      <w:pPr>
        <w:rPr>
          <w:b/>
          <w:bCs/>
          <w:u w:val="single"/>
        </w:rPr>
      </w:pPr>
    </w:p>
    <w:p w14:paraId="3051F974" w14:textId="2CE2ADBD" w:rsidR="00191690" w:rsidRDefault="00191690" w:rsidP="00191690">
      <w:r w:rsidRPr="00191690">
        <w:rPr>
          <w:b/>
          <w:bCs/>
          <w:u w:val="single"/>
        </w:rPr>
        <w:t>Objective</w:t>
      </w:r>
      <w:r w:rsidRPr="00191690">
        <w:rPr>
          <w:b/>
          <w:bCs/>
        </w:rPr>
        <w:t>:</w:t>
      </w:r>
      <w:r w:rsidRPr="00191690">
        <w:br/>
        <w:t xml:space="preserve">The objective of this assignment is to perform descriptive analytics to understand the dataset, visualize important patterns and distributions, and apply essential preprocessing techniques to prepare the dataset for further analytical or machine learning </w:t>
      </w:r>
      <w:proofErr w:type="spellStart"/>
      <w:r w:rsidRPr="00191690">
        <w:t>tas</w:t>
      </w:r>
      <w:proofErr w:type="spellEnd"/>
    </w:p>
    <w:p w14:paraId="3B40A7FD" w14:textId="77777777" w:rsidR="00191690" w:rsidRPr="00191690" w:rsidRDefault="00191690" w:rsidP="00191690"/>
    <w:p w14:paraId="53DBAA4F" w14:textId="3A79762B" w:rsidR="00191690" w:rsidRPr="00191690" w:rsidRDefault="00191690" w:rsidP="00191690">
      <w:pPr>
        <w:rPr>
          <w:b/>
          <w:bCs/>
        </w:rPr>
      </w:pPr>
      <w:r w:rsidRPr="00191690">
        <w:rPr>
          <w:b/>
          <w:bCs/>
        </w:rPr>
        <w:t xml:space="preserve"> Task 1: Descriptive Analytics for Numerical Columns</w:t>
      </w:r>
    </w:p>
    <w:p w14:paraId="2D218A5E" w14:textId="332B3C5D" w:rsidR="00191690" w:rsidRDefault="00191690" w:rsidP="00191690">
      <w:pPr>
        <w:rPr>
          <w:b/>
          <w:bCs/>
        </w:rPr>
      </w:pPr>
      <w:r>
        <w:rPr>
          <w:rFonts w:ascii="Segoe UI Emoji" w:hAnsi="Segoe UI Emoji" w:cs="Segoe UI Emoji"/>
          <w:b/>
          <w:bCs/>
        </w:rPr>
        <w:t xml:space="preserve"> </w:t>
      </w:r>
      <w:r w:rsidRPr="00191690">
        <w:rPr>
          <w:b/>
          <w:bCs/>
        </w:rPr>
        <w:t>Steps:</w:t>
      </w:r>
    </w:p>
    <w:p w14:paraId="46274C85" w14:textId="77777777" w:rsidR="00191690" w:rsidRPr="00191690" w:rsidRDefault="00191690" w:rsidP="00191690">
      <w:pPr>
        <w:rPr>
          <w:b/>
          <w:bCs/>
        </w:rPr>
      </w:pPr>
    </w:p>
    <w:p w14:paraId="7AC600AD" w14:textId="77777777" w:rsidR="00191690" w:rsidRPr="00191690" w:rsidRDefault="00191690" w:rsidP="00191690">
      <w:pPr>
        <w:numPr>
          <w:ilvl w:val="0"/>
          <w:numId w:val="1"/>
        </w:numPr>
      </w:pPr>
      <w:r w:rsidRPr="00191690">
        <w:rPr>
          <w:b/>
          <w:bCs/>
        </w:rPr>
        <w:t>Load the Dataset</w:t>
      </w:r>
    </w:p>
    <w:p w14:paraId="1914E675" w14:textId="77777777" w:rsidR="00191690" w:rsidRPr="00191690" w:rsidRDefault="00191690" w:rsidP="00191690">
      <w:r w:rsidRPr="00191690">
        <w:t>python</w:t>
      </w:r>
    </w:p>
    <w:p w14:paraId="51D9E8D9" w14:textId="081025C9" w:rsidR="00191690" w:rsidRPr="00191690" w:rsidRDefault="00191690" w:rsidP="00191690"/>
    <w:p w14:paraId="2FC6BE93" w14:textId="77777777" w:rsidR="00191690" w:rsidRPr="00191690" w:rsidRDefault="00191690" w:rsidP="00191690">
      <w:r w:rsidRPr="00191690">
        <w:t>import pandas as pd</w:t>
      </w:r>
    </w:p>
    <w:p w14:paraId="7689DCE6" w14:textId="77777777" w:rsidR="00191690" w:rsidRDefault="00191690" w:rsidP="00191690">
      <w:proofErr w:type="spellStart"/>
      <w:r w:rsidRPr="00191690">
        <w:t>df</w:t>
      </w:r>
      <w:proofErr w:type="spellEnd"/>
      <w:r w:rsidRPr="00191690">
        <w:t xml:space="preserve"> = </w:t>
      </w:r>
      <w:proofErr w:type="spellStart"/>
      <w:proofErr w:type="gramStart"/>
      <w:r w:rsidRPr="00191690">
        <w:t>pd.read</w:t>
      </w:r>
      <w:proofErr w:type="gramEnd"/>
      <w:r w:rsidRPr="00191690">
        <w:t>_csv</w:t>
      </w:r>
      <w:proofErr w:type="spellEnd"/>
      <w:r w:rsidRPr="00191690">
        <w:t>('sales_discounts.csv</w:t>
      </w:r>
      <w:proofErr w:type="gramStart"/>
      <w:r w:rsidRPr="00191690">
        <w:t>')  #</w:t>
      </w:r>
      <w:proofErr w:type="gramEnd"/>
      <w:r w:rsidRPr="00191690">
        <w:t xml:space="preserve"> Replace with actual file path</w:t>
      </w:r>
    </w:p>
    <w:p w14:paraId="5817BA43" w14:textId="77777777" w:rsidR="000429C4" w:rsidRPr="00191690" w:rsidRDefault="000429C4" w:rsidP="00191690"/>
    <w:p w14:paraId="21EC590B" w14:textId="77777777" w:rsidR="00191690" w:rsidRPr="00191690" w:rsidRDefault="00191690" w:rsidP="00191690">
      <w:pPr>
        <w:numPr>
          <w:ilvl w:val="0"/>
          <w:numId w:val="1"/>
        </w:numPr>
      </w:pPr>
      <w:r w:rsidRPr="00191690">
        <w:rPr>
          <w:b/>
          <w:bCs/>
        </w:rPr>
        <w:t>Identify Numerical Columns</w:t>
      </w:r>
    </w:p>
    <w:p w14:paraId="1C7DF3D5" w14:textId="7562298B" w:rsidR="00191690" w:rsidRDefault="00EA005E" w:rsidP="00191690">
      <w:r w:rsidRPr="00191690">
        <w:t>P</w:t>
      </w:r>
      <w:r w:rsidR="00191690" w:rsidRPr="00191690">
        <w:t>ython</w:t>
      </w:r>
    </w:p>
    <w:p w14:paraId="5BD60AC9" w14:textId="77777777" w:rsidR="00EA005E" w:rsidRPr="00191690" w:rsidRDefault="00EA005E" w:rsidP="00191690"/>
    <w:p w14:paraId="26FFF166" w14:textId="77777777" w:rsidR="00191690" w:rsidRPr="00191690" w:rsidRDefault="00191690" w:rsidP="00191690">
      <w:proofErr w:type="spellStart"/>
      <w:r w:rsidRPr="00191690">
        <w:t>numerical_cols</w:t>
      </w:r>
      <w:proofErr w:type="spellEnd"/>
      <w:r w:rsidRPr="00191690">
        <w:t xml:space="preserve"> = </w:t>
      </w:r>
      <w:proofErr w:type="spellStart"/>
      <w:proofErr w:type="gramStart"/>
      <w:r w:rsidRPr="00191690">
        <w:t>df.select</w:t>
      </w:r>
      <w:proofErr w:type="gramEnd"/>
      <w:r w:rsidRPr="00191690">
        <w:t>_</w:t>
      </w:r>
      <w:proofErr w:type="gramStart"/>
      <w:r w:rsidRPr="00191690">
        <w:t>dtypes</w:t>
      </w:r>
      <w:proofErr w:type="spellEnd"/>
      <w:r w:rsidRPr="00191690">
        <w:t>(</w:t>
      </w:r>
      <w:proofErr w:type="gramEnd"/>
      <w:r w:rsidRPr="00191690">
        <w:t>include</w:t>
      </w:r>
      <w:proofErr w:type="gramStart"/>
      <w:r w:rsidRPr="00191690">
        <w:t>=[</w:t>
      </w:r>
      <w:proofErr w:type="gramEnd"/>
      <w:r w:rsidRPr="00191690">
        <w:t>'float64', 'int64']</w:t>
      </w:r>
      <w:proofErr w:type="gramStart"/>
      <w:r w:rsidRPr="00191690">
        <w:t>).columns</w:t>
      </w:r>
      <w:proofErr w:type="gramEnd"/>
    </w:p>
    <w:p w14:paraId="43DC9751" w14:textId="77777777" w:rsidR="00191690" w:rsidRDefault="00191690" w:rsidP="00191690">
      <w:proofErr w:type="spellStart"/>
      <w:r w:rsidRPr="00191690">
        <w:t>df</w:t>
      </w:r>
      <w:proofErr w:type="spellEnd"/>
      <w:r w:rsidRPr="00191690">
        <w:t>[</w:t>
      </w:r>
      <w:proofErr w:type="spellStart"/>
      <w:r w:rsidRPr="00191690">
        <w:t>numerical_cols</w:t>
      </w:r>
      <w:proofErr w:type="spellEnd"/>
      <w:proofErr w:type="gramStart"/>
      <w:r w:rsidRPr="00191690">
        <w:t>].head</w:t>
      </w:r>
      <w:proofErr w:type="gramEnd"/>
      <w:r w:rsidRPr="00191690">
        <w:t>()</w:t>
      </w:r>
    </w:p>
    <w:p w14:paraId="50740EC0" w14:textId="77777777" w:rsidR="000429C4" w:rsidRPr="00191690" w:rsidRDefault="000429C4" w:rsidP="00191690"/>
    <w:p w14:paraId="00A5E049" w14:textId="77777777" w:rsidR="00191690" w:rsidRPr="00191690" w:rsidRDefault="00191690" w:rsidP="00191690">
      <w:pPr>
        <w:numPr>
          <w:ilvl w:val="0"/>
          <w:numId w:val="1"/>
        </w:numPr>
      </w:pPr>
      <w:r w:rsidRPr="00191690">
        <w:rPr>
          <w:b/>
          <w:bCs/>
        </w:rPr>
        <w:lastRenderedPageBreak/>
        <w:t>Compute Descriptive Statistics</w:t>
      </w:r>
    </w:p>
    <w:p w14:paraId="0EDFD092" w14:textId="04B322E2" w:rsidR="00191690" w:rsidRDefault="00EA005E" w:rsidP="00191690">
      <w:r w:rsidRPr="00191690">
        <w:t>P</w:t>
      </w:r>
      <w:r w:rsidR="00191690" w:rsidRPr="00191690">
        <w:t>ython</w:t>
      </w:r>
    </w:p>
    <w:p w14:paraId="12C2BF4B" w14:textId="77777777" w:rsidR="00EA005E" w:rsidRPr="00191690" w:rsidRDefault="00EA005E" w:rsidP="00191690"/>
    <w:p w14:paraId="3B51262A" w14:textId="77777777" w:rsidR="00191690" w:rsidRPr="00191690" w:rsidRDefault="00191690" w:rsidP="00191690">
      <w:proofErr w:type="spellStart"/>
      <w:r w:rsidRPr="00191690">
        <w:t>desc_stats</w:t>
      </w:r>
      <w:proofErr w:type="spellEnd"/>
      <w:r w:rsidRPr="00191690">
        <w:t xml:space="preserve"> = </w:t>
      </w:r>
      <w:proofErr w:type="spellStart"/>
      <w:r w:rsidRPr="00191690">
        <w:t>df</w:t>
      </w:r>
      <w:proofErr w:type="spellEnd"/>
      <w:r w:rsidRPr="00191690">
        <w:t>[</w:t>
      </w:r>
      <w:proofErr w:type="spellStart"/>
      <w:r w:rsidRPr="00191690">
        <w:t>numerical_cols</w:t>
      </w:r>
      <w:proofErr w:type="spellEnd"/>
      <w:proofErr w:type="gramStart"/>
      <w:r w:rsidRPr="00191690">
        <w:t>].describe</w:t>
      </w:r>
      <w:proofErr w:type="gramEnd"/>
      <w:r w:rsidRPr="00191690">
        <w:t>(</w:t>
      </w:r>
      <w:proofErr w:type="gramStart"/>
      <w:r w:rsidRPr="00191690">
        <w:t>).T</w:t>
      </w:r>
      <w:proofErr w:type="gramEnd"/>
    </w:p>
    <w:p w14:paraId="3331EAC8" w14:textId="77777777" w:rsidR="00191690" w:rsidRPr="00191690" w:rsidRDefault="00191690" w:rsidP="00191690">
      <w:proofErr w:type="spellStart"/>
      <w:r w:rsidRPr="00191690">
        <w:t>desc_stats</w:t>
      </w:r>
      <w:proofErr w:type="spellEnd"/>
      <w:r w:rsidRPr="00191690">
        <w:t xml:space="preserve">['mode'] = </w:t>
      </w:r>
      <w:proofErr w:type="spellStart"/>
      <w:r w:rsidRPr="00191690">
        <w:t>df</w:t>
      </w:r>
      <w:proofErr w:type="spellEnd"/>
      <w:r w:rsidRPr="00191690">
        <w:t>[</w:t>
      </w:r>
      <w:proofErr w:type="spellStart"/>
      <w:r w:rsidRPr="00191690">
        <w:t>numerical_cols</w:t>
      </w:r>
      <w:proofErr w:type="spellEnd"/>
      <w:proofErr w:type="gramStart"/>
      <w:r w:rsidRPr="00191690">
        <w:t>].mode</w:t>
      </w:r>
      <w:proofErr w:type="gramEnd"/>
      <w:r w:rsidRPr="00191690">
        <w:t>(</w:t>
      </w:r>
      <w:proofErr w:type="gramStart"/>
      <w:r w:rsidRPr="00191690">
        <w:t>).</w:t>
      </w:r>
      <w:proofErr w:type="spellStart"/>
      <w:r w:rsidRPr="00191690">
        <w:t>iloc</w:t>
      </w:r>
      <w:proofErr w:type="spellEnd"/>
      <w:proofErr w:type="gramEnd"/>
      <w:r w:rsidRPr="00191690">
        <w:t>[0]</w:t>
      </w:r>
    </w:p>
    <w:p w14:paraId="1D08C61D" w14:textId="77777777" w:rsidR="00191690" w:rsidRPr="00191690" w:rsidRDefault="00191690" w:rsidP="00191690">
      <w:proofErr w:type="spellStart"/>
      <w:r w:rsidRPr="00191690">
        <w:t>desc_</w:t>
      </w:r>
      <w:proofErr w:type="gramStart"/>
      <w:r w:rsidRPr="00191690">
        <w:t>stats</w:t>
      </w:r>
      <w:proofErr w:type="spellEnd"/>
      <w:r w:rsidRPr="00191690">
        <w:t>[</w:t>
      </w:r>
      <w:proofErr w:type="gramEnd"/>
      <w:r w:rsidRPr="00191690">
        <w:t>['mean', '50%', 'mode', 'std'</w:t>
      </w:r>
      <w:proofErr w:type="gramStart"/>
      <w:r w:rsidRPr="00191690">
        <w:t>]]  #</w:t>
      </w:r>
      <w:proofErr w:type="gramEnd"/>
      <w:r w:rsidRPr="00191690">
        <w:t xml:space="preserve"> 50% = median</w:t>
      </w:r>
    </w:p>
    <w:p w14:paraId="362A4AF4" w14:textId="77777777" w:rsidR="00191690" w:rsidRDefault="00191690" w:rsidP="00191690">
      <w:pPr>
        <w:rPr>
          <w:rFonts w:ascii="Segoe UI Emoji" w:hAnsi="Segoe UI Emoji" w:cs="Segoe UI Emoji"/>
          <w:b/>
          <w:bCs/>
        </w:rPr>
      </w:pPr>
    </w:p>
    <w:p w14:paraId="537BB6DD" w14:textId="77777777" w:rsidR="00191690" w:rsidRDefault="00191690" w:rsidP="00191690">
      <w:pPr>
        <w:rPr>
          <w:b/>
          <w:bCs/>
        </w:rPr>
      </w:pPr>
    </w:p>
    <w:p w14:paraId="74A4F6A3" w14:textId="3DCBEE24" w:rsidR="00191690" w:rsidRPr="00191690" w:rsidRDefault="00191690" w:rsidP="00191690">
      <w:pPr>
        <w:rPr>
          <w:b/>
          <w:bCs/>
        </w:rPr>
      </w:pPr>
      <w:r w:rsidRPr="00191690">
        <w:rPr>
          <w:b/>
          <w:bCs/>
        </w:rPr>
        <w:t xml:space="preserve"> Interpretation:</w:t>
      </w:r>
    </w:p>
    <w:p w14:paraId="7796BC94" w14:textId="77777777" w:rsidR="00191690" w:rsidRPr="00191690" w:rsidRDefault="00191690" w:rsidP="00191690">
      <w:pPr>
        <w:numPr>
          <w:ilvl w:val="0"/>
          <w:numId w:val="2"/>
        </w:numPr>
      </w:pPr>
      <w:r w:rsidRPr="00191690">
        <w:rPr>
          <w:b/>
          <w:bCs/>
        </w:rPr>
        <w:t>Mean</w:t>
      </w:r>
      <w:r w:rsidRPr="00191690">
        <w:t>: Indicates the average sales or discount.</w:t>
      </w:r>
    </w:p>
    <w:p w14:paraId="6CCD7339" w14:textId="1DCA12F7" w:rsidR="00191690" w:rsidRPr="00191690" w:rsidRDefault="00191690" w:rsidP="00191690">
      <w:pPr>
        <w:numPr>
          <w:ilvl w:val="0"/>
          <w:numId w:val="2"/>
        </w:numPr>
      </w:pPr>
      <w:r w:rsidRPr="00191690">
        <w:rPr>
          <w:b/>
          <w:bCs/>
        </w:rPr>
        <w:t>Median</w:t>
      </w:r>
      <w:r w:rsidRPr="00191690">
        <w:t xml:space="preserve">: Useful for understanding </w:t>
      </w:r>
      <w:r w:rsidR="00FF674C">
        <w:t xml:space="preserve">the </w:t>
      </w:r>
      <w:r w:rsidRPr="00191690">
        <w:t>central value while minimizing the impact of outliers.</w:t>
      </w:r>
    </w:p>
    <w:p w14:paraId="20CA3C7B" w14:textId="77777777" w:rsidR="00191690" w:rsidRPr="00191690" w:rsidRDefault="00191690" w:rsidP="00191690">
      <w:pPr>
        <w:numPr>
          <w:ilvl w:val="0"/>
          <w:numId w:val="2"/>
        </w:numPr>
      </w:pPr>
      <w:r w:rsidRPr="00191690">
        <w:rPr>
          <w:b/>
          <w:bCs/>
        </w:rPr>
        <w:t>Mode</w:t>
      </w:r>
      <w:r w:rsidRPr="00191690">
        <w:t>: Highlights the most frequent numerical values.</w:t>
      </w:r>
    </w:p>
    <w:p w14:paraId="6A5774F4" w14:textId="59F484AF" w:rsidR="00191690" w:rsidRPr="00191690" w:rsidRDefault="00191690" w:rsidP="00191690">
      <w:pPr>
        <w:numPr>
          <w:ilvl w:val="0"/>
          <w:numId w:val="2"/>
        </w:numPr>
      </w:pPr>
      <w:r w:rsidRPr="00191690">
        <w:rPr>
          <w:b/>
          <w:bCs/>
        </w:rPr>
        <w:t>Standard Deviation</w:t>
      </w:r>
      <w:r w:rsidRPr="00191690">
        <w:t>: Reflects the variability; a higher std shows more spread in the data.</w:t>
      </w:r>
    </w:p>
    <w:p w14:paraId="5C725EC7" w14:textId="77777777" w:rsidR="00191690" w:rsidRDefault="00191690" w:rsidP="00191690">
      <w:pPr>
        <w:rPr>
          <w:rFonts w:ascii="Segoe UI Emoji" w:hAnsi="Segoe UI Emoji" w:cs="Segoe UI Emoji"/>
          <w:b/>
          <w:bCs/>
        </w:rPr>
      </w:pPr>
    </w:p>
    <w:p w14:paraId="2E2647E6" w14:textId="77777777" w:rsidR="00191690" w:rsidRDefault="00191690" w:rsidP="00191690">
      <w:pPr>
        <w:rPr>
          <w:rFonts w:ascii="Segoe UI Emoji" w:hAnsi="Segoe UI Emoji" w:cs="Segoe UI Emoji"/>
          <w:b/>
          <w:bCs/>
        </w:rPr>
      </w:pPr>
    </w:p>
    <w:p w14:paraId="74DFED7F" w14:textId="77777777" w:rsidR="00191690" w:rsidRDefault="00191690" w:rsidP="00191690">
      <w:pPr>
        <w:rPr>
          <w:rFonts w:ascii="Segoe UI Emoji" w:hAnsi="Segoe UI Emoji" w:cs="Segoe UI Emoji"/>
          <w:b/>
          <w:bCs/>
        </w:rPr>
      </w:pPr>
    </w:p>
    <w:p w14:paraId="1CB75ACF" w14:textId="77777777" w:rsidR="00191690" w:rsidRDefault="00191690" w:rsidP="00191690">
      <w:pPr>
        <w:rPr>
          <w:rFonts w:ascii="Segoe UI Emoji" w:hAnsi="Segoe UI Emoji" w:cs="Segoe UI Emoji"/>
          <w:b/>
          <w:bCs/>
        </w:rPr>
      </w:pPr>
    </w:p>
    <w:p w14:paraId="0A9A342A" w14:textId="77777777" w:rsidR="00191690" w:rsidRDefault="00191690" w:rsidP="00191690">
      <w:pPr>
        <w:rPr>
          <w:rFonts w:ascii="Segoe UI Emoji" w:hAnsi="Segoe UI Emoji" w:cs="Segoe UI Emoji"/>
          <w:b/>
          <w:bCs/>
        </w:rPr>
      </w:pPr>
    </w:p>
    <w:p w14:paraId="3B0BEE87" w14:textId="77777777" w:rsidR="00191690" w:rsidRDefault="00191690" w:rsidP="00191690">
      <w:pPr>
        <w:rPr>
          <w:rFonts w:ascii="Segoe UI Emoji" w:hAnsi="Segoe UI Emoji" w:cs="Segoe UI Emoji"/>
          <w:b/>
          <w:bCs/>
        </w:rPr>
      </w:pPr>
    </w:p>
    <w:p w14:paraId="1D166814" w14:textId="77777777" w:rsidR="00191690" w:rsidRDefault="00191690" w:rsidP="00191690">
      <w:pPr>
        <w:rPr>
          <w:rFonts w:ascii="Segoe UI Emoji" w:hAnsi="Segoe UI Emoji" w:cs="Segoe UI Emoji"/>
          <w:b/>
          <w:bCs/>
        </w:rPr>
      </w:pPr>
    </w:p>
    <w:p w14:paraId="3D440139" w14:textId="77777777" w:rsidR="00191690" w:rsidRDefault="00191690" w:rsidP="00191690">
      <w:pPr>
        <w:rPr>
          <w:rFonts w:ascii="Segoe UI Emoji" w:hAnsi="Segoe UI Emoji" w:cs="Segoe UI Emoji"/>
          <w:b/>
          <w:bCs/>
        </w:rPr>
      </w:pPr>
    </w:p>
    <w:p w14:paraId="2B70FA16" w14:textId="77777777" w:rsidR="00191690" w:rsidRDefault="00191690" w:rsidP="00191690">
      <w:pPr>
        <w:rPr>
          <w:rFonts w:ascii="Segoe UI Emoji" w:hAnsi="Segoe UI Emoji" w:cs="Segoe UI Emoji"/>
          <w:b/>
          <w:bCs/>
        </w:rPr>
      </w:pPr>
    </w:p>
    <w:p w14:paraId="5E53091F" w14:textId="77777777" w:rsidR="00191690" w:rsidRDefault="00191690" w:rsidP="00191690">
      <w:pPr>
        <w:rPr>
          <w:rFonts w:ascii="Segoe UI Emoji" w:hAnsi="Segoe UI Emoji" w:cs="Segoe UI Emoji"/>
          <w:b/>
          <w:bCs/>
        </w:rPr>
      </w:pPr>
    </w:p>
    <w:p w14:paraId="1E141FFF" w14:textId="77777777" w:rsidR="00191690" w:rsidRDefault="00191690" w:rsidP="00191690">
      <w:pPr>
        <w:rPr>
          <w:rFonts w:ascii="Segoe UI Emoji" w:hAnsi="Segoe UI Emoji" w:cs="Segoe UI Emoji"/>
          <w:b/>
          <w:bCs/>
        </w:rPr>
      </w:pPr>
    </w:p>
    <w:p w14:paraId="294B518C" w14:textId="77777777" w:rsidR="00191690" w:rsidRDefault="00191690" w:rsidP="00191690">
      <w:pPr>
        <w:rPr>
          <w:rFonts w:ascii="Segoe UI Emoji" w:hAnsi="Segoe UI Emoji" w:cs="Segoe UI Emoji"/>
          <w:b/>
          <w:bCs/>
        </w:rPr>
      </w:pPr>
    </w:p>
    <w:p w14:paraId="70581307" w14:textId="77777777" w:rsidR="00191690" w:rsidRDefault="00191690" w:rsidP="00191690">
      <w:pPr>
        <w:rPr>
          <w:rFonts w:ascii="Segoe UI Emoji" w:hAnsi="Segoe UI Emoji" w:cs="Segoe UI Emoji"/>
          <w:b/>
          <w:bCs/>
        </w:rPr>
      </w:pPr>
    </w:p>
    <w:p w14:paraId="382EAD0D" w14:textId="3CFEB5B6" w:rsidR="00191690" w:rsidRDefault="00191690" w:rsidP="00191690">
      <w:pPr>
        <w:rPr>
          <w:b/>
          <w:bCs/>
        </w:rPr>
      </w:pPr>
      <w:r w:rsidRPr="00191690">
        <w:rPr>
          <w:b/>
          <w:bCs/>
        </w:rPr>
        <w:lastRenderedPageBreak/>
        <w:t xml:space="preserve"> Task 2: Data Visualization</w:t>
      </w:r>
    </w:p>
    <w:p w14:paraId="272645AD" w14:textId="77777777" w:rsidR="0048003E" w:rsidRPr="00191690" w:rsidRDefault="0048003E" w:rsidP="00191690">
      <w:pPr>
        <w:rPr>
          <w:b/>
          <w:bCs/>
        </w:rPr>
      </w:pPr>
    </w:p>
    <w:p w14:paraId="71B1A196" w14:textId="024BC5C8" w:rsidR="00191690" w:rsidRPr="00191690" w:rsidRDefault="00191690" w:rsidP="00191690">
      <w:pPr>
        <w:rPr>
          <w:b/>
          <w:bCs/>
        </w:rPr>
      </w:pPr>
      <w:r w:rsidRPr="00191690">
        <w:rPr>
          <w:b/>
          <w:bCs/>
        </w:rPr>
        <w:t xml:space="preserve"> 2.1 Histograms</w:t>
      </w:r>
    </w:p>
    <w:p w14:paraId="4690FDD7" w14:textId="77777777" w:rsidR="00191690" w:rsidRPr="00191690" w:rsidRDefault="00191690" w:rsidP="00191690">
      <w:r w:rsidRPr="00191690">
        <w:rPr>
          <w:b/>
          <w:bCs/>
        </w:rPr>
        <w:t>Goal:</w:t>
      </w:r>
      <w:r w:rsidRPr="00191690">
        <w:t xml:space="preserve"> Visualize the distribution of numerical features.</w:t>
      </w:r>
    </w:p>
    <w:p w14:paraId="4366EECE" w14:textId="77777777" w:rsidR="00191690" w:rsidRPr="00191690" w:rsidRDefault="00191690" w:rsidP="00191690">
      <w:r w:rsidRPr="00191690">
        <w:t>python</w:t>
      </w:r>
    </w:p>
    <w:p w14:paraId="5EE43C89" w14:textId="61339471" w:rsidR="00191690" w:rsidRPr="00191690" w:rsidRDefault="00191690" w:rsidP="00191690"/>
    <w:p w14:paraId="74F33C97" w14:textId="77777777" w:rsidR="00191690" w:rsidRPr="00191690" w:rsidRDefault="00191690" w:rsidP="00191690">
      <w:r w:rsidRPr="00191690">
        <w:t xml:space="preserve">import </w:t>
      </w:r>
      <w:proofErr w:type="spellStart"/>
      <w:proofErr w:type="gramStart"/>
      <w:r w:rsidRPr="00191690">
        <w:t>matplotlib.pyplot</w:t>
      </w:r>
      <w:proofErr w:type="spellEnd"/>
      <w:proofErr w:type="gramEnd"/>
      <w:r w:rsidRPr="00191690">
        <w:t xml:space="preserve"> as </w:t>
      </w:r>
      <w:proofErr w:type="spellStart"/>
      <w:r w:rsidRPr="00191690">
        <w:t>plt</w:t>
      </w:r>
      <w:proofErr w:type="spellEnd"/>
    </w:p>
    <w:p w14:paraId="3268717B" w14:textId="77777777" w:rsidR="00191690" w:rsidRPr="00191690" w:rsidRDefault="00191690" w:rsidP="00191690">
      <w:r w:rsidRPr="00191690">
        <w:t xml:space="preserve">import seaborn as </w:t>
      </w:r>
      <w:proofErr w:type="spellStart"/>
      <w:r w:rsidRPr="00191690">
        <w:t>sns</w:t>
      </w:r>
      <w:proofErr w:type="spellEnd"/>
    </w:p>
    <w:p w14:paraId="6BD642A3" w14:textId="77777777" w:rsidR="00191690" w:rsidRPr="00191690" w:rsidRDefault="00191690" w:rsidP="00191690"/>
    <w:p w14:paraId="15C767F2" w14:textId="12D28D58" w:rsidR="00191690" w:rsidRPr="00191690" w:rsidRDefault="00191690" w:rsidP="00191690">
      <w:r w:rsidRPr="00191690">
        <w:t xml:space="preserve">for col in </w:t>
      </w:r>
      <w:proofErr w:type="spellStart"/>
      <w:r w:rsidRPr="00191690">
        <w:t>numerical_cols</w:t>
      </w:r>
      <w:proofErr w:type="spellEnd"/>
    </w:p>
    <w:p w14:paraId="1DEB64CA" w14:textId="77777777" w:rsidR="00191690" w:rsidRPr="00191690" w:rsidRDefault="00191690" w:rsidP="00191690">
      <w:r w:rsidRPr="00191690">
        <w:t xml:space="preserve">    </w:t>
      </w:r>
      <w:proofErr w:type="spellStart"/>
      <w:proofErr w:type="gramStart"/>
      <w:r w:rsidRPr="00191690">
        <w:t>plt.figure</w:t>
      </w:r>
      <w:proofErr w:type="spellEnd"/>
      <w:proofErr w:type="gramEnd"/>
      <w:r w:rsidRPr="00191690">
        <w:t>(</w:t>
      </w:r>
      <w:proofErr w:type="spellStart"/>
      <w:r w:rsidRPr="00191690">
        <w:t>figsize</w:t>
      </w:r>
      <w:proofErr w:type="spellEnd"/>
      <w:proofErr w:type="gramStart"/>
      <w:r w:rsidRPr="00191690">
        <w:t>=(</w:t>
      </w:r>
      <w:proofErr w:type="gramEnd"/>
      <w:r w:rsidRPr="00191690">
        <w:t>6, 4))</w:t>
      </w:r>
    </w:p>
    <w:p w14:paraId="6A8663DC" w14:textId="77777777" w:rsidR="00191690" w:rsidRPr="00191690" w:rsidRDefault="00191690" w:rsidP="00191690">
      <w:r w:rsidRPr="00191690">
        <w:t xml:space="preserve">    </w:t>
      </w:r>
      <w:proofErr w:type="spellStart"/>
      <w:proofErr w:type="gramStart"/>
      <w:r w:rsidRPr="00191690">
        <w:t>sns.histplot</w:t>
      </w:r>
      <w:proofErr w:type="spellEnd"/>
      <w:proofErr w:type="gramEnd"/>
      <w:r w:rsidRPr="00191690">
        <w:t>(</w:t>
      </w:r>
      <w:proofErr w:type="spellStart"/>
      <w:r w:rsidRPr="00191690">
        <w:t>df</w:t>
      </w:r>
      <w:proofErr w:type="spellEnd"/>
      <w:r w:rsidRPr="00191690">
        <w:t xml:space="preserve">[col], </w:t>
      </w:r>
      <w:proofErr w:type="spellStart"/>
      <w:r w:rsidRPr="00191690">
        <w:t>kde</w:t>
      </w:r>
      <w:proofErr w:type="spellEnd"/>
      <w:r w:rsidRPr="00191690">
        <w:t>=True)</w:t>
      </w:r>
    </w:p>
    <w:p w14:paraId="40B1DDE4" w14:textId="77777777" w:rsidR="00191690" w:rsidRPr="00191690" w:rsidRDefault="00191690" w:rsidP="00191690">
      <w:r w:rsidRPr="00191690">
        <w:t xml:space="preserve">    </w:t>
      </w:r>
      <w:proofErr w:type="spellStart"/>
      <w:proofErr w:type="gramStart"/>
      <w:r w:rsidRPr="00191690">
        <w:t>plt.title</w:t>
      </w:r>
      <w:proofErr w:type="spellEnd"/>
      <w:proofErr w:type="gramEnd"/>
      <w:r w:rsidRPr="00191690">
        <w:t>(</w:t>
      </w:r>
      <w:proofErr w:type="spellStart"/>
      <w:r w:rsidRPr="00191690">
        <w:t>f'Histogram</w:t>
      </w:r>
      <w:proofErr w:type="spellEnd"/>
      <w:r w:rsidRPr="00191690">
        <w:t xml:space="preserve"> of {col}')</w:t>
      </w:r>
    </w:p>
    <w:p w14:paraId="029A4E0C" w14:textId="77777777" w:rsidR="00191690" w:rsidRPr="00191690" w:rsidRDefault="00191690" w:rsidP="00191690">
      <w:r w:rsidRPr="00191690">
        <w:t xml:space="preserve">    </w:t>
      </w:r>
      <w:proofErr w:type="spellStart"/>
      <w:proofErr w:type="gramStart"/>
      <w:r w:rsidRPr="00191690">
        <w:t>plt.show</w:t>
      </w:r>
      <w:proofErr w:type="spellEnd"/>
      <w:proofErr w:type="gramEnd"/>
      <w:r w:rsidRPr="00191690">
        <w:t>()</w:t>
      </w:r>
    </w:p>
    <w:p w14:paraId="08D9592B" w14:textId="07134C75" w:rsidR="00191690" w:rsidRDefault="00191690" w:rsidP="00222E55"/>
    <w:p w14:paraId="7945CBB6" w14:textId="77777777" w:rsidR="00191690" w:rsidRDefault="00191690" w:rsidP="00191690"/>
    <w:p w14:paraId="490ECD2B" w14:textId="13FB2895" w:rsidR="00191690" w:rsidRPr="00191690" w:rsidRDefault="00191690" w:rsidP="00191690">
      <w:r w:rsidRPr="00191690">
        <w:rPr>
          <w:b/>
          <w:bCs/>
        </w:rPr>
        <w:t xml:space="preserve"> 2.2 Boxplots</w:t>
      </w:r>
    </w:p>
    <w:p w14:paraId="57E1CFB3" w14:textId="77777777" w:rsidR="00191690" w:rsidRPr="00191690" w:rsidRDefault="00191690" w:rsidP="00191690">
      <w:r w:rsidRPr="00191690">
        <w:rPr>
          <w:b/>
          <w:bCs/>
        </w:rPr>
        <w:t>Goal:</w:t>
      </w:r>
      <w:r w:rsidRPr="00191690">
        <w:t xml:space="preserve"> Detect outliers and visualize IQR.</w:t>
      </w:r>
    </w:p>
    <w:p w14:paraId="0CE9E125" w14:textId="77777777" w:rsidR="00191690" w:rsidRPr="00191690" w:rsidRDefault="00191690" w:rsidP="00191690">
      <w:r w:rsidRPr="00191690">
        <w:t>python</w:t>
      </w:r>
    </w:p>
    <w:p w14:paraId="036EF720" w14:textId="14C7229B" w:rsidR="00191690" w:rsidRPr="00191690" w:rsidRDefault="00191690" w:rsidP="00191690"/>
    <w:p w14:paraId="530B4052" w14:textId="77777777" w:rsidR="00191690" w:rsidRPr="00191690" w:rsidRDefault="00191690" w:rsidP="00191690">
      <w:r w:rsidRPr="00191690">
        <w:t xml:space="preserve">for col in </w:t>
      </w:r>
      <w:proofErr w:type="spellStart"/>
      <w:r w:rsidRPr="00191690">
        <w:t>numerical_cols</w:t>
      </w:r>
      <w:proofErr w:type="spellEnd"/>
      <w:r w:rsidRPr="00191690">
        <w:t>:</w:t>
      </w:r>
    </w:p>
    <w:p w14:paraId="71AF5E61" w14:textId="77777777" w:rsidR="00191690" w:rsidRPr="00191690" w:rsidRDefault="00191690" w:rsidP="00191690">
      <w:r w:rsidRPr="00191690">
        <w:t xml:space="preserve">    </w:t>
      </w:r>
      <w:proofErr w:type="spellStart"/>
      <w:proofErr w:type="gramStart"/>
      <w:r w:rsidRPr="00191690">
        <w:t>plt.figure</w:t>
      </w:r>
      <w:proofErr w:type="spellEnd"/>
      <w:proofErr w:type="gramEnd"/>
      <w:r w:rsidRPr="00191690">
        <w:t>(</w:t>
      </w:r>
      <w:proofErr w:type="spellStart"/>
      <w:r w:rsidRPr="00191690">
        <w:t>figsize</w:t>
      </w:r>
      <w:proofErr w:type="spellEnd"/>
      <w:proofErr w:type="gramStart"/>
      <w:r w:rsidRPr="00191690">
        <w:t>=(</w:t>
      </w:r>
      <w:proofErr w:type="gramEnd"/>
      <w:r w:rsidRPr="00191690">
        <w:t>6, 4))</w:t>
      </w:r>
    </w:p>
    <w:p w14:paraId="6FC4B236" w14:textId="77777777" w:rsidR="00191690" w:rsidRPr="00191690" w:rsidRDefault="00191690" w:rsidP="00191690">
      <w:r w:rsidRPr="00191690">
        <w:t xml:space="preserve">    </w:t>
      </w:r>
      <w:proofErr w:type="spellStart"/>
      <w:proofErr w:type="gramStart"/>
      <w:r w:rsidRPr="00191690">
        <w:t>sns.boxplot</w:t>
      </w:r>
      <w:proofErr w:type="spellEnd"/>
      <w:proofErr w:type="gramEnd"/>
      <w:r w:rsidRPr="00191690">
        <w:t>(x=</w:t>
      </w:r>
      <w:proofErr w:type="spellStart"/>
      <w:r w:rsidRPr="00191690">
        <w:t>df</w:t>
      </w:r>
      <w:proofErr w:type="spellEnd"/>
      <w:r w:rsidRPr="00191690">
        <w:t>[col])</w:t>
      </w:r>
    </w:p>
    <w:p w14:paraId="67F5AEEF" w14:textId="77777777" w:rsidR="00191690" w:rsidRPr="00191690" w:rsidRDefault="00191690" w:rsidP="00191690">
      <w:r w:rsidRPr="00191690">
        <w:t xml:space="preserve">    </w:t>
      </w:r>
      <w:proofErr w:type="spellStart"/>
      <w:proofErr w:type="gramStart"/>
      <w:r w:rsidRPr="00191690">
        <w:t>plt.title</w:t>
      </w:r>
      <w:proofErr w:type="spellEnd"/>
      <w:proofErr w:type="gramEnd"/>
      <w:r w:rsidRPr="00191690">
        <w:t>(</w:t>
      </w:r>
      <w:proofErr w:type="spellStart"/>
      <w:r w:rsidRPr="00191690">
        <w:t>f'Boxplot</w:t>
      </w:r>
      <w:proofErr w:type="spellEnd"/>
      <w:r w:rsidRPr="00191690">
        <w:t xml:space="preserve"> of {col}')</w:t>
      </w:r>
    </w:p>
    <w:p w14:paraId="51B2C75B" w14:textId="77777777" w:rsidR="00191690" w:rsidRDefault="00191690" w:rsidP="00191690">
      <w:r w:rsidRPr="00191690">
        <w:t xml:space="preserve">    </w:t>
      </w:r>
      <w:proofErr w:type="spellStart"/>
      <w:proofErr w:type="gramStart"/>
      <w:r w:rsidRPr="00191690">
        <w:t>plt.show</w:t>
      </w:r>
      <w:proofErr w:type="spellEnd"/>
      <w:proofErr w:type="gramEnd"/>
      <w:r w:rsidRPr="00191690">
        <w:t>()</w:t>
      </w:r>
    </w:p>
    <w:p w14:paraId="7F6DFDFB" w14:textId="77777777" w:rsidR="00191690" w:rsidRDefault="00191690" w:rsidP="00191690"/>
    <w:p w14:paraId="509F1DDD" w14:textId="77777777" w:rsidR="00191690" w:rsidRDefault="00191690" w:rsidP="00191690"/>
    <w:p w14:paraId="687B38F9" w14:textId="77777777" w:rsidR="002340F9" w:rsidRPr="00191690" w:rsidRDefault="002340F9" w:rsidP="00191690"/>
    <w:p w14:paraId="5A8F692A" w14:textId="209068BD" w:rsidR="00191690" w:rsidRPr="00191690" w:rsidRDefault="00191690" w:rsidP="00191690">
      <w:pPr>
        <w:rPr>
          <w:b/>
          <w:bCs/>
        </w:rPr>
      </w:pPr>
      <w:r w:rsidRPr="00191690">
        <w:rPr>
          <w:b/>
          <w:bCs/>
        </w:rPr>
        <w:lastRenderedPageBreak/>
        <w:t xml:space="preserve"> 2.3 Bar Charts for Categorical Columns</w:t>
      </w:r>
    </w:p>
    <w:p w14:paraId="4AC2515D" w14:textId="77777777" w:rsidR="00191690" w:rsidRPr="00191690" w:rsidRDefault="00191690" w:rsidP="00191690">
      <w:r w:rsidRPr="00191690">
        <w:rPr>
          <w:b/>
          <w:bCs/>
        </w:rPr>
        <w:t>Goal:</w:t>
      </w:r>
      <w:r w:rsidRPr="00191690">
        <w:t xml:space="preserve"> Understand distribution of categorical variables.</w:t>
      </w:r>
    </w:p>
    <w:p w14:paraId="1BB84636" w14:textId="77777777" w:rsidR="00191690" w:rsidRPr="00191690" w:rsidRDefault="00191690" w:rsidP="00191690">
      <w:r w:rsidRPr="00191690">
        <w:t>python</w:t>
      </w:r>
    </w:p>
    <w:p w14:paraId="076A4EE7" w14:textId="41CBCD4B" w:rsidR="00191690" w:rsidRPr="00191690" w:rsidRDefault="00191690" w:rsidP="00191690"/>
    <w:p w14:paraId="146199C2" w14:textId="77777777" w:rsidR="00191690" w:rsidRPr="00191690" w:rsidRDefault="00191690" w:rsidP="00191690">
      <w:proofErr w:type="spellStart"/>
      <w:r w:rsidRPr="00191690">
        <w:t>categorical_cols</w:t>
      </w:r>
      <w:proofErr w:type="spellEnd"/>
      <w:r w:rsidRPr="00191690">
        <w:t xml:space="preserve"> = </w:t>
      </w:r>
      <w:proofErr w:type="spellStart"/>
      <w:proofErr w:type="gramStart"/>
      <w:r w:rsidRPr="00191690">
        <w:t>df.select</w:t>
      </w:r>
      <w:proofErr w:type="gramEnd"/>
      <w:r w:rsidRPr="00191690">
        <w:t>_dtypes</w:t>
      </w:r>
      <w:proofErr w:type="spellEnd"/>
      <w:r w:rsidRPr="00191690">
        <w:t>(include=['object']</w:t>
      </w:r>
      <w:proofErr w:type="gramStart"/>
      <w:r w:rsidRPr="00191690">
        <w:t>).columns</w:t>
      </w:r>
      <w:proofErr w:type="gramEnd"/>
    </w:p>
    <w:p w14:paraId="7F5476E6" w14:textId="77777777" w:rsidR="00191690" w:rsidRPr="00191690" w:rsidRDefault="00191690" w:rsidP="00191690"/>
    <w:p w14:paraId="66624412" w14:textId="77777777" w:rsidR="00191690" w:rsidRPr="00191690" w:rsidRDefault="00191690" w:rsidP="00191690">
      <w:r w:rsidRPr="00191690">
        <w:t xml:space="preserve">for col in </w:t>
      </w:r>
      <w:proofErr w:type="spellStart"/>
      <w:r w:rsidRPr="00191690">
        <w:t>categorical_cols</w:t>
      </w:r>
      <w:proofErr w:type="spellEnd"/>
      <w:r w:rsidRPr="00191690">
        <w:t>:</w:t>
      </w:r>
    </w:p>
    <w:p w14:paraId="62DA63BE" w14:textId="77777777" w:rsidR="00191690" w:rsidRPr="00191690" w:rsidRDefault="00191690" w:rsidP="00191690">
      <w:r w:rsidRPr="00191690">
        <w:t xml:space="preserve">    </w:t>
      </w:r>
      <w:proofErr w:type="spellStart"/>
      <w:proofErr w:type="gramStart"/>
      <w:r w:rsidRPr="00191690">
        <w:t>plt.figure</w:t>
      </w:r>
      <w:proofErr w:type="spellEnd"/>
      <w:proofErr w:type="gramEnd"/>
      <w:r w:rsidRPr="00191690">
        <w:t>(</w:t>
      </w:r>
      <w:proofErr w:type="spellStart"/>
      <w:r w:rsidRPr="00191690">
        <w:t>figsize</w:t>
      </w:r>
      <w:proofErr w:type="spellEnd"/>
      <w:proofErr w:type="gramStart"/>
      <w:r w:rsidRPr="00191690">
        <w:t>=(</w:t>
      </w:r>
      <w:proofErr w:type="gramEnd"/>
      <w:r w:rsidRPr="00191690">
        <w:t>6, 4))</w:t>
      </w:r>
    </w:p>
    <w:p w14:paraId="6F315DDE" w14:textId="77777777" w:rsidR="00191690" w:rsidRPr="00191690" w:rsidRDefault="00191690" w:rsidP="00191690">
      <w:r w:rsidRPr="00191690">
        <w:t xml:space="preserve">    </w:t>
      </w:r>
      <w:proofErr w:type="spellStart"/>
      <w:r w:rsidRPr="00191690">
        <w:t>df</w:t>
      </w:r>
      <w:proofErr w:type="spellEnd"/>
      <w:r w:rsidRPr="00191690">
        <w:t>[col].</w:t>
      </w:r>
      <w:proofErr w:type="spellStart"/>
      <w:r w:rsidRPr="00191690">
        <w:t>value_counts</w:t>
      </w:r>
      <w:proofErr w:type="spellEnd"/>
      <w:r w:rsidRPr="00191690">
        <w:t>(</w:t>
      </w:r>
      <w:proofErr w:type="gramStart"/>
      <w:r w:rsidRPr="00191690">
        <w:t>).plot</w:t>
      </w:r>
      <w:proofErr w:type="gramEnd"/>
      <w:r w:rsidRPr="00191690">
        <w:t>(kind='bar')</w:t>
      </w:r>
    </w:p>
    <w:p w14:paraId="53EAF26D" w14:textId="77777777" w:rsidR="00191690" w:rsidRPr="00191690" w:rsidRDefault="00191690" w:rsidP="00191690">
      <w:r w:rsidRPr="00191690">
        <w:t xml:space="preserve">    </w:t>
      </w:r>
      <w:proofErr w:type="spellStart"/>
      <w:proofErr w:type="gramStart"/>
      <w:r w:rsidRPr="00191690">
        <w:t>plt.title</w:t>
      </w:r>
      <w:proofErr w:type="spellEnd"/>
      <w:proofErr w:type="gramEnd"/>
      <w:r w:rsidRPr="00191690">
        <w:t>(</w:t>
      </w:r>
      <w:proofErr w:type="spellStart"/>
      <w:r w:rsidRPr="00191690">
        <w:t>f'Bar</w:t>
      </w:r>
      <w:proofErr w:type="spellEnd"/>
      <w:r w:rsidRPr="00191690">
        <w:t xml:space="preserve"> Chart of {col}')</w:t>
      </w:r>
    </w:p>
    <w:p w14:paraId="77632546" w14:textId="77777777" w:rsidR="00191690" w:rsidRPr="00191690" w:rsidRDefault="00191690" w:rsidP="00191690">
      <w:r w:rsidRPr="00191690">
        <w:t xml:space="preserve">    </w:t>
      </w:r>
      <w:proofErr w:type="spellStart"/>
      <w:proofErr w:type="gramStart"/>
      <w:r w:rsidRPr="00191690">
        <w:t>plt.xlabel</w:t>
      </w:r>
      <w:proofErr w:type="spellEnd"/>
      <w:proofErr w:type="gramEnd"/>
      <w:r w:rsidRPr="00191690">
        <w:t>(col)</w:t>
      </w:r>
    </w:p>
    <w:p w14:paraId="3199DAED" w14:textId="77777777" w:rsidR="00191690" w:rsidRPr="00191690" w:rsidRDefault="00191690" w:rsidP="00191690">
      <w:r w:rsidRPr="00191690">
        <w:t xml:space="preserve">    </w:t>
      </w:r>
      <w:proofErr w:type="spellStart"/>
      <w:proofErr w:type="gramStart"/>
      <w:r w:rsidRPr="00191690">
        <w:t>plt.ylabel</w:t>
      </w:r>
      <w:proofErr w:type="spellEnd"/>
      <w:proofErr w:type="gramEnd"/>
      <w:r w:rsidRPr="00191690">
        <w:t>('Count')</w:t>
      </w:r>
    </w:p>
    <w:p w14:paraId="20585243" w14:textId="77777777" w:rsidR="00191690" w:rsidRDefault="00191690" w:rsidP="00191690">
      <w:r w:rsidRPr="00191690">
        <w:t xml:space="preserve">    </w:t>
      </w:r>
      <w:proofErr w:type="spellStart"/>
      <w:proofErr w:type="gramStart"/>
      <w:r w:rsidRPr="00191690">
        <w:t>plt.show</w:t>
      </w:r>
      <w:proofErr w:type="spellEnd"/>
      <w:proofErr w:type="gramEnd"/>
      <w:r w:rsidRPr="00191690">
        <w:t>()</w:t>
      </w:r>
    </w:p>
    <w:p w14:paraId="140BCCA7" w14:textId="3020FE89" w:rsidR="00191690" w:rsidRDefault="00191690" w:rsidP="002340F9"/>
    <w:p w14:paraId="4EC990B0" w14:textId="77777777" w:rsidR="0007220A" w:rsidRDefault="0007220A" w:rsidP="00191690"/>
    <w:p w14:paraId="3C35ED97" w14:textId="4B8BD725" w:rsidR="00191690" w:rsidRDefault="00191690" w:rsidP="00191690">
      <w:pPr>
        <w:rPr>
          <w:b/>
          <w:bCs/>
        </w:rPr>
      </w:pPr>
      <w:r w:rsidRPr="00191690">
        <w:rPr>
          <w:b/>
          <w:bCs/>
        </w:rPr>
        <w:t xml:space="preserve"> Task 3: Standardization of Numerical Variables</w:t>
      </w:r>
    </w:p>
    <w:p w14:paraId="4823B969" w14:textId="77777777" w:rsidR="000429C4" w:rsidRPr="00191690" w:rsidRDefault="000429C4" w:rsidP="00191690">
      <w:pPr>
        <w:rPr>
          <w:b/>
          <w:bCs/>
        </w:rPr>
      </w:pPr>
    </w:p>
    <w:p w14:paraId="7BE89A6F" w14:textId="5F0EE1C4" w:rsidR="00191690" w:rsidRPr="00191690" w:rsidRDefault="00191690" w:rsidP="00191690">
      <w:pPr>
        <w:rPr>
          <w:b/>
          <w:bCs/>
        </w:rPr>
      </w:pPr>
      <w:r w:rsidRPr="00191690">
        <w:rPr>
          <w:b/>
          <w:bCs/>
        </w:rPr>
        <w:t xml:space="preserve"> Concept:</w:t>
      </w:r>
    </w:p>
    <w:p w14:paraId="257999B3" w14:textId="77777777" w:rsidR="00191690" w:rsidRPr="00191690" w:rsidRDefault="00191690" w:rsidP="00191690">
      <w:r w:rsidRPr="00191690">
        <w:t xml:space="preserve">Standardization transforms data to have a </w:t>
      </w:r>
      <w:r w:rsidRPr="00191690">
        <w:rPr>
          <w:b/>
          <w:bCs/>
        </w:rPr>
        <w:t>mean of 0</w:t>
      </w:r>
      <w:r w:rsidRPr="00191690">
        <w:t xml:space="preserve"> and </w:t>
      </w:r>
      <w:r w:rsidRPr="00191690">
        <w:rPr>
          <w:b/>
          <w:bCs/>
        </w:rPr>
        <w:t>standard deviation of 1</w:t>
      </w:r>
      <w:r w:rsidRPr="00191690">
        <w:t xml:space="preserve"> using the formula:</w:t>
      </w:r>
    </w:p>
    <w:p w14:paraId="450A27CB" w14:textId="77777777" w:rsidR="00191690" w:rsidRPr="00191690" w:rsidRDefault="00191690" w:rsidP="00191690">
      <w:r w:rsidRPr="00191690">
        <w:t>z=x−</w:t>
      </w:r>
      <w:proofErr w:type="spellStart"/>
      <w:r w:rsidRPr="00191690">
        <w:t>μσz</w:t>
      </w:r>
      <w:proofErr w:type="spellEnd"/>
      <w:r w:rsidRPr="00191690">
        <w:t xml:space="preserve"> = \</w:t>
      </w:r>
      <w:proofErr w:type="gramStart"/>
      <w:r w:rsidRPr="00191690">
        <w:t>frac{</w:t>
      </w:r>
      <w:proofErr w:type="gramEnd"/>
      <w:r w:rsidRPr="00191690">
        <w:t>x - \</w:t>
      </w:r>
      <w:proofErr w:type="gramStart"/>
      <w:r w:rsidRPr="00191690">
        <w:t>mu}{</w:t>
      </w:r>
      <w:proofErr w:type="gramEnd"/>
      <w:r w:rsidRPr="00191690">
        <w:t>\</w:t>
      </w:r>
      <w:proofErr w:type="gramStart"/>
      <w:r w:rsidRPr="00191690">
        <w:t>sigma}z</w:t>
      </w:r>
      <w:proofErr w:type="gramEnd"/>
      <w:r w:rsidRPr="00191690">
        <w:t>=</w:t>
      </w:r>
      <w:proofErr w:type="spellStart"/>
      <w:r w:rsidRPr="00191690">
        <w:t>σx</w:t>
      </w:r>
      <w:proofErr w:type="spellEnd"/>
      <w:r w:rsidRPr="00191690">
        <w:t>−μ</w:t>
      </w:r>
      <w:r w:rsidRPr="00191690">
        <w:rPr>
          <w:rFonts w:ascii="Arial" w:hAnsi="Arial" w:cs="Arial"/>
        </w:rPr>
        <w:t>​</w:t>
      </w:r>
      <w:r w:rsidRPr="00191690">
        <w:t xml:space="preserve"> </w:t>
      </w:r>
    </w:p>
    <w:p w14:paraId="31A56054" w14:textId="77777777" w:rsidR="00191690" w:rsidRPr="00191690" w:rsidRDefault="00191690" w:rsidP="00191690">
      <w:r w:rsidRPr="00191690">
        <w:t>Where:</w:t>
      </w:r>
    </w:p>
    <w:p w14:paraId="306D383B" w14:textId="77777777" w:rsidR="00191690" w:rsidRPr="00191690" w:rsidRDefault="00191690" w:rsidP="00191690">
      <w:pPr>
        <w:numPr>
          <w:ilvl w:val="0"/>
          <w:numId w:val="6"/>
        </w:numPr>
      </w:pPr>
      <w:r w:rsidRPr="00191690">
        <w:t>xxx: individual value</w:t>
      </w:r>
    </w:p>
    <w:p w14:paraId="6912EE5F" w14:textId="77777777" w:rsidR="00191690" w:rsidRPr="00191690" w:rsidRDefault="00191690" w:rsidP="00191690">
      <w:pPr>
        <w:numPr>
          <w:ilvl w:val="0"/>
          <w:numId w:val="6"/>
        </w:numPr>
      </w:pPr>
      <w:r w:rsidRPr="00191690">
        <w:t>μ\</w:t>
      </w:r>
      <w:proofErr w:type="spellStart"/>
      <w:r w:rsidRPr="00191690">
        <w:t>muμ</w:t>
      </w:r>
      <w:proofErr w:type="spellEnd"/>
      <w:r w:rsidRPr="00191690">
        <w:t>: mean</w:t>
      </w:r>
    </w:p>
    <w:p w14:paraId="164FA288" w14:textId="77777777" w:rsidR="00191690" w:rsidRDefault="00191690" w:rsidP="00191690">
      <w:pPr>
        <w:numPr>
          <w:ilvl w:val="0"/>
          <w:numId w:val="6"/>
        </w:numPr>
      </w:pPr>
      <w:r w:rsidRPr="00191690">
        <w:t>σ\</w:t>
      </w:r>
      <w:proofErr w:type="spellStart"/>
      <w:r w:rsidRPr="00191690">
        <w:t>sigmaσ</w:t>
      </w:r>
      <w:proofErr w:type="spellEnd"/>
      <w:r w:rsidRPr="00191690">
        <w:t>: standard deviation</w:t>
      </w:r>
    </w:p>
    <w:p w14:paraId="638F7184" w14:textId="77777777" w:rsidR="00703207" w:rsidRDefault="00703207" w:rsidP="00703207"/>
    <w:p w14:paraId="22EEC437" w14:textId="77777777" w:rsidR="00E66CA2" w:rsidRDefault="00E66CA2" w:rsidP="00703207"/>
    <w:p w14:paraId="01CABBB8" w14:textId="77777777" w:rsidR="00E66CA2" w:rsidRPr="00191690" w:rsidRDefault="00E66CA2" w:rsidP="00703207"/>
    <w:p w14:paraId="081B0417" w14:textId="58F80481" w:rsidR="00191690" w:rsidRPr="00191690" w:rsidRDefault="00191690" w:rsidP="00191690">
      <w:pPr>
        <w:rPr>
          <w:b/>
          <w:bCs/>
        </w:rPr>
      </w:pPr>
      <w:r w:rsidRPr="00191690">
        <w:rPr>
          <w:b/>
          <w:bCs/>
        </w:rPr>
        <w:lastRenderedPageBreak/>
        <w:t xml:space="preserve"> Implementation:</w:t>
      </w:r>
    </w:p>
    <w:p w14:paraId="0F78A12D" w14:textId="77777777" w:rsidR="00191690" w:rsidRPr="00191690" w:rsidRDefault="00191690" w:rsidP="00191690">
      <w:r w:rsidRPr="00191690">
        <w:t>python</w:t>
      </w:r>
    </w:p>
    <w:p w14:paraId="21CC0561" w14:textId="1EBA500A" w:rsidR="00191690" w:rsidRPr="00191690" w:rsidRDefault="00191690" w:rsidP="00191690"/>
    <w:p w14:paraId="2AF71F66" w14:textId="77777777" w:rsidR="00191690" w:rsidRPr="00191690" w:rsidRDefault="00191690" w:rsidP="00191690">
      <w:r w:rsidRPr="00191690">
        <w:t xml:space="preserve">from </w:t>
      </w:r>
      <w:proofErr w:type="spellStart"/>
      <w:proofErr w:type="gramStart"/>
      <w:r w:rsidRPr="00191690">
        <w:t>sklearn.preprocessing</w:t>
      </w:r>
      <w:proofErr w:type="spellEnd"/>
      <w:proofErr w:type="gramEnd"/>
      <w:r w:rsidRPr="00191690">
        <w:t xml:space="preserve"> import </w:t>
      </w:r>
      <w:proofErr w:type="spellStart"/>
      <w:r w:rsidRPr="00191690">
        <w:t>StandardScaler</w:t>
      </w:r>
      <w:proofErr w:type="spellEnd"/>
    </w:p>
    <w:p w14:paraId="657C58A1" w14:textId="77777777" w:rsidR="00191690" w:rsidRPr="00191690" w:rsidRDefault="00191690" w:rsidP="00191690"/>
    <w:p w14:paraId="6E610AC0" w14:textId="77777777" w:rsidR="00191690" w:rsidRPr="00191690" w:rsidRDefault="00191690" w:rsidP="00191690">
      <w:r w:rsidRPr="00191690">
        <w:t xml:space="preserve">scaler = </w:t>
      </w:r>
      <w:proofErr w:type="spellStart"/>
      <w:proofErr w:type="gramStart"/>
      <w:r w:rsidRPr="00191690">
        <w:t>StandardScaler</w:t>
      </w:r>
      <w:proofErr w:type="spellEnd"/>
      <w:r w:rsidRPr="00191690">
        <w:t>(</w:t>
      </w:r>
      <w:proofErr w:type="gramEnd"/>
      <w:r w:rsidRPr="00191690">
        <w:t>)</w:t>
      </w:r>
    </w:p>
    <w:p w14:paraId="1BE66808" w14:textId="77777777" w:rsidR="00191690" w:rsidRPr="00191690" w:rsidRDefault="00191690" w:rsidP="00191690">
      <w:proofErr w:type="spellStart"/>
      <w:r w:rsidRPr="00191690">
        <w:t>df_scaled</w:t>
      </w:r>
      <w:proofErr w:type="spellEnd"/>
      <w:r w:rsidRPr="00191690">
        <w:t xml:space="preserve"> = </w:t>
      </w:r>
      <w:proofErr w:type="spellStart"/>
      <w:proofErr w:type="gramStart"/>
      <w:r w:rsidRPr="00191690">
        <w:t>df.copy</w:t>
      </w:r>
      <w:proofErr w:type="spellEnd"/>
      <w:proofErr w:type="gramEnd"/>
      <w:r w:rsidRPr="00191690">
        <w:t>()</w:t>
      </w:r>
    </w:p>
    <w:p w14:paraId="7131AD2E" w14:textId="77777777" w:rsidR="00191690" w:rsidRPr="00191690" w:rsidRDefault="00191690" w:rsidP="00191690">
      <w:proofErr w:type="spellStart"/>
      <w:r w:rsidRPr="00191690">
        <w:t>df_scaled</w:t>
      </w:r>
      <w:proofErr w:type="spellEnd"/>
      <w:r w:rsidRPr="00191690">
        <w:t>[</w:t>
      </w:r>
      <w:proofErr w:type="spellStart"/>
      <w:r w:rsidRPr="00191690">
        <w:t>numerical_cols</w:t>
      </w:r>
      <w:proofErr w:type="spellEnd"/>
      <w:r w:rsidRPr="00191690">
        <w:t xml:space="preserve">] = </w:t>
      </w:r>
      <w:proofErr w:type="spellStart"/>
      <w:r w:rsidRPr="00191690">
        <w:t>scaler.fit_transform</w:t>
      </w:r>
      <w:proofErr w:type="spellEnd"/>
      <w:r w:rsidRPr="00191690">
        <w:t>(</w:t>
      </w:r>
      <w:proofErr w:type="spellStart"/>
      <w:r w:rsidRPr="00191690">
        <w:t>df</w:t>
      </w:r>
      <w:proofErr w:type="spellEnd"/>
      <w:r w:rsidRPr="00191690">
        <w:t>[</w:t>
      </w:r>
      <w:proofErr w:type="spellStart"/>
      <w:r w:rsidRPr="00191690">
        <w:t>numerical_cols</w:t>
      </w:r>
      <w:proofErr w:type="spellEnd"/>
      <w:r w:rsidRPr="00191690">
        <w:t>])</w:t>
      </w:r>
    </w:p>
    <w:p w14:paraId="19CDB958" w14:textId="77777777" w:rsidR="00191690" w:rsidRPr="00191690" w:rsidRDefault="00191690" w:rsidP="00191690"/>
    <w:p w14:paraId="044C33B9" w14:textId="77777777" w:rsidR="00191690" w:rsidRPr="00191690" w:rsidRDefault="00191690" w:rsidP="00191690">
      <w:r w:rsidRPr="00191690">
        <w:t># Visualize before vs after</w:t>
      </w:r>
    </w:p>
    <w:p w14:paraId="7A68F002" w14:textId="77777777" w:rsidR="00191690" w:rsidRPr="00191690" w:rsidRDefault="00191690" w:rsidP="00191690">
      <w:proofErr w:type="spellStart"/>
      <w:r w:rsidRPr="00191690">
        <w:t>df</w:t>
      </w:r>
      <w:proofErr w:type="spellEnd"/>
      <w:r w:rsidRPr="00191690">
        <w:t>[[</w:t>
      </w:r>
      <w:proofErr w:type="spellStart"/>
      <w:r w:rsidRPr="00191690">
        <w:t>numerical_cols</w:t>
      </w:r>
      <w:proofErr w:type="spellEnd"/>
      <w:r w:rsidRPr="00191690">
        <w:t>[0]]</w:t>
      </w:r>
      <w:proofErr w:type="gramStart"/>
      <w:r w:rsidRPr="00191690">
        <w:t>].hist</w:t>
      </w:r>
      <w:proofErr w:type="gramEnd"/>
      <w:r w:rsidRPr="00191690">
        <w:t>()</w:t>
      </w:r>
    </w:p>
    <w:p w14:paraId="3686427D" w14:textId="77777777" w:rsidR="00191690" w:rsidRDefault="00191690" w:rsidP="00191690">
      <w:proofErr w:type="spellStart"/>
      <w:r w:rsidRPr="00191690">
        <w:t>df_scaled</w:t>
      </w:r>
      <w:proofErr w:type="spellEnd"/>
      <w:r w:rsidRPr="00191690">
        <w:t>[[</w:t>
      </w:r>
      <w:proofErr w:type="spellStart"/>
      <w:r w:rsidRPr="00191690">
        <w:t>numerical_cols</w:t>
      </w:r>
      <w:proofErr w:type="spellEnd"/>
      <w:r w:rsidRPr="00191690">
        <w:t>[0]]</w:t>
      </w:r>
      <w:proofErr w:type="gramStart"/>
      <w:r w:rsidRPr="00191690">
        <w:t>].hist</w:t>
      </w:r>
      <w:proofErr w:type="gramEnd"/>
      <w:r w:rsidRPr="00191690">
        <w:t>()</w:t>
      </w:r>
    </w:p>
    <w:p w14:paraId="50250F31" w14:textId="77777777" w:rsidR="00191690" w:rsidRDefault="00191690" w:rsidP="00191690"/>
    <w:p w14:paraId="0D3ACFB6" w14:textId="6AE459A3" w:rsidR="00191690" w:rsidRPr="00191690" w:rsidRDefault="00191690" w:rsidP="00191690">
      <w:r w:rsidRPr="00191690">
        <w:rPr>
          <w:b/>
          <w:bCs/>
        </w:rPr>
        <w:t>Before vs After:</w:t>
      </w:r>
    </w:p>
    <w:p w14:paraId="243F3BF5" w14:textId="77777777" w:rsidR="00191690" w:rsidRPr="00191690" w:rsidRDefault="00191690" w:rsidP="00191690">
      <w:pPr>
        <w:numPr>
          <w:ilvl w:val="0"/>
          <w:numId w:val="7"/>
        </w:numPr>
      </w:pPr>
      <w:r w:rsidRPr="00191690">
        <w:t>Raw data may have inconsistent scales.</w:t>
      </w:r>
    </w:p>
    <w:p w14:paraId="65E3711A" w14:textId="12239507" w:rsidR="0007220A" w:rsidRDefault="00191690" w:rsidP="00191690">
      <w:pPr>
        <w:numPr>
          <w:ilvl w:val="0"/>
          <w:numId w:val="7"/>
        </w:numPr>
      </w:pPr>
      <w:r w:rsidRPr="00191690">
        <w:t>Standardized data has uniform scale, improving model fairness and convergence.</w:t>
      </w:r>
    </w:p>
    <w:p w14:paraId="27243280" w14:textId="77777777" w:rsidR="00EE3096" w:rsidRDefault="00EE3096" w:rsidP="00EE3096"/>
    <w:p w14:paraId="7559B248" w14:textId="77777777" w:rsidR="00EE3096" w:rsidRDefault="00EE3096" w:rsidP="00EE3096"/>
    <w:p w14:paraId="20F428D0" w14:textId="77777777" w:rsidR="00EE3096" w:rsidRDefault="00EE3096" w:rsidP="00EE3096"/>
    <w:p w14:paraId="7AB1E9FE" w14:textId="77777777" w:rsidR="00EE3096" w:rsidRDefault="00EE3096" w:rsidP="00EE3096"/>
    <w:p w14:paraId="17E8EDD3" w14:textId="77777777" w:rsidR="00EE3096" w:rsidRDefault="00EE3096" w:rsidP="00EE3096"/>
    <w:p w14:paraId="1FD92FA7" w14:textId="77777777" w:rsidR="00EE3096" w:rsidRDefault="00EE3096" w:rsidP="00EE3096"/>
    <w:p w14:paraId="7CBE290C" w14:textId="77777777" w:rsidR="00EE3096" w:rsidRDefault="00EE3096" w:rsidP="00EE3096"/>
    <w:p w14:paraId="0F29C9F5" w14:textId="77777777" w:rsidR="00EE3096" w:rsidRDefault="00EE3096" w:rsidP="00EE3096"/>
    <w:p w14:paraId="086D4598" w14:textId="77777777" w:rsidR="00EE3096" w:rsidRDefault="00EE3096" w:rsidP="00EE3096"/>
    <w:p w14:paraId="00A9546B" w14:textId="77777777" w:rsidR="00EE3096" w:rsidRDefault="00EE3096" w:rsidP="00EE3096"/>
    <w:p w14:paraId="69F9A411" w14:textId="77777777" w:rsidR="00EE3096" w:rsidRDefault="00EE3096" w:rsidP="00EE3096"/>
    <w:p w14:paraId="6BA41422" w14:textId="3087D42C" w:rsidR="00191690" w:rsidRDefault="00191690" w:rsidP="00191690">
      <w:pPr>
        <w:rPr>
          <w:b/>
          <w:bCs/>
        </w:rPr>
      </w:pPr>
      <w:r w:rsidRPr="00191690">
        <w:rPr>
          <w:b/>
          <w:bCs/>
        </w:rPr>
        <w:lastRenderedPageBreak/>
        <w:t>Task 4: Conversion of Categorical Data into Dummy Variables</w:t>
      </w:r>
    </w:p>
    <w:p w14:paraId="14D04892" w14:textId="77777777" w:rsidR="000429C4" w:rsidRPr="00191690" w:rsidRDefault="000429C4" w:rsidP="00191690">
      <w:pPr>
        <w:rPr>
          <w:b/>
          <w:bCs/>
        </w:rPr>
      </w:pPr>
    </w:p>
    <w:p w14:paraId="10A55584" w14:textId="06B46ABC" w:rsidR="00191690" w:rsidRDefault="00191690" w:rsidP="00191690">
      <w:pPr>
        <w:rPr>
          <w:b/>
          <w:bCs/>
        </w:rPr>
      </w:pPr>
      <w:r w:rsidRPr="00191690">
        <w:rPr>
          <w:b/>
          <w:bCs/>
        </w:rPr>
        <w:t>Why One-Hot Encoding?</w:t>
      </w:r>
    </w:p>
    <w:p w14:paraId="4918812D" w14:textId="77777777" w:rsidR="000429C4" w:rsidRPr="00191690" w:rsidRDefault="000429C4" w:rsidP="00191690">
      <w:pPr>
        <w:rPr>
          <w:b/>
          <w:bCs/>
        </w:rPr>
      </w:pPr>
    </w:p>
    <w:p w14:paraId="31CE517E" w14:textId="77777777" w:rsidR="00191690" w:rsidRPr="00191690" w:rsidRDefault="00191690" w:rsidP="00191690">
      <w:r w:rsidRPr="00191690">
        <w:t>Machine learning models require numerical inputs. One-hot encoding prevents incorrect assumptions of order in categorical variables.</w:t>
      </w:r>
    </w:p>
    <w:p w14:paraId="53190C83" w14:textId="157CD325" w:rsidR="00191690" w:rsidRDefault="00191690" w:rsidP="00191690">
      <w:pPr>
        <w:rPr>
          <w:b/>
          <w:bCs/>
        </w:rPr>
      </w:pPr>
      <w:r w:rsidRPr="00191690">
        <w:rPr>
          <w:b/>
          <w:bCs/>
        </w:rPr>
        <w:t xml:space="preserve"> Implementation:</w:t>
      </w:r>
    </w:p>
    <w:p w14:paraId="658A423E" w14:textId="77777777" w:rsidR="000429C4" w:rsidRPr="00191690" w:rsidRDefault="000429C4" w:rsidP="00191690">
      <w:pPr>
        <w:rPr>
          <w:b/>
          <w:bCs/>
        </w:rPr>
      </w:pPr>
    </w:p>
    <w:p w14:paraId="0301F135" w14:textId="77777777" w:rsidR="00191690" w:rsidRPr="00191690" w:rsidRDefault="00191690" w:rsidP="00191690">
      <w:r w:rsidRPr="00191690">
        <w:t>python</w:t>
      </w:r>
    </w:p>
    <w:p w14:paraId="7C8F3C24" w14:textId="13F0B7CB" w:rsidR="00191690" w:rsidRPr="00191690" w:rsidRDefault="00191690" w:rsidP="00191690"/>
    <w:p w14:paraId="1E0332A2" w14:textId="77777777" w:rsidR="00191690" w:rsidRPr="00191690" w:rsidRDefault="00191690" w:rsidP="00191690">
      <w:proofErr w:type="spellStart"/>
      <w:r w:rsidRPr="00191690">
        <w:t>df_encoded</w:t>
      </w:r>
      <w:proofErr w:type="spellEnd"/>
      <w:r w:rsidRPr="00191690">
        <w:t xml:space="preserve"> = </w:t>
      </w:r>
      <w:proofErr w:type="spellStart"/>
      <w:r w:rsidRPr="00191690">
        <w:t>pd.get_</w:t>
      </w:r>
      <w:proofErr w:type="gramStart"/>
      <w:r w:rsidRPr="00191690">
        <w:t>dummies</w:t>
      </w:r>
      <w:proofErr w:type="spellEnd"/>
      <w:r w:rsidRPr="00191690">
        <w:t>(</w:t>
      </w:r>
      <w:proofErr w:type="spellStart"/>
      <w:proofErr w:type="gramEnd"/>
      <w:r w:rsidRPr="00191690">
        <w:t>df</w:t>
      </w:r>
      <w:proofErr w:type="spellEnd"/>
      <w:r w:rsidRPr="00191690">
        <w:t>, columns=</w:t>
      </w:r>
      <w:proofErr w:type="spellStart"/>
      <w:r w:rsidRPr="00191690">
        <w:t>categorical_cols</w:t>
      </w:r>
      <w:proofErr w:type="spellEnd"/>
      <w:r w:rsidRPr="00191690">
        <w:t xml:space="preserve">, </w:t>
      </w:r>
      <w:proofErr w:type="spellStart"/>
      <w:r w:rsidRPr="00191690">
        <w:t>drop_first</w:t>
      </w:r>
      <w:proofErr w:type="spellEnd"/>
      <w:r w:rsidRPr="00191690">
        <w:t>=True)</w:t>
      </w:r>
    </w:p>
    <w:p w14:paraId="7BBA3D80" w14:textId="77777777" w:rsidR="00191690" w:rsidRPr="00191690" w:rsidRDefault="00191690" w:rsidP="00191690">
      <w:proofErr w:type="spellStart"/>
      <w:r w:rsidRPr="00191690">
        <w:t>df_</w:t>
      </w:r>
      <w:proofErr w:type="gramStart"/>
      <w:r w:rsidRPr="00191690">
        <w:t>encoded.head</w:t>
      </w:r>
      <w:proofErr w:type="spellEnd"/>
      <w:proofErr w:type="gramEnd"/>
      <w:r w:rsidRPr="00191690">
        <w:t>()</w:t>
      </w:r>
    </w:p>
    <w:p w14:paraId="32D650BC" w14:textId="1D7EEF7F" w:rsidR="00191690" w:rsidRPr="00191690" w:rsidRDefault="00191690" w:rsidP="00191690">
      <w:r w:rsidRPr="00191690">
        <w:rPr>
          <w:b/>
          <w:bCs/>
        </w:rPr>
        <w:t>Sample Output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1047"/>
        <w:gridCol w:w="2160"/>
        <w:gridCol w:w="2407"/>
      </w:tblGrid>
      <w:tr w:rsidR="00191690" w:rsidRPr="00191690" w14:paraId="66A6B715" w14:textId="77777777" w:rsidTr="00191690">
        <w:trPr>
          <w:tblHeader/>
          <w:tblCellSpacing w:w="15" w:type="dxa"/>
        </w:trPr>
        <w:tc>
          <w:tcPr>
            <w:tcW w:w="0" w:type="auto"/>
            <w:vAlign w:val="center"/>
            <w:hideMark/>
          </w:tcPr>
          <w:p w14:paraId="62E4123D" w14:textId="77777777" w:rsidR="00191690" w:rsidRPr="00191690" w:rsidRDefault="00191690" w:rsidP="00191690">
            <w:pPr>
              <w:rPr>
                <w:b/>
                <w:bCs/>
              </w:rPr>
            </w:pPr>
            <w:r w:rsidRPr="00191690">
              <w:rPr>
                <w:b/>
                <w:bCs/>
              </w:rPr>
              <w:t>Sales</w:t>
            </w:r>
          </w:p>
        </w:tc>
        <w:tc>
          <w:tcPr>
            <w:tcW w:w="0" w:type="auto"/>
            <w:vAlign w:val="center"/>
            <w:hideMark/>
          </w:tcPr>
          <w:p w14:paraId="629C951C" w14:textId="77777777" w:rsidR="00191690" w:rsidRPr="00191690" w:rsidRDefault="00191690" w:rsidP="00191690">
            <w:pPr>
              <w:rPr>
                <w:b/>
                <w:bCs/>
              </w:rPr>
            </w:pPr>
            <w:r w:rsidRPr="00191690">
              <w:rPr>
                <w:b/>
                <w:bCs/>
              </w:rPr>
              <w:t>Discount</w:t>
            </w:r>
          </w:p>
        </w:tc>
        <w:tc>
          <w:tcPr>
            <w:tcW w:w="0" w:type="auto"/>
            <w:vAlign w:val="center"/>
            <w:hideMark/>
          </w:tcPr>
          <w:p w14:paraId="2C11430B" w14:textId="77777777" w:rsidR="00191690" w:rsidRPr="00191690" w:rsidRDefault="00191690" w:rsidP="00191690">
            <w:pPr>
              <w:rPr>
                <w:b/>
                <w:bCs/>
              </w:rPr>
            </w:pPr>
            <w:proofErr w:type="spellStart"/>
            <w:r w:rsidRPr="00191690">
              <w:rPr>
                <w:b/>
                <w:bCs/>
              </w:rPr>
              <w:t>Category_Furniture</w:t>
            </w:r>
            <w:proofErr w:type="spellEnd"/>
          </w:p>
        </w:tc>
        <w:tc>
          <w:tcPr>
            <w:tcW w:w="0" w:type="auto"/>
            <w:vAlign w:val="center"/>
            <w:hideMark/>
          </w:tcPr>
          <w:p w14:paraId="2D45B7BE" w14:textId="77777777" w:rsidR="00191690" w:rsidRPr="00191690" w:rsidRDefault="00191690" w:rsidP="00191690">
            <w:pPr>
              <w:rPr>
                <w:b/>
                <w:bCs/>
              </w:rPr>
            </w:pPr>
            <w:proofErr w:type="spellStart"/>
            <w:r w:rsidRPr="00191690">
              <w:rPr>
                <w:b/>
                <w:bCs/>
              </w:rPr>
              <w:t>Category_Technology</w:t>
            </w:r>
            <w:proofErr w:type="spellEnd"/>
          </w:p>
        </w:tc>
      </w:tr>
      <w:tr w:rsidR="00191690" w:rsidRPr="00191690" w14:paraId="74BD630B" w14:textId="77777777" w:rsidTr="00191690">
        <w:trPr>
          <w:tblCellSpacing w:w="15" w:type="dxa"/>
        </w:trPr>
        <w:tc>
          <w:tcPr>
            <w:tcW w:w="0" w:type="auto"/>
            <w:vAlign w:val="center"/>
            <w:hideMark/>
          </w:tcPr>
          <w:p w14:paraId="24CA9046" w14:textId="77777777" w:rsidR="00191690" w:rsidRPr="00191690" w:rsidRDefault="00191690" w:rsidP="00191690">
            <w:r w:rsidRPr="00191690">
              <w:t>200</w:t>
            </w:r>
          </w:p>
        </w:tc>
        <w:tc>
          <w:tcPr>
            <w:tcW w:w="0" w:type="auto"/>
            <w:vAlign w:val="center"/>
            <w:hideMark/>
          </w:tcPr>
          <w:p w14:paraId="0A0D99A3" w14:textId="77777777" w:rsidR="00191690" w:rsidRPr="00191690" w:rsidRDefault="00191690" w:rsidP="00191690">
            <w:r w:rsidRPr="00191690">
              <w:t>0.1</w:t>
            </w:r>
          </w:p>
        </w:tc>
        <w:tc>
          <w:tcPr>
            <w:tcW w:w="0" w:type="auto"/>
            <w:vAlign w:val="center"/>
            <w:hideMark/>
          </w:tcPr>
          <w:p w14:paraId="46CBAB47" w14:textId="77777777" w:rsidR="00191690" w:rsidRPr="00191690" w:rsidRDefault="00191690" w:rsidP="00191690">
            <w:r w:rsidRPr="00191690">
              <w:t>1</w:t>
            </w:r>
          </w:p>
        </w:tc>
        <w:tc>
          <w:tcPr>
            <w:tcW w:w="0" w:type="auto"/>
            <w:vAlign w:val="center"/>
            <w:hideMark/>
          </w:tcPr>
          <w:p w14:paraId="0E768AF4" w14:textId="77777777" w:rsidR="00191690" w:rsidRPr="00191690" w:rsidRDefault="00191690" w:rsidP="00191690">
            <w:r w:rsidRPr="00191690">
              <w:t>0</w:t>
            </w:r>
          </w:p>
        </w:tc>
      </w:tr>
    </w:tbl>
    <w:p w14:paraId="208D83E0" w14:textId="77777777" w:rsidR="00191690" w:rsidRPr="00191690" w:rsidRDefault="00000000" w:rsidP="00191690">
      <w:r>
        <w:pict w14:anchorId="25ECE1FC">
          <v:rect id="_x0000_i1025" style="width:0;height:1.5pt" o:hralign="center" o:hrstd="t" o:hr="t" fillcolor="#a0a0a0" stroked="f"/>
        </w:pict>
      </w:r>
    </w:p>
    <w:p w14:paraId="7008EAFC" w14:textId="14773662" w:rsidR="00191690" w:rsidRDefault="00191690" w:rsidP="00191690">
      <w:pPr>
        <w:rPr>
          <w:b/>
          <w:bCs/>
        </w:rPr>
      </w:pPr>
      <w:r w:rsidRPr="00191690">
        <w:rPr>
          <w:b/>
          <w:bCs/>
        </w:rPr>
        <w:t xml:space="preserve"> Conclusion</w:t>
      </w:r>
      <w:r w:rsidR="000429C4">
        <w:rPr>
          <w:b/>
          <w:bCs/>
        </w:rPr>
        <w:t xml:space="preserve"> </w:t>
      </w:r>
    </w:p>
    <w:p w14:paraId="650398BA" w14:textId="77777777" w:rsidR="000429C4" w:rsidRPr="00191690" w:rsidRDefault="000429C4" w:rsidP="00191690">
      <w:pPr>
        <w:rPr>
          <w:b/>
          <w:bCs/>
        </w:rPr>
      </w:pPr>
    </w:p>
    <w:p w14:paraId="212BB1BF" w14:textId="5F4443C5" w:rsidR="00191690" w:rsidRPr="00191690" w:rsidRDefault="00191690" w:rsidP="00191690">
      <w:pPr>
        <w:rPr>
          <w:b/>
          <w:bCs/>
        </w:rPr>
      </w:pPr>
      <w:r w:rsidRPr="00191690">
        <w:rPr>
          <w:b/>
          <w:bCs/>
        </w:rPr>
        <w:t xml:space="preserve"> Key Findings:</w:t>
      </w:r>
    </w:p>
    <w:p w14:paraId="244EAAF4" w14:textId="77777777" w:rsidR="00191690" w:rsidRPr="00191690" w:rsidRDefault="00191690" w:rsidP="00191690">
      <w:pPr>
        <w:numPr>
          <w:ilvl w:val="0"/>
          <w:numId w:val="8"/>
        </w:numPr>
      </w:pPr>
      <w:r w:rsidRPr="00191690">
        <w:t>Descriptive analytics revealed central tendencies and data variability.</w:t>
      </w:r>
    </w:p>
    <w:p w14:paraId="79011FD0" w14:textId="77777777" w:rsidR="00191690" w:rsidRPr="00191690" w:rsidRDefault="00191690" w:rsidP="00191690">
      <w:pPr>
        <w:numPr>
          <w:ilvl w:val="0"/>
          <w:numId w:val="8"/>
        </w:numPr>
      </w:pPr>
      <w:r w:rsidRPr="00191690">
        <w:t>Histograms and boxplots identified skewed data and outliers.</w:t>
      </w:r>
    </w:p>
    <w:p w14:paraId="3B2E7236" w14:textId="77777777" w:rsidR="00191690" w:rsidRPr="00191690" w:rsidRDefault="00191690" w:rsidP="00191690">
      <w:pPr>
        <w:numPr>
          <w:ilvl w:val="0"/>
          <w:numId w:val="8"/>
        </w:numPr>
      </w:pPr>
      <w:r w:rsidRPr="00191690">
        <w:t>Bar charts provided insights into category distributions.</w:t>
      </w:r>
    </w:p>
    <w:p w14:paraId="7FE060FF" w14:textId="7487AFFB" w:rsidR="00191690" w:rsidRPr="00191690" w:rsidRDefault="00191690" w:rsidP="00191690">
      <w:pPr>
        <w:rPr>
          <w:b/>
          <w:bCs/>
        </w:rPr>
      </w:pPr>
      <w:r w:rsidRPr="00191690">
        <w:rPr>
          <w:b/>
          <w:bCs/>
        </w:rPr>
        <w:t>Importance of Preprocessing:</w:t>
      </w:r>
    </w:p>
    <w:p w14:paraId="5DF61F9B" w14:textId="77777777" w:rsidR="00191690" w:rsidRPr="00191690" w:rsidRDefault="00191690" w:rsidP="00191690">
      <w:pPr>
        <w:numPr>
          <w:ilvl w:val="0"/>
          <w:numId w:val="9"/>
        </w:numPr>
      </w:pPr>
      <w:r w:rsidRPr="00191690">
        <w:rPr>
          <w:b/>
          <w:bCs/>
        </w:rPr>
        <w:t>Standardization</w:t>
      </w:r>
      <w:r w:rsidRPr="00191690">
        <w:t>: Essential for models that rely on scale (e.g., KNN, regression).</w:t>
      </w:r>
    </w:p>
    <w:p w14:paraId="462758A5" w14:textId="77777777" w:rsidR="00191690" w:rsidRPr="00191690" w:rsidRDefault="00191690" w:rsidP="00191690">
      <w:pPr>
        <w:numPr>
          <w:ilvl w:val="0"/>
          <w:numId w:val="9"/>
        </w:numPr>
      </w:pPr>
      <w:r w:rsidRPr="00191690">
        <w:rPr>
          <w:b/>
          <w:bCs/>
        </w:rPr>
        <w:t>One-hot Encoding</w:t>
      </w:r>
      <w:r w:rsidRPr="00191690">
        <w:t xml:space="preserve">: Makes categorical data compatible with </w:t>
      </w:r>
      <w:proofErr w:type="spellStart"/>
      <w:r w:rsidRPr="00191690">
        <w:t>modeling</w:t>
      </w:r>
      <w:proofErr w:type="spellEnd"/>
      <w:r w:rsidRPr="00191690">
        <w:t>, improving interpretability and accuracy.</w:t>
      </w:r>
    </w:p>
    <w:p w14:paraId="56B7650C" w14:textId="77777777" w:rsidR="00AF7029" w:rsidRDefault="00AF7029"/>
    <w:sectPr w:rsidR="00AF7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54CAE"/>
    <w:multiLevelType w:val="multilevel"/>
    <w:tmpl w:val="D088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954C6"/>
    <w:multiLevelType w:val="multilevel"/>
    <w:tmpl w:val="CF1A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63B3E"/>
    <w:multiLevelType w:val="multilevel"/>
    <w:tmpl w:val="F670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60F0C"/>
    <w:multiLevelType w:val="multilevel"/>
    <w:tmpl w:val="F122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F04CC"/>
    <w:multiLevelType w:val="multilevel"/>
    <w:tmpl w:val="6B6A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96345"/>
    <w:multiLevelType w:val="multilevel"/>
    <w:tmpl w:val="388E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BD552F"/>
    <w:multiLevelType w:val="multilevel"/>
    <w:tmpl w:val="8CA2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7559AD"/>
    <w:multiLevelType w:val="multilevel"/>
    <w:tmpl w:val="07FC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F96315"/>
    <w:multiLevelType w:val="multilevel"/>
    <w:tmpl w:val="BCF22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2441348">
    <w:abstractNumId w:val="8"/>
  </w:num>
  <w:num w:numId="2" w16cid:durableId="1172260170">
    <w:abstractNumId w:val="4"/>
  </w:num>
  <w:num w:numId="3" w16cid:durableId="712120985">
    <w:abstractNumId w:val="1"/>
  </w:num>
  <w:num w:numId="4" w16cid:durableId="755172652">
    <w:abstractNumId w:val="3"/>
  </w:num>
  <w:num w:numId="5" w16cid:durableId="576786071">
    <w:abstractNumId w:val="0"/>
  </w:num>
  <w:num w:numId="6" w16cid:durableId="312954710">
    <w:abstractNumId w:val="6"/>
  </w:num>
  <w:num w:numId="7" w16cid:durableId="153885037">
    <w:abstractNumId w:val="7"/>
  </w:num>
  <w:num w:numId="8" w16cid:durableId="256136051">
    <w:abstractNumId w:val="5"/>
  </w:num>
  <w:num w:numId="9" w16cid:durableId="250937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690"/>
    <w:rsid w:val="000429C4"/>
    <w:rsid w:val="0007220A"/>
    <w:rsid w:val="00191268"/>
    <w:rsid w:val="00191690"/>
    <w:rsid w:val="00222E55"/>
    <w:rsid w:val="002340F9"/>
    <w:rsid w:val="0023446E"/>
    <w:rsid w:val="002A0595"/>
    <w:rsid w:val="0048003E"/>
    <w:rsid w:val="00703207"/>
    <w:rsid w:val="00762B4D"/>
    <w:rsid w:val="008F4C64"/>
    <w:rsid w:val="00AF7029"/>
    <w:rsid w:val="00B030B4"/>
    <w:rsid w:val="00CD42E7"/>
    <w:rsid w:val="00D60581"/>
    <w:rsid w:val="00D65287"/>
    <w:rsid w:val="00DB07E0"/>
    <w:rsid w:val="00E66CA2"/>
    <w:rsid w:val="00E80F73"/>
    <w:rsid w:val="00EA005E"/>
    <w:rsid w:val="00EE3096"/>
    <w:rsid w:val="00F12F73"/>
    <w:rsid w:val="00FF6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0E06D0"/>
  <w15:chartTrackingRefBased/>
  <w15:docId w15:val="{95E8C4A8-E922-460D-B70D-42140A7E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6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16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16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16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16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16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6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6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6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6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16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16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16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16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16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6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6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690"/>
    <w:rPr>
      <w:rFonts w:eastAsiaTheme="majorEastAsia" w:cstheme="majorBidi"/>
      <w:color w:val="272727" w:themeColor="text1" w:themeTint="D8"/>
    </w:rPr>
  </w:style>
  <w:style w:type="paragraph" w:styleId="Title">
    <w:name w:val="Title"/>
    <w:basedOn w:val="Normal"/>
    <w:next w:val="Normal"/>
    <w:link w:val="TitleChar"/>
    <w:uiPriority w:val="10"/>
    <w:qFormat/>
    <w:rsid w:val="001916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6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6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6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690"/>
    <w:pPr>
      <w:spacing w:before="160"/>
      <w:jc w:val="center"/>
    </w:pPr>
    <w:rPr>
      <w:i/>
      <w:iCs/>
      <w:color w:val="404040" w:themeColor="text1" w:themeTint="BF"/>
    </w:rPr>
  </w:style>
  <w:style w:type="character" w:customStyle="1" w:styleId="QuoteChar">
    <w:name w:val="Quote Char"/>
    <w:basedOn w:val="DefaultParagraphFont"/>
    <w:link w:val="Quote"/>
    <w:uiPriority w:val="29"/>
    <w:rsid w:val="00191690"/>
    <w:rPr>
      <w:i/>
      <w:iCs/>
      <w:color w:val="404040" w:themeColor="text1" w:themeTint="BF"/>
    </w:rPr>
  </w:style>
  <w:style w:type="paragraph" w:styleId="ListParagraph">
    <w:name w:val="List Paragraph"/>
    <w:basedOn w:val="Normal"/>
    <w:uiPriority w:val="34"/>
    <w:qFormat/>
    <w:rsid w:val="00191690"/>
    <w:pPr>
      <w:ind w:left="720"/>
      <w:contextualSpacing/>
    </w:pPr>
  </w:style>
  <w:style w:type="character" w:styleId="IntenseEmphasis">
    <w:name w:val="Intense Emphasis"/>
    <w:basedOn w:val="DefaultParagraphFont"/>
    <w:uiPriority w:val="21"/>
    <w:qFormat/>
    <w:rsid w:val="00191690"/>
    <w:rPr>
      <w:i/>
      <w:iCs/>
      <w:color w:val="0F4761" w:themeColor="accent1" w:themeShade="BF"/>
    </w:rPr>
  </w:style>
  <w:style w:type="paragraph" w:styleId="IntenseQuote">
    <w:name w:val="Intense Quote"/>
    <w:basedOn w:val="Normal"/>
    <w:next w:val="Normal"/>
    <w:link w:val="IntenseQuoteChar"/>
    <w:uiPriority w:val="30"/>
    <w:qFormat/>
    <w:rsid w:val="001916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690"/>
    <w:rPr>
      <w:i/>
      <w:iCs/>
      <w:color w:val="0F4761" w:themeColor="accent1" w:themeShade="BF"/>
    </w:rPr>
  </w:style>
  <w:style w:type="character" w:styleId="IntenseReference">
    <w:name w:val="Intense Reference"/>
    <w:basedOn w:val="DefaultParagraphFont"/>
    <w:uiPriority w:val="32"/>
    <w:qFormat/>
    <w:rsid w:val="001916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282804">
      <w:bodyDiv w:val="1"/>
      <w:marLeft w:val="0"/>
      <w:marRight w:val="0"/>
      <w:marTop w:val="0"/>
      <w:marBottom w:val="0"/>
      <w:divBdr>
        <w:top w:val="none" w:sz="0" w:space="0" w:color="auto"/>
        <w:left w:val="none" w:sz="0" w:space="0" w:color="auto"/>
        <w:bottom w:val="none" w:sz="0" w:space="0" w:color="auto"/>
        <w:right w:val="none" w:sz="0" w:space="0" w:color="auto"/>
      </w:divBdr>
      <w:divsChild>
        <w:div w:id="936138381">
          <w:marLeft w:val="0"/>
          <w:marRight w:val="0"/>
          <w:marTop w:val="0"/>
          <w:marBottom w:val="0"/>
          <w:divBdr>
            <w:top w:val="none" w:sz="0" w:space="0" w:color="auto"/>
            <w:left w:val="none" w:sz="0" w:space="0" w:color="auto"/>
            <w:bottom w:val="none" w:sz="0" w:space="0" w:color="auto"/>
            <w:right w:val="none" w:sz="0" w:space="0" w:color="auto"/>
          </w:divBdr>
          <w:divsChild>
            <w:div w:id="1636327159">
              <w:marLeft w:val="0"/>
              <w:marRight w:val="0"/>
              <w:marTop w:val="0"/>
              <w:marBottom w:val="0"/>
              <w:divBdr>
                <w:top w:val="none" w:sz="0" w:space="0" w:color="auto"/>
                <w:left w:val="none" w:sz="0" w:space="0" w:color="auto"/>
                <w:bottom w:val="none" w:sz="0" w:space="0" w:color="auto"/>
                <w:right w:val="none" w:sz="0" w:space="0" w:color="auto"/>
              </w:divBdr>
            </w:div>
            <w:div w:id="246812108">
              <w:marLeft w:val="0"/>
              <w:marRight w:val="0"/>
              <w:marTop w:val="0"/>
              <w:marBottom w:val="0"/>
              <w:divBdr>
                <w:top w:val="none" w:sz="0" w:space="0" w:color="auto"/>
                <w:left w:val="none" w:sz="0" w:space="0" w:color="auto"/>
                <w:bottom w:val="none" w:sz="0" w:space="0" w:color="auto"/>
                <w:right w:val="none" w:sz="0" w:space="0" w:color="auto"/>
              </w:divBdr>
              <w:divsChild>
                <w:div w:id="32971084">
                  <w:marLeft w:val="0"/>
                  <w:marRight w:val="0"/>
                  <w:marTop w:val="0"/>
                  <w:marBottom w:val="0"/>
                  <w:divBdr>
                    <w:top w:val="none" w:sz="0" w:space="0" w:color="auto"/>
                    <w:left w:val="none" w:sz="0" w:space="0" w:color="auto"/>
                    <w:bottom w:val="none" w:sz="0" w:space="0" w:color="auto"/>
                    <w:right w:val="none" w:sz="0" w:space="0" w:color="auto"/>
                  </w:divBdr>
                  <w:divsChild>
                    <w:div w:id="15681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2297">
              <w:marLeft w:val="0"/>
              <w:marRight w:val="0"/>
              <w:marTop w:val="0"/>
              <w:marBottom w:val="0"/>
              <w:divBdr>
                <w:top w:val="none" w:sz="0" w:space="0" w:color="auto"/>
                <w:left w:val="none" w:sz="0" w:space="0" w:color="auto"/>
                <w:bottom w:val="none" w:sz="0" w:space="0" w:color="auto"/>
                <w:right w:val="none" w:sz="0" w:space="0" w:color="auto"/>
              </w:divBdr>
            </w:div>
          </w:divsChild>
        </w:div>
        <w:div w:id="2032876570">
          <w:marLeft w:val="0"/>
          <w:marRight w:val="0"/>
          <w:marTop w:val="0"/>
          <w:marBottom w:val="0"/>
          <w:divBdr>
            <w:top w:val="none" w:sz="0" w:space="0" w:color="auto"/>
            <w:left w:val="none" w:sz="0" w:space="0" w:color="auto"/>
            <w:bottom w:val="none" w:sz="0" w:space="0" w:color="auto"/>
            <w:right w:val="none" w:sz="0" w:space="0" w:color="auto"/>
          </w:divBdr>
          <w:divsChild>
            <w:div w:id="2045127784">
              <w:marLeft w:val="0"/>
              <w:marRight w:val="0"/>
              <w:marTop w:val="0"/>
              <w:marBottom w:val="0"/>
              <w:divBdr>
                <w:top w:val="none" w:sz="0" w:space="0" w:color="auto"/>
                <w:left w:val="none" w:sz="0" w:space="0" w:color="auto"/>
                <w:bottom w:val="none" w:sz="0" w:space="0" w:color="auto"/>
                <w:right w:val="none" w:sz="0" w:space="0" w:color="auto"/>
              </w:divBdr>
            </w:div>
            <w:div w:id="1756627415">
              <w:marLeft w:val="0"/>
              <w:marRight w:val="0"/>
              <w:marTop w:val="0"/>
              <w:marBottom w:val="0"/>
              <w:divBdr>
                <w:top w:val="none" w:sz="0" w:space="0" w:color="auto"/>
                <w:left w:val="none" w:sz="0" w:space="0" w:color="auto"/>
                <w:bottom w:val="none" w:sz="0" w:space="0" w:color="auto"/>
                <w:right w:val="none" w:sz="0" w:space="0" w:color="auto"/>
              </w:divBdr>
              <w:divsChild>
                <w:div w:id="30960440">
                  <w:marLeft w:val="0"/>
                  <w:marRight w:val="0"/>
                  <w:marTop w:val="0"/>
                  <w:marBottom w:val="0"/>
                  <w:divBdr>
                    <w:top w:val="none" w:sz="0" w:space="0" w:color="auto"/>
                    <w:left w:val="none" w:sz="0" w:space="0" w:color="auto"/>
                    <w:bottom w:val="none" w:sz="0" w:space="0" w:color="auto"/>
                    <w:right w:val="none" w:sz="0" w:space="0" w:color="auto"/>
                  </w:divBdr>
                  <w:divsChild>
                    <w:div w:id="4482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9951">
              <w:marLeft w:val="0"/>
              <w:marRight w:val="0"/>
              <w:marTop w:val="0"/>
              <w:marBottom w:val="0"/>
              <w:divBdr>
                <w:top w:val="none" w:sz="0" w:space="0" w:color="auto"/>
                <w:left w:val="none" w:sz="0" w:space="0" w:color="auto"/>
                <w:bottom w:val="none" w:sz="0" w:space="0" w:color="auto"/>
                <w:right w:val="none" w:sz="0" w:space="0" w:color="auto"/>
              </w:divBdr>
            </w:div>
          </w:divsChild>
        </w:div>
        <w:div w:id="1819958887">
          <w:marLeft w:val="0"/>
          <w:marRight w:val="0"/>
          <w:marTop w:val="0"/>
          <w:marBottom w:val="0"/>
          <w:divBdr>
            <w:top w:val="none" w:sz="0" w:space="0" w:color="auto"/>
            <w:left w:val="none" w:sz="0" w:space="0" w:color="auto"/>
            <w:bottom w:val="none" w:sz="0" w:space="0" w:color="auto"/>
            <w:right w:val="none" w:sz="0" w:space="0" w:color="auto"/>
          </w:divBdr>
          <w:divsChild>
            <w:div w:id="1092051348">
              <w:marLeft w:val="0"/>
              <w:marRight w:val="0"/>
              <w:marTop w:val="0"/>
              <w:marBottom w:val="0"/>
              <w:divBdr>
                <w:top w:val="none" w:sz="0" w:space="0" w:color="auto"/>
                <w:left w:val="none" w:sz="0" w:space="0" w:color="auto"/>
                <w:bottom w:val="none" w:sz="0" w:space="0" w:color="auto"/>
                <w:right w:val="none" w:sz="0" w:space="0" w:color="auto"/>
              </w:divBdr>
            </w:div>
            <w:div w:id="672144198">
              <w:marLeft w:val="0"/>
              <w:marRight w:val="0"/>
              <w:marTop w:val="0"/>
              <w:marBottom w:val="0"/>
              <w:divBdr>
                <w:top w:val="none" w:sz="0" w:space="0" w:color="auto"/>
                <w:left w:val="none" w:sz="0" w:space="0" w:color="auto"/>
                <w:bottom w:val="none" w:sz="0" w:space="0" w:color="auto"/>
                <w:right w:val="none" w:sz="0" w:space="0" w:color="auto"/>
              </w:divBdr>
              <w:divsChild>
                <w:div w:id="236519965">
                  <w:marLeft w:val="0"/>
                  <w:marRight w:val="0"/>
                  <w:marTop w:val="0"/>
                  <w:marBottom w:val="0"/>
                  <w:divBdr>
                    <w:top w:val="none" w:sz="0" w:space="0" w:color="auto"/>
                    <w:left w:val="none" w:sz="0" w:space="0" w:color="auto"/>
                    <w:bottom w:val="none" w:sz="0" w:space="0" w:color="auto"/>
                    <w:right w:val="none" w:sz="0" w:space="0" w:color="auto"/>
                  </w:divBdr>
                  <w:divsChild>
                    <w:div w:id="28220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6338">
              <w:marLeft w:val="0"/>
              <w:marRight w:val="0"/>
              <w:marTop w:val="0"/>
              <w:marBottom w:val="0"/>
              <w:divBdr>
                <w:top w:val="none" w:sz="0" w:space="0" w:color="auto"/>
                <w:left w:val="none" w:sz="0" w:space="0" w:color="auto"/>
                <w:bottom w:val="none" w:sz="0" w:space="0" w:color="auto"/>
                <w:right w:val="none" w:sz="0" w:space="0" w:color="auto"/>
              </w:divBdr>
            </w:div>
          </w:divsChild>
        </w:div>
        <w:div w:id="842739128">
          <w:marLeft w:val="0"/>
          <w:marRight w:val="0"/>
          <w:marTop w:val="0"/>
          <w:marBottom w:val="0"/>
          <w:divBdr>
            <w:top w:val="none" w:sz="0" w:space="0" w:color="auto"/>
            <w:left w:val="none" w:sz="0" w:space="0" w:color="auto"/>
            <w:bottom w:val="none" w:sz="0" w:space="0" w:color="auto"/>
            <w:right w:val="none" w:sz="0" w:space="0" w:color="auto"/>
          </w:divBdr>
          <w:divsChild>
            <w:div w:id="2049916434">
              <w:marLeft w:val="0"/>
              <w:marRight w:val="0"/>
              <w:marTop w:val="0"/>
              <w:marBottom w:val="0"/>
              <w:divBdr>
                <w:top w:val="none" w:sz="0" w:space="0" w:color="auto"/>
                <w:left w:val="none" w:sz="0" w:space="0" w:color="auto"/>
                <w:bottom w:val="none" w:sz="0" w:space="0" w:color="auto"/>
                <w:right w:val="none" w:sz="0" w:space="0" w:color="auto"/>
              </w:divBdr>
            </w:div>
            <w:div w:id="1538851922">
              <w:marLeft w:val="0"/>
              <w:marRight w:val="0"/>
              <w:marTop w:val="0"/>
              <w:marBottom w:val="0"/>
              <w:divBdr>
                <w:top w:val="none" w:sz="0" w:space="0" w:color="auto"/>
                <w:left w:val="none" w:sz="0" w:space="0" w:color="auto"/>
                <w:bottom w:val="none" w:sz="0" w:space="0" w:color="auto"/>
                <w:right w:val="none" w:sz="0" w:space="0" w:color="auto"/>
              </w:divBdr>
              <w:divsChild>
                <w:div w:id="2101442968">
                  <w:marLeft w:val="0"/>
                  <w:marRight w:val="0"/>
                  <w:marTop w:val="0"/>
                  <w:marBottom w:val="0"/>
                  <w:divBdr>
                    <w:top w:val="none" w:sz="0" w:space="0" w:color="auto"/>
                    <w:left w:val="none" w:sz="0" w:space="0" w:color="auto"/>
                    <w:bottom w:val="none" w:sz="0" w:space="0" w:color="auto"/>
                    <w:right w:val="none" w:sz="0" w:space="0" w:color="auto"/>
                  </w:divBdr>
                  <w:divsChild>
                    <w:div w:id="155565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10363">
              <w:marLeft w:val="0"/>
              <w:marRight w:val="0"/>
              <w:marTop w:val="0"/>
              <w:marBottom w:val="0"/>
              <w:divBdr>
                <w:top w:val="none" w:sz="0" w:space="0" w:color="auto"/>
                <w:left w:val="none" w:sz="0" w:space="0" w:color="auto"/>
                <w:bottom w:val="none" w:sz="0" w:space="0" w:color="auto"/>
                <w:right w:val="none" w:sz="0" w:space="0" w:color="auto"/>
              </w:divBdr>
            </w:div>
          </w:divsChild>
        </w:div>
        <w:div w:id="1413817004">
          <w:marLeft w:val="0"/>
          <w:marRight w:val="0"/>
          <w:marTop w:val="0"/>
          <w:marBottom w:val="0"/>
          <w:divBdr>
            <w:top w:val="none" w:sz="0" w:space="0" w:color="auto"/>
            <w:left w:val="none" w:sz="0" w:space="0" w:color="auto"/>
            <w:bottom w:val="none" w:sz="0" w:space="0" w:color="auto"/>
            <w:right w:val="none" w:sz="0" w:space="0" w:color="auto"/>
          </w:divBdr>
          <w:divsChild>
            <w:div w:id="372315929">
              <w:marLeft w:val="0"/>
              <w:marRight w:val="0"/>
              <w:marTop w:val="0"/>
              <w:marBottom w:val="0"/>
              <w:divBdr>
                <w:top w:val="none" w:sz="0" w:space="0" w:color="auto"/>
                <w:left w:val="none" w:sz="0" w:space="0" w:color="auto"/>
                <w:bottom w:val="none" w:sz="0" w:space="0" w:color="auto"/>
                <w:right w:val="none" w:sz="0" w:space="0" w:color="auto"/>
              </w:divBdr>
            </w:div>
            <w:div w:id="2047756867">
              <w:marLeft w:val="0"/>
              <w:marRight w:val="0"/>
              <w:marTop w:val="0"/>
              <w:marBottom w:val="0"/>
              <w:divBdr>
                <w:top w:val="none" w:sz="0" w:space="0" w:color="auto"/>
                <w:left w:val="none" w:sz="0" w:space="0" w:color="auto"/>
                <w:bottom w:val="none" w:sz="0" w:space="0" w:color="auto"/>
                <w:right w:val="none" w:sz="0" w:space="0" w:color="auto"/>
              </w:divBdr>
              <w:divsChild>
                <w:div w:id="509373457">
                  <w:marLeft w:val="0"/>
                  <w:marRight w:val="0"/>
                  <w:marTop w:val="0"/>
                  <w:marBottom w:val="0"/>
                  <w:divBdr>
                    <w:top w:val="none" w:sz="0" w:space="0" w:color="auto"/>
                    <w:left w:val="none" w:sz="0" w:space="0" w:color="auto"/>
                    <w:bottom w:val="none" w:sz="0" w:space="0" w:color="auto"/>
                    <w:right w:val="none" w:sz="0" w:space="0" w:color="auto"/>
                  </w:divBdr>
                  <w:divsChild>
                    <w:div w:id="9687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4580">
              <w:marLeft w:val="0"/>
              <w:marRight w:val="0"/>
              <w:marTop w:val="0"/>
              <w:marBottom w:val="0"/>
              <w:divBdr>
                <w:top w:val="none" w:sz="0" w:space="0" w:color="auto"/>
                <w:left w:val="none" w:sz="0" w:space="0" w:color="auto"/>
                <w:bottom w:val="none" w:sz="0" w:space="0" w:color="auto"/>
                <w:right w:val="none" w:sz="0" w:space="0" w:color="auto"/>
              </w:divBdr>
            </w:div>
          </w:divsChild>
        </w:div>
        <w:div w:id="1759672779">
          <w:marLeft w:val="0"/>
          <w:marRight w:val="0"/>
          <w:marTop w:val="0"/>
          <w:marBottom w:val="0"/>
          <w:divBdr>
            <w:top w:val="none" w:sz="0" w:space="0" w:color="auto"/>
            <w:left w:val="none" w:sz="0" w:space="0" w:color="auto"/>
            <w:bottom w:val="none" w:sz="0" w:space="0" w:color="auto"/>
            <w:right w:val="none" w:sz="0" w:space="0" w:color="auto"/>
          </w:divBdr>
          <w:divsChild>
            <w:div w:id="115566269">
              <w:marLeft w:val="0"/>
              <w:marRight w:val="0"/>
              <w:marTop w:val="0"/>
              <w:marBottom w:val="0"/>
              <w:divBdr>
                <w:top w:val="none" w:sz="0" w:space="0" w:color="auto"/>
                <w:left w:val="none" w:sz="0" w:space="0" w:color="auto"/>
                <w:bottom w:val="none" w:sz="0" w:space="0" w:color="auto"/>
                <w:right w:val="none" w:sz="0" w:space="0" w:color="auto"/>
              </w:divBdr>
            </w:div>
            <w:div w:id="1167789016">
              <w:marLeft w:val="0"/>
              <w:marRight w:val="0"/>
              <w:marTop w:val="0"/>
              <w:marBottom w:val="0"/>
              <w:divBdr>
                <w:top w:val="none" w:sz="0" w:space="0" w:color="auto"/>
                <w:left w:val="none" w:sz="0" w:space="0" w:color="auto"/>
                <w:bottom w:val="none" w:sz="0" w:space="0" w:color="auto"/>
                <w:right w:val="none" w:sz="0" w:space="0" w:color="auto"/>
              </w:divBdr>
              <w:divsChild>
                <w:div w:id="893003260">
                  <w:marLeft w:val="0"/>
                  <w:marRight w:val="0"/>
                  <w:marTop w:val="0"/>
                  <w:marBottom w:val="0"/>
                  <w:divBdr>
                    <w:top w:val="none" w:sz="0" w:space="0" w:color="auto"/>
                    <w:left w:val="none" w:sz="0" w:space="0" w:color="auto"/>
                    <w:bottom w:val="none" w:sz="0" w:space="0" w:color="auto"/>
                    <w:right w:val="none" w:sz="0" w:space="0" w:color="auto"/>
                  </w:divBdr>
                  <w:divsChild>
                    <w:div w:id="898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6449">
              <w:marLeft w:val="0"/>
              <w:marRight w:val="0"/>
              <w:marTop w:val="0"/>
              <w:marBottom w:val="0"/>
              <w:divBdr>
                <w:top w:val="none" w:sz="0" w:space="0" w:color="auto"/>
                <w:left w:val="none" w:sz="0" w:space="0" w:color="auto"/>
                <w:bottom w:val="none" w:sz="0" w:space="0" w:color="auto"/>
                <w:right w:val="none" w:sz="0" w:space="0" w:color="auto"/>
              </w:divBdr>
            </w:div>
          </w:divsChild>
        </w:div>
        <w:div w:id="894007407">
          <w:marLeft w:val="0"/>
          <w:marRight w:val="0"/>
          <w:marTop w:val="0"/>
          <w:marBottom w:val="0"/>
          <w:divBdr>
            <w:top w:val="none" w:sz="0" w:space="0" w:color="auto"/>
            <w:left w:val="none" w:sz="0" w:space="0" w:color="auto"/>
            <w:bottom w:val="none" w:sz="0" w:space="0" w:color="auto"/>
            <w:right w:val="none" w:sz="0" w:space="0" w:color="auto"/>
          </w:divBdr>
          <w:divsChild>
            <w:div w:id="1282958122">
              <w:marLeft w:val="0"/>
              <w:marRight w:val="0"/>
              <w:marTop w:val="0"/>
              <w:marBottom w:val="0"/>
              <w:divBdr>
                <w:top w:val="none" w:sz="0" w:space="0" w:color="auto"/>
                <w:left w:val="none" w:sz="0" w:space="0" w:color="auto"/>
                <w:bottom w:val="none" w:sz="0" w:space="0" w:color="auto"/>
                <w:right w:val="none" w:sz="0" w:space="0" w:color="auto"/>
              </w:divBdr>
            </w:div>
            <w:div w:id="514148073">
              <w:marLeft w:val="0"/>
              <w:marRight w:val="0"/>
              <w:marTop w:val="0"/>
              <w:marBottom w:val="0"/>
              <w:divBdr>
                <w:top w:val="none" w:sz="0" w:space="0" w:color="auto"/>
                <w:left w:val="none" w:sz="0" w:space="0" w:color="auto"/>
                <w:bottom w:val="none" w:sz="0" w:space="0" w:color="auto"/>
                <w:right w:val="none" w:sz="0" w:space="0" w:color="auto"/>
              </w:divBdr>
              <w:divsChild>
                <w:div w:id="755128977">
                  <w:marLeft w:val="0"/>
                  <w:marRight w:val="0"/>
                  <w:marTop w:val="0"/>
                  <w:marBottom w:val="0"/>
                  <w:divBdr>
                    <w:top w:val="none" w:sz="0" w:space="0" w:color="auto"/>
                    <w:left w:val="none" w:sz="0" w:space="0" w:color="auto"/>
                    <w:bottom w:val="none" w:sz="0" w:space="0" w:color="auto"/>
                    <w:right w:val="none" w:sz="0" w:space="0" w:color="auto"/>
                  </w:divBdr>
                  <w:divsChild>
                    <w:div w:id="14402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7436">
              <w:marLeft w:val="0"/>
              <w:marRight w:val="0"/>
              <w:marTop w:val="0"/>
              <w:marBottom w:val="0"/>
              <w:divBdr>
                <w:top w:val="none" w:sz="0" w:space="0" w:color="auto"/>
                <w:left w:val="none" w:sz="0" w:space="0" w:color="auto"/>
                <w:bottom w:val="none" w:sz="0" w:space="0" w:color="auto"/>
                <w:right w:val="none" w:sz="0" w:space="0" w:color="auto"/>
              </w:divBdr>
            </w:div>
          </w:divsChild>
        </w:div>
        <w:div w:id="1720277917">
          <w:marLeft w:val="0"/>
          <w:marRight w:val="0"/>
          <w:marTop w:val="0"/>
          <w:marBottom w:val="0"/>
          <w:divBdr>
            <w:top w:val="none" w:sz="0" w:space="0" w:color="auto"/>
            <w:left w:val="none" w:sz="0" w:space="0" w:color="auto"/>
            <w:bottom w:val="none" w:sz="0" w:space="0" w:color="auto"/>
            <w:right w:val="none" w:sz="0" w:space="0" w:color="auto"/>
          </w:divBdr>
          <w:divsChild>
            <w:div w:id="663435383">
              <w:marLeft w:val="0"/>
              <w:marRight w:val="0"/>
              <w:marTop w:val="0"/>
              <w:marBottom w:val="0"/>
              <w:divBdr>
                <w:top w:val="none" w:sz="0" w:space="0" w:color="auto"/>
                <w:left w:val="none" w:sz="0" w:space="0" w:color="auto"/>
                <w:bottom w:val="none" w:sz="0" w:space="0" w:color="auto"/>
                <w:right w:val="none" w:sz="0" w:space="0" w:color="auto"/>
              </w:divBdr>
            </w:div>
            <w:div w:id="1698458894">
              <w:marLeft w:val="0"/>
              <w:marRight w:val="0"/>
              <w:marTop w:val="0"/>
              <w:marBottom w:val="0"/>
              <w:divBdr>
                <w:top w:val="none" w:sz="0" w:space="0" w:color="auto"/>
                <w:left w:val="none" w:sz="0" w:space="0" w:color="auto"/>
                <w:bottom w:val="none" w:sz="0" w:space="0" w:color="auto"/>
                <w:right w:val="none" w:sz="0" w:space="0" w:color="auto"/>
              </w:divBdr>
              <w:divsChild>
                <w:div w:id="1959485296">
                  <w:marLeft w:val="0"/>
                  <w:marRight w:val="0"/>
                  <w:marTop w:val="0"/>
                  <w:marBottom w:val="0"/>
                  <w:divBdr>
                    <w:top w:val="none" w:sz="0" w:space="0" w:color="auto"/>
                    <w:left w:val="none" w:sz="0" w:space="0" w:color="auto"/>
                    <w:bottom w:val="none" w:sz="0" w:space="0" w:color="auto"/>
                    <w:right w:val="none" w:sz="0" w:space="0" w:color="auto"/>
                  </w:divBdr>
                  <w:divsChild>
                    <w:div w:id="116793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37691">
              <w:marLeft w:val="0"/>
              <w:marRight w:val="0"/>
              <w:marTop w:val="0"/>
              <w:marBottom w:val="0"/>
              <w:divBdr>
                <w:top w:val="none" w:sz="0" w:space="0" w:color="auto"/>
                <w:left w:val="none" w:sz="0" w:space="0" w:color="auto"/>
                <w:bottom w:val="none" w:sz="0" w:space="0" w:color="auto"/>
                <w:right w:val="none" w:sz="0" w:space="0" w:color="auto"/>
              </w:divBdr>
            </w:div>
          </w:divsChild>
        </w:div>
        <w:div w:id="29428198">
          <w:marLeft w:val="0"/>
          <w:marRight w:val="0"/>
          <w:marTop w:val="0"/>
          <w:marBottom w:val="0"/>
          <w:divBdr>
            <w:top w:val="none" w:sz="0" w:space="0" w:color="auto"/>
            <w:left w:val="none" w:sz="0" w:space="0" w:color="auto"/>
            <w:bottom w:val="none" w:sz="0" w:space="0" w:color="auto"/>
            <w:right w:val="none" w:sz="0" w:space="0" w:color="auto"/>
          </w:divBdr>
          <w:divsChild>
            <w:div w:id="15789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3248">
      <w:bodyDiv w:val="1"/>
      <w:marLeft w:val="0"/>
      <w:marRight w:val="0"/>
      <w:marTop w:val="0"/>
      <w:marBottom w:val="0"/>
      <w:divBdr>
        <w:top w:val="none" w:sz="0" w:space="0" w:color="auto"/>
        <w:left w:val="none" w:sz="0" w:space="0" w:color="auto"/>
        <w:bottom w:val="none" w:sz="0" w:space="0" w:color="auto"/>
        <w:right w:val="none" w:sz="0" w:space="0" w:color="auto"/>
      </w:divBdr>
      <w:divsChild>
        <w:div w:id="1020351061">
          <w:marLeft w:val="0"/>
          <w:marRight w:val="0"/>
          <w:marTop w:val="0"/>
          <w:marBottom w:val="0"/>
          <w:divBdr>
            <w:top w:val="none" w:sz="0" w:space="0" w:color="auto"/>
            <w:left w:val="none" w:sz="0" w:space="0" w:color="auto"/>
            <w:bottom w:val="none" w:sz="0" w:space="0" w:color="auto"/>
            <w:right w:val="none" w:sz="0" w:space="0" w:color="auto"/>
          </w:divBdr>
          <w:divsChild>
            <w:div w:id="70349902">
              <w:marLeft w:val="0"/>
              <w:marRight w:val="0"/>
              <w:marTop w:val="0"/>
              <w:marBottom w:val="0"/>
              <w:divBdr>
                <w:top w:val="none" w:sz="0" w:space="0" w:color="auto"/>
                <w:left w:val="none" w:sz="0" w:space="0" w:color="auto"/>
                <w:bottom w:val="none" w:sz="0" w:space="0" w:color="auto"/>
                <w:right w:val="none" w:sz="0" w:space="0" w:color="auto"/>
              </w:divBdr>
            </w:div>
            <w:div w:id="1577665098">
              <w:marLeft w:val="0"/>
              <w:marRight w:val="0"/>
              <w:marTop w:val="0"/>
              <w:marBottom w:val="0"/>
              <w:divBdr>
                <w:top w:val="none" w:sz="0" w:space="0" w:color="auto"/>
                <w:left w:val="none" w:sz="0" w:space="0" w:color="auto"/>
                <w:bottom w:val="none" w:sz="0" w:space="0" w:color="auto"/>
                <w:right w:val="none" w:sz="0" w:space="0" w:color="auto"/>
              </w:divBdr>
              <w:divsChild>
                <w:div w:id="120655468">
                  <w:marLeft w:val="0"/>
                  <w:marRight w:val="0"/>
                  <w:marTop w:val="0"/>
                  <w:marBottom w:val="0"/>
                  <w:divBdr>
                    <w:top w:val="none" w:sz="0" w:space="0" w:color="auto"/>
                    <w:left w:val="none" w:sz="0" w:space="0" w:color="auto"/>
                    <w:bottom w:val="none" w:sz="0" w:space="0" w:color="auto"/>
                    <w:right w:val="none" w:sz="0" w:space="0" w:color="auto"/>
                  </w:divBdr>
                  <w:divsChild>
                    <w:div w:id="2717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3323">
              <w:marLeft w:val="0"/>
              <w:marRight w:val="0"/>
              <w:marTop w:val="0"/>
              <w:marBottom w:val="0"/>
              <w:divBdr>
                <w:top w:val="none" w:sz="0" w:space="0" w:color="auto"/>
                <w:left w:val="none" w:sz="0" w:space="0" w:color="auto"/>
                <w:bottom w:val="none" w:sz="0" w:space="0" w:color="auto"/>
                <w:right w:val="none" w:sz="0" w:space="0" w:color="auto"/>
              </w:divBdr>
            </w:div>
          </w:divsChild>
        </w:div>
        <w:div w:id="1088847429">
          <w:marLeft w:val="0"/>
          <w:marRight w:val="0"/>
          <w:marTop w:val="0"/>
          <w:marBottom w:val="0"/>
          <w:divBdr>
            <w:top w:val="none" w:sz="0" w:space="0" w:color="auto"/>
            <w:left w:val="none" w:sz="0" w:space="0" w:color="auto"/>
            <w:bottom w:val="none" w:sz="0" w:space="0" w:color="auto"/>
            <w:right w:val="none" w:sz="0" w:space="0" w:color="auto"/>
          </w:divBdr>
          <w:divsChild>
            <w:div w:id="977539293">
              <w:marLeft w:val="0"/>
              <w:marRight w:val="0"/>
              <w:marTop w:val="0"/>
              <w:marBottom w:val="0"/>
              <w:divBdr>
                <w:top w:val="none" w:sz="0" w:space="0" w:color="auto"/>
                <w:left w:val="none" w:sz="0" w:space="0" w:color="auto"/>
                <w:bottom w:val="none" w:sz="0" w:space="0" w:color="auto"/>
                <w:right w:val="none" w:sz="0" w:space="0" w:color="auto"/>
              </w:divBdr>
            </w:div>
            <w:div w:id="645816801">
              <w:marLeft w:val="0"/>
              <w:marRight w:val="0"/>
              <w:marTop w:val="0"/>
              <w:marBottom w:val="0"/>
              <w:divBdr>
                <w:top w:val="none" w:sz="0" w:space="0" w:color="auto"/>
                <w:left w:val="none" w:sz="0" w:space="0" w:color="auto"/>
                <w:bottom w:val="none" w:sz="0" w:space="0" w:color="auto"/>
                <w:right w:val="none" w:sz="0" w:space="0" w:color="auto"/>
              </w:divBdr>
              <w:divsChild>
                <w:div w:id="2137798501">
                  <w:marLeft w:val="0"/>
                  <w:marRight w:val="0"/>
                  <w:marTop w:val="0"/>
                  <w:marBottom w:val="0"/>
                  <w:divBdr>
                    <w:top w:val="none" w:sz="0" w:space="0" w:color="auto"/>
                    <w:left w:val="none" w:sz="0" w:space="0" w:color="auto"/>
                    <w:bottom w:val="none" w:sz="0" w:space="0" w:color="auto"/>
                    <w:right w:val="none" w:sz="0" w:space="0" w:color="auto"/>
                  </w:divBdr>
                  <w:divsChild>
                    <w:div w:id="18134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0899">
              <w:marLeft w:val="0"/>
              <w:marRight w:val="0"/>
              <w:marTop w:val="0"/>
              <w:marBottom w:val="0"/>
              <w:divBdr>
                <w:top w:val="none" w:sz="0" w:space="0" w:color="auto"/>
                <w:left w:val="none" w:sz="0" w:space="0" w:color="auto"/>
                <w:bottom w:val="none" w:sz="0" w:space="0" w:color="auto"/>
                <w:right w:val="none" w:sz="0" w:space="0" w:color="auto"/>
              </w:divBdr>
            </w:div>
          </w:divsChild>
        </w:div>
        <w:div w:id="2033414502">
          <w:marLeft w:val="0"/>
          <w:marRight w:val="0"/>
          <w:marTop w:val="0"/>
          <w:marBottom w:val="0"/>
          <w:divBdr>
            <w:top w:val="none" w:sz="0" w:space="0" w:color="auto"/>
            <w:left w:val="none" w:sz="0" w:space="0" w:color="auto"/>
            <w:bottom w:val="none" w:sz="0" w:space="0" w:color="auto"/>
            <w:right w:val="none" w:sz="0" w:space="0" w:color="auto"/>
          </w:divBdr>
          <w:divsChild>
            <w:div w:id="1548952727">
              <w:marLeft w:val="0"/>
              <w:marRight w:val="0"/>
              <w:marTop w:val="0"/>
              <w:marBottom w:val="0"/>
              <w:divBdr>
                <w:top w:val="none" w:sz="0" w:space="0" w:color="auto"/>
                <w:left w:val="none" w:sz="0" w:space="0" w:color="auto"/>
                <w:bottom w:val="none" w:sz="0" w:space="0" w:color="auto"/>
                <w:right w:val="none" w:sz="0" w:space="0" w:color="auto"/>
              </w:divBdr>
            </w:div>
            <w:div w:id="506947983">
              <w:marLeft w:val="0"/>
              <w:marRight w:val="0"/>
              <w:marTop w:val="0"/>
              <w:marBottom w:val="0"/>
              <w:divBdr>
                <w:top w:val="none" w:sz="0" w:space="0" w:color="auto"/>
                <w:left w:val="none" w:sz="0" w:space="0" w:color="auto"/>
                <w:bottom w:val="none" w:sz="0" w:space="0" w:color="auto"/>
                <w:right w:val="none" w:sz="0" w:space="0" w:color="auto"/>
              </w:divBdr>
              <w:divsChild>
                <w:div w:id="2023579899">
                  <w:marLeft w:val="0"/>
                  <w:marRight w:val="0"/>
                  <w:marTop w:val="0"/>
                  <w:marBottom w:val="0"/>
                  <w:divBdr>
                    <w:top w:val="none" w:sz="0" w:space="0" w:color="auto"/>
                    <w:left w:val="none" w:sz="0" w:space="0" w:color="auto"/>
                    <w:bottom w:val="none" w:sz="0" w:space="0" w:color="auto"/>
                    <w:right w:val="none" w:sz="0" w:space="0" w:color="auto"/>
                  </w:divBdr>
                  <w:divsChild>
                    <w:div w:id="12251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69717">
              <w:marLeft w:val="0"/>
              <w:marRight w:val="0"/>
              <w:marTop w:val="0"/>
              <w:marBottom w:val="0"/>
              <w:divBdr>
                <w:top w:val="none" w:sz="0" w:space="0" w:color="auto"/>
                <w:left w:val="none" w:sz="0" w:space="0" w:color="auto"/>
                <w:bottom w:val="none" w:sz="0" w:space="0" w:color="auto"/>
                <w:right w:val="none" w:sz="0" w:space="0" w:color="auto"/>
              </w:divBdr>
            </w:div>
          </w:divsChild>
        </w:div>
        <w:div w:id="1379479124">
          <w:marLeft w:val="0"/>
          <w:marRight w:val="0"/>
          <w:marTop w:val="0"/>
          <w:marBottom w:val="0"/>
          <w:divBdr>
            <w:top w:val="none" w:sz="0" w:space="0" w:color="auto"/>
            <w:left w:val="none" w:sz="0" w:space="0" w:color="auto"/>
            <w:bottom w:val="none" w:sz="0" w:space="0" w:color="auto"/>
            <w:right w:val="none" w:sz="0" w:space="0" w:color="auto"/>
          </w:divBdr>
          <w:divsChild>
            <w:div w:id="1604147323">
              <w:marLeft w:val="0"/>
              <w:marRight w:val="0"/>
              <w:marTop w:val="0"/>
              <w:marBottom w:val="0"/>
              <w:divBdr>
                <w:top w:val="none" w:sz="0" w:space="0" w:color="auto"/>
                <w:left w:val="none" w:sz="0" w:space="0" w:color="auto"/>
                <w:bottom w:val="none" w:sz="0" w:space="0" w:color="auto"/>
                <w:right w:val="none" w:sz="0" w:space="0" w:color="auto"/>
              </w:divBdr>
            </w:div>
            <w:div w:id="1664233912">
              <w:marLeft w:val="0"/>
              <w:marRight w:val="0"/>
              <w:marTop w:val="0"/>
              <w:marBottom w:val="0"/>
              <w:divBdr>
                <w:top w:val="none" w:sz="0" w:space="0" w:color="auto"/>
                <w:left w:val="none" w:sz="0" w:space="0" w:color="auto"/>
                <w:bottom w:val="none" w:sz="0" w:space="0" w:color="auto"/>
                <w:right w:val="none" w:sz="0" w:space="0" w:color="auto"/>
              </w:divBdr>
              <w:divsChild>
                <w:div w:id="527716820">
                  <w:marLeft w:val="0"/>
                  <w:marRight w:val="0"/>
                  <w:marTop w:val="0"/>
                  <w:marBottom w:val="0"/>
                  <w:divBdr>
                    <w:top w:val="none" w:sz="0" w:space="0" w:color="auto"/>
                    <w:left w:val="none" w:sz="0" w:space="0" w:color="auto"/>
                    <w:bottom w:val="none" w:sz="0" w:space="0" w:color="auto"/>
                    <w:right w:val="none" w:sz="0" w:space="0" w:color="auto"/>
                  </w:divBdr>
                  <w:divsChild>
                    <w:div w:id="20676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5961">
              <w:marLeft w:val="0"/>
              <w:marRight w:val="0"/>
              <w:marTop w:val="0"/>
              <w:marBottom w:val="0"/>
              <w:divBdr>
                <w:top w:val="none" w:sz="0" w:space="0" w:color="auto"/>
                <w:left w:val="none" w:sz="0" w:space="0" w:color="auto"/>
                <w:bottom w:val="none" w:sz="0" w:space="0" w:color="auto"/>
                <w:right w:val="none" w:sz="0" w:space="0" w:color="auto"/>
              </w:divBdr>
            </w:div>
          </w:divsChild>
        </w:div>
        <w:div w:id="1463964478">
          <w:marLeft w:val="0"/>
          <w:marRight w:val="0"/>
          <w:marTop w:val="0"/>
          <w:marBottom w:val="0"/>
          <w:divBdr>
            <w:top w:val="none" w:sz="0" w:space="0" w:color="auto"/>
            <w:left w:val="none" w:sz="0" w:space="0" w:color="auto"/>
            <w:bottom w:val="none" w:sz="0" w:space="0" w:color="auto"/>
            <w:right w:val="none" w:sz="0" w:space="0" w:color="auto"/>
          </w:divBdr>
          <w:divsChild>
            <w:div w:id="540945968">
              <w:marLeft w:val="0"/>
              <w:marRight w:val="0"/>
              <w:marTop w:val="0"/>
              <w:marBottom w:val="0"/>
              <w:divBdr>
                <w:top w:val="none" w:sz="0" w:space="0" w:color="auto"/>
                <w:left w:val="none" w:sz="0" w:space="0" w:color="auto"/>
                <w:bottom w:val="none" w:sz="0" w:space="0" w:color="auto"/>
                <w:right w:val="none" w:sz="0" w:space="0" w:color="auto"/>
              </w:divBdr>
            </w:div>
            <w:div w:id="781073870">
              <w:marLeft w:val="0"/>
              <w:marRight w:val="0"/>
              <w:marTop w:val="0"/>
              <w:marBottom w:val="0"/>
              <w:divBdr>
                <w:top w:val="none" w:sz="0" w:space="0" w:color="auto"/>
                <w:left w:val="none" w:sz="0" w:space="0" w:color="auto"/>
                <w:bottom w:val="none" w:sz="0" w:space="0" w:color="auto"/>
                <w:right w:val="none" w:sz="0" w:space="0" w:color="auto"/>
              </w:divBdr>
              <w:divsChild>
                <w:div w:id="164365353">
                  <w:marLeft w:val="0"/>
                  <w:marRight w:val="0"/>
                  <w:marTop w:val="0"/>
                  <w:marBottom w:val="0"/>
                  <w:divBdr>
                    <w:top w:val="none" w:sz="0" w:space="0" w:color="auto"/>
                    <w:left w:val="none" w:sz="0" w:space="0" w:color="auto"/>
                    <w:bottom w:val="none" w:sz="0" w:space="0" w:color="auto"/>
                    <w:right w:val="none" w:sz="0" w:space="0" w:color="auto"/>
                  </w:divBdr>
                  <w:divsChild>
                    <w:div w:id="18913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13365">
              <w:marLeft w:val="0"/>
              <w:marRight w:val="0"/>
              <w:marTop w:val="0"/>
              <w:marBottom w:val="0"/>
              <w:divBdr>
                <w:top w:val="none" w:sz="0" w:space="0" w:color="auto"/>
                <w:left w:val="none" w:sz="0" w:space="0" w:color="auto"/>
                <w:bottom w:val="none" w:sz="0" w:space="0" w:color="auto"/>
                <w:right w:val="none" w:sz="0" w:space="0" w:color="auto"/>
              </w:divBdr>
            </w:div>
          </w:divsChild>
        </w:div>
        <w:div w:id="101730862">
          <w:marLeft w:val="0"/>
          <w:marRight w:val="0"/>
          <w:marTop w:val="0"/>
          <w:marBottom w:val="0"/>
          <w:divBdr>
            <w:top w:val="none" w:sz="0" w:space="0" w:color="auto"/>
            <w:left w:val="none" w:sz="0" w:space="0" w:color="auto"/>
            <w:bottom w:val="none" w:sz="0" w:space="0" w:color="auto"/>
            <w:right w:val="none" w:sz="0" w:space="0" w:color="auto"/>
          </w:divBdr>
          <w:divsChild>
            <w:div w:id="1264802930">
              <w:marLeft w:val="0"/>
              <w:marRight w:val="0"/>
              <w:marTop w:val="0"/>
              <w:marBottom w:val="0"/>
              <w:divBdr>
                <w:top w:val="none" w:sz="0" w:space="0" w:color="auto"/>
                <w:left w:val="none" w:sz="0" w:space="0" w:color="auto"/>
                <w:bottom w:val="none" w:sz="0" w:space="0" w:color="auto"/>
                <w:right w:val="none" w:sz="0" w:space="0" w:color="auto"/>
              </w:divBdr>
            </w:div>
            <w:div w:id="1801026941">
              <w:marLeft w:val="0"/>
              <w:marRight w:val="0"/>
              <w:marTop w:val="0"/>
              <w:marBottom w:val="0"/>
              <w:divBdr>
                <w:top w:val="none" w:sz="0" w:space="0" w:color="auto"/>
                <w:left w:val="none" w:sz="0" w:space="0" w:color="auto"/>
                <w:bottom w:val="none" w:sz="0" w:space="0" w:color="auto"/>
                <w:right w:val="none" w:sz="0" w:space="0" w:color="auto"/>
              </w:divBdr>
              <w:divsChild>
                <w:div w:id="1965958343">
                  <w:marLeft w:val="0"/>
                  <w:marRight w:val="0"/>
                  <w:marTop w:val="0"/>
                  <w:marBottom w:val="0"/>
                  <w:divBdr>
                    <w:top w:val="none" w:sz="0" w:space="0" w:color="auto"/>
                    <w:left w:val="none" w:sz="0" w:space="0" w:color="auto"/>
                    <w:bottom w:val="none" w:sz="0" w:space="0" w:color="auto"/>
                    <w:right w:val="none" w:sz="0" w:space="0" w:color="auto"/>
                  </w:divBdr>
                  <w:divsChild>
                    <w:div w:id="9101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3313">
              <w:marLeft w:val="0"/>
              <w:marRight w:val="0"/>
              <w:marTop w:val="0"/>
              <w:marBottom w:val="0"/>
              <w:divBdr>
                <w:top w:val="none" w:sz="0" w:space="0" w:color="auto"/>
                <w:left w:val="none" w:sz="0" w:space="0" w:color="auto"/>
                <w:bottom w:val="none" w:sz="0" w:space="0" w:color="auto"/>
                <w:right w:val="none" w:sz="0" w:space="0" w:color="auto"/>
              </w:divBdr>
            </w:div>
          </w:divsChild>
        </w:div>
        <w:div w:id="1729574795">
          <w:marLeft w:val="0"/>
          <w:marRight w:val="0"/>
          <w:marTop w:val="0"/>
          <w:marBottom w:val="0"/>
          <w:divBdr>
            <w:top w:val="none" w:sz="0" w:space="0" w:color="auto"/>
            <w:left w:val="none" w:sz="0" w:space="0" w:color="auto"/>
            <w:bottom w:val="none" w:sz="0" w:space="0" w:color="auto"/>
            <w:right w:val="none" w:sz="0" w:space="0" w:color="auto"/>
          </w:divBdr>
          <w:divsChild>
            <w:div w:id="1265767710">
              <w:marLeft w:val="0"/>
              <w:marRight w:val="0"/>
              <w:marTop w:val="0"/>
              <w:marBottom w:val="0"/>
              <w:divBdr>
                <w:top w:val="none" w:sz="0" w:space="0" w:color="auto"/>
                <w:left w:val="none" w:sz="0" w:space="0" w:color="auto"/>
                <w:bottom w:val="none" w:sz="0" w:space="0" w:color="auto"/>
                <w:right w:val="none" w:sz="0" w:space="0" w:color="auto"/>
              </w:divBdr>
            </w:div>
            <w:div w:id="1910846613">
              <w:marLeft w:val="0"/>
              <w:marRight w:val="0"/>
              <w:marTop w:val="0"/>
              <w:marBottom w:val="0"/>
              <w:divBdr>
                <w:top w:val="none" w:sz="0" w:space="0" w:color="auto"/>
                <w:left w:val="none" w:sz="0" w:space="0" w:color="auto"/>
                <w:bottom w:val="none" w:sz="0" w:space="0" w:color="auto"/>
                <w:right w:val="none" w:sz="0" w:space="0" w:color="auto"/>
              </w:divBdr>
              <w:divsChild>
                <w:div w:id="1672561845">
                  <w:marLeft w:val="0"/>
                  <w:marRight w:val="0"/>
                  <w:marTop w:val="0"/>
                  <w:marBottom w:val="0"/>
                  <w:divBdr>
                    <w:top w:val="none" w:sz="0" w:space="0" w:color="auto"/>
                    <w:left w:val="none" w:sz="0" w:space="0" w:color="auto"/>
                    <w:bottom w:val="none" w:sz="0" w:space="0" w:color="auto"/>
                    <w:right w:val="none" w:sz="0" w:space="0" w:color="auto"/>
                  </w:divBdr>
                  <w:divsChild>
                    <w:div w:id="4988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3799">
              <w:marLeft w:val="0"/>
              <w:marRight w:val="0"/>
              <w:marTop w:val="0"/>
              <w:marBottom w:val="0"/>
              <w:divBdr>
                <w:top w:val="none" w:sz="0" w:space="0" w:color="auto"/>
                <w:left w:val="none" w:sz="0" w:space="0" w:color="auto"/>
                <w:bottom w:val="none" w:sz="0" w:space="0" w:color="auto"/>
                <w:right w:val="none" w:sz="0" w:space="0" w:color="auto"/>
              </w:divBdr>
            </w:div>
          </w:divsChild>
        </w:div>
        <w:div w:id="572355247">
          <w:marLeft w:val="0"/>
          <w:marRight w:val="0"/>
          <w:marTop w:val="0"/>
          <w:marBottom w:val="0"/>
          <w:divBdr>
            <w:top w:val="none" w:sz="0" w:space="0" w:color="auto"/>
            <w:left w:val="none" w:sz="0" w:space="0" w:color="auto"/>
            <w:bottom w:val="none" w:sz="0" w:space="0" w:color="auto"/>
            <w:right w:val="none" w:sz="0" w:space="0" w:color="auto"/>
          </w:divBdr>
          <w:divsChild>
            <w:div w:id="2130388436">
              <w:marLeft w:val="0"/>
              <w:marRight w:val="0"/>
              <w:marTop w:val="0"/>
              <w:marBottom w:val="0"/>
              <w:divBdr>
                <w:top w:val="none" w:sz="0" w:space="0" w:color="auto"/>
                <w:left w:val="none" w:sz="0" w:space="0" w:color="auto"/>
                <w:bottom w:val="none" w:sz="0" w:space="0" w:color="auto"/>
                <w:right w:val="none" w:sz="0" w:space="0" w:color="auto"/>
              </w:divBdr>
            </w:div>
            <w:div w:id="1680429317">
              <w:marLeft w:val="0"/>
              <w:marRight w:val="0"/>
              <w:marTop w:val="0"/>
              <w:marBottom w:val="0"/>
              <w:divBdr>
                <w:top w:val="none" w:sz="0" w:space="0" w:color="auto"/>
                <w:left w:val="none" w:sz="0" w:space="0" w:color="auto"/>
                <w:bottom w:val="none" w:sz="0" w:space="0" w:color="auto"/>
                <w:right w:val="none" w:sz="0" w:space="0" w:color="auto"/>
              </w:divBdr>
              <w:divsChild>
                <w:div w:id="1919631257">
                  <w:marLeft w:val="0"/>
                  <w:marRight w:val="0"/>
                  <w:marTop w:val="0"/>
                  <w:marBottom w:val="0"/>
                  <w:divBdr>
                    <w:top w:val="none" w:sz="0" w:space="0" w:color="auto"/>
                    <w:left w:val="none" w:sz="0" w:space="0" w:color="auto"/>
                    <w:bottom w:val="none" w:sz="0" w:space="0" w:color="auto"/>
                    <w:right w:val="none" w:sz="0" w:space="0" w:color="auto"/>
                  </w:divBdr>
                  <w:divsChild>
                    <w:div w:id="15294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9172">
              <w:marLeft w:val="0"/>
              <w:marRight w:val="0"/>
              <w:marTop w:val="0"/>
              <w:marBottom w:val="0"/>
              <w:divBdr>
                <w:top w:val="none" w:sz="0" w:space="0" w:color="auto"/>
                <w:left w:val="none" w:sz="0" w:space="0" w:color="auto"/>
                <w:bottom w:val="none" w:sz="0" w:space="0" w:color="auto"/>
                <w:right w:val="none" w:sz="0" w:space="0" w:color="auto"/>
              </w:divBdr>
            </w:div>
          </w:divsChild>
        </w:div>
        <w:div w:id="2133162665">
          <w:marLeft w:val="0"/>
          <w:marRight w:val="0"/>
          <w:marTop w:val="0"/>
          <w:marBottom w:val="0"/>
          <w:divBdr>
            <w:top w:val="none" w:sz="0" w:space="0" w:color="auto"/>
            <w:left w:val="none" w:sz="0" w:space="0" w:color="auto"/>
            <w:bottom w:val="none" w:sz="0" w:space="0" w:color="auto"/>
            <w:right w:val="none" w:sz="0" w:space="0" w:color="auto"/>
          </w:divBdr>
          <w:divsChild>
            <w:div w:id="16224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407</Words>
  <Characters>3134</Characters>
  <Application>Microsoft Office Word</Application>
  <DocSecurity>0</DocSecurity>
  <Lines>172</Lines>
  <Paragraphs>97</Paragraphs>
  <ScaleCrop>false</ScaleCrop>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patil</dc:creator>
  <cp:keywords/>
  <dc:description/>
  <cp:lastModifiedBy>bhushan patil</cp:lastModifiedBy>
  <cp:revision>21</cp:revision>
  <dcterms:created xsi:type="dcterms:W3CDTF">2025-06-17T17:44:00Z</dcterms:created>
  <dcterms:modified xsi:type="dcterms:W3CDTF">2025-06-19T17:24:00Z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24c33c12-e766-43b0-99e9-5098f50671e5</vt:lpwstr>
  </property>
</Properties>
</file>