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E608" w14:textId="2C62B1C8" w:rsidR="00C0156C" w:rsidRDefault="00C0156C" w:rsidP="00C0156C">
      <w:pPr>
        <w:pStyle w:val="Title"/>
      </w:pPr>
      <w:r>
        <w:t xml:space="preserve">                    </w:t>
      </w:r>
      <w:r>
        <w:t>Logistic Regression</w:t>
      </w:r>
    </w:p>
    <w:p w14:paraId="11573BF2" w14:textId="7F45820E" w:rsidR="00C0156C" w:rsidRPr="00C0156C" w:rsidRDefault="00C0156C" w:rsidP="00C0156C"/>
    <w:p w14:paraId="5AA35F58" w14:textId="170353A0" w:rsidR="00C0156C" w:rsidRPr="00C0156C" w:rsidRDefault="00C0156C" w:rsidP="00C0156C">
      <w:pPr>
        <w:pStyle w:val="ListParagraph"/>
        <w:numPr>
          <w:ilvl w:val="0"/>
          <w:numId w:val="11"/>
        </w:numPr>
        <w:rPr>
          <w:b/>
          <w:bCs/>
        </w:rPr>
      </w:pPr>
      <w:r w:rsidRPr="00C0156C">
        <w:rPr>
          <w:b/>
          <w:bCs/>
        </w:rPr>
        <w:t>Data Exploration</w:t>
      </w:r>
    </w:p>
    <w:p w14:paraId="54608CB8" w14:textId="77777777" w:rsidR="00C0156C" w:rsidRPr="00C0156C" w:rsidRDefault="00C0156C" w:rsidP="00C0156C">
      <w:pPr>
        <w:pStyle w:val="ListParagraph"/>
        <w:ind w:left="408"/>
        <w:rPr>
          <w:b/>
          <w:bCs/>
        </w:rPr>
      </w:pPr>
    </w:p>
    <w:p w14:paraId="488DA828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a. Loading the Dataset and Performing EDA</w:t>
      </w:r>
    </w:p>
    <w:p w14:paraId="7D78E3AA" w14:textId="77777777" w:rsidR="00C0156C" w:rsidRDefault="00C0156C" w:rsidP="00C0156C">
      <w:r w:rsidRPr="00C0156C">
        <w:t>Exploratory Data Analysis (EDA) is the initial step in understanding the structure, patterns, and anomalies within a dataset. It helps identify important variables, data types, outliers, and missing values.</w:t>
      </w:r>
    </w:p>
    <w:p w14:paraId="1E949760" w14:textId="77777777" w:rsidR="00C0156C" w:rsidRPr="00C0156C" w:rsidRDefault="00C0156C" w:rsidP="00C0156C"/>
    <w:p w14:paraId="21C2E87F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b. Examining Features, Types, and Summary Statistics</w:t>
      </w:r>
    </w:p>
    <w:p w14:paraId="4D5E0DCD" w14:textId="77777777" w:rsidR="00C0156C" w:rsidRPr="00C0156C" w:rsidRDefault="00C0156C" w:rsidP="00C0156C">
      <w:pPr>
        <w:numPr>
          <w:ilvl w:val="0"/>
          <w:numId w:val="1"/>
        </w:numPr>
      </w:pPr>
      <w:r w:rsidRPr="00C0156C">
        <w:rPr>
          <w:b/>
          <w:bCs/>
        </w:rPr>
        <w:t>Data Types</w:t>
      </w:r>
      <w:r w:rsidRPr="00C0156C">
        <w:t>: Categorical, Numerical (Continuous or Discrete).</w:t>
      </w:r>
    </w:p>
    <w:p w14:paraId="2C445E1F" w14:textId="77777777" w:rsidR="00C0156C" w:rsidRPr="00C0156C" w:rsidRDefault="00C0156C" w:rsidP="00C0156C">
      <w:pPr>
        <w:numPr>
          <w:ilvl w:val="0"/>
          <w:numId w:val="1"/>
        </w:numPr>
      </w:pPr>
      <w:r w:rsidRPr="00C0156C">
        <w:rPr>
          <w:b/>
          <w:bCs/>
        </w:rPr>
        <w:t>Summary Statistics</w:t>
      </w:r>
      <w:r w:rsidRPr="00C0156C">
        <w:t>: Mean, Median, Standard Deviation, Min, Max, Quartiles.</w:t>
      </w:r>
    </w:p>
    <w:p w14:paraId="55DB8D46" w14:textId="77777777" w:rsidR="00C0156C" w:rsidRDefault="00C0156C" w:rsidP="00C0156C">
      <w:pPr>
        <w:numPr>
          <w:ilvl w:val="0"/>
          <w:numId w:val="1"/>
        </w:numPr>
      </w:pPr>
      <w:proofErr w:type="gramStart"/>
      <w:r w:rsidRPr="00C0156C">
        <w:t>df.info(</w:t>
      </w:r>
      <w:proofErr w:type="gramEnd"/>
      <w:r w:rsidRPr="00C0156C">
        <w:t xml:space="preserve">) and </w:t>
      </w:r>
      <w:proofErr w:type="spellStart"/>
      <w:proofErr w:type="gramStart"/>
      <w:r w:rsidRPr="00C0156C">
        <w:t>df.describe</w:t>
      </w:r>
      <w:proofErr w:type="spellEnd"/>
      <w:proofErr w:type="gramEnd"/>
      <w:r w:rsidRPr="00C0156C">
        <w:t>() functions help inspect data structure and numerical summaries.</w:t>
      </w:r>
    </w:p>
    <w:p w14:paraId="57D98130" w14:textId="77777777" w:rsidR="00C0156C" w:rsidRPr="00C0156C" w:rsidRDefault="00C0156C" w:rsidP="00C0156C">
      <w:pPr>
        <w:ind w:left="720"/>
      </w:pPr>
    </w:p>
    <w:p w14:paraId="62C7913E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c. Visualizations</w:t>
      </w:r>
    </w:p>
    <w:p w14:paraId="1D1BD70F" w14:textId="77777777" w:rsidR="00C0156C" w:rsidRPr="00C0156C" w:rsidRDefault="00C0156C" w:rsidP="00C0156C">
      <w:pPr>
        <w:numPr>
          <w:ilvl w:val="0"/>
          <w:numId w:val="2"/>
        </w:numPr>
      </w:pPr>
      <w:r w:rsidRPr="00C0156C">
        <w:rPr>
          <w:b/>
          <w:bCs/>
        </w:rPr>
        <w:t>Histograms</w:t>
      </w:r>
      <w:r w:rsidRPr="00C0156C">
        <w:t>: Show the distribution of numerical features.</w:t>
      </w:r>
    </w:p>
    <w:p w14:paraId="501624A1" w14:textId="77777777" w:rsidR="00C0156C" w:rsidRPr="00C0156C" w:rsidRDefault="00C0156C" w:rsidP="00C0156C">
      <w:pPr>
        <w:numPr>
          <w:ilvl w:val="0"/>
          <w:numId w:val="2"/>
        </w:numPr>
      </w:pPr>
      <w:r w:rsidRPr="00C0156C">
        <w:rPr>
          <w:b/>
          <w:bCs/>
        </w:rPr>
        <w:t>Box Plots</w:t>
      </w:r>
      <w:r w:rsidRPr="00C0156C">
        <w:t>: Identify outliers and compare distributions.</w:t>
      </w:r>
    </w:p>
    <w:p w14:paraId="7C880795" w14:textId="77777777" w:rsidR="00C0156C" w:rsidRPr="00C0156C" w:rsidRDefault="00C0156C" w:rsidP="00C0156C">
      <w:pPr>
        <w:numPr>
          <w:ilvl w:val="0"/>
          <w:numId w:val="2"/>
        </w:numPr>
      </w:pPr>
      <w:r w:rsidRPr="00C0156C">
        <w:rPr>
          <w:b/>
          <w:bCs/>
        </w:rPr>
        <w:t>Pair Plots</w:t>
      </w:r>
      <w:r w:rsidRPr="00C0156C">
        <w:t>: Examine relationships between features, especially how they vary by the target variable.</w:t>
      </w:r>
    </w:p>
    <w:p w14:paraId="0997C9D5" w14:textId="77777777" w:rsidR="00C0156C" w:rsidRDefault="00C0156C" w:rsidP="00C0156C">
      <w:pPr>
        <w:numPr>
          <w:ilvl w:val="0"/>
          <w:numId w:val="2"/>
        </w:numPr>
      </w:pPr>
      <w:r w:rsidRPr="00C0156C">
        <w:rPr>
          <w:b/>
          <w:bCs/>
        </w:rPr>
        <w:t>Correlation Heatmap</w:t>
      </w:r>
      <w:r w:rsidRPr="00C0156C">
        <w:t>: Shows strength and direction of relationships between numerical variables.</w:t>
      </w:r>
    </w:p>
    <w:p w14:paraId="36FF293C" w14:textId="77777777" w:rsidR="00C0156C" w:rsidRPr="00C0156C" w:rsidRDefault="00C0156C" w:rsidP="00C0156C">
      <w:pPr>
        <w:ind w:left="720"/>
      </w:pPr>
    </w:p>
    <w:p w14:paraId="7D19208B" w14:textId="12C20B24" w:rsidR="00C0156C" w:rsidRDefault="00C0156C" w:rsidP="00C0156C">
      <w:pPr>
        <w:rPr>
          <w:b/>
          <w:bCs/>
        </w:rPr>
      </w:pPr>
    </w:p>
    <w:p w14:paraId="5339E330" w14:textId="77777777" w:rsidR="00C0156C" w:rsidRDefault="00C0156C" w:rsidP="00C0156C">
      <w:pPr>
        <w:rPr>
          <w:b/>
          <w:bCs/>
        </w:rPr>
      </w:pPr>
    </w:p>
    <w:p w14:paraId="5BF1FC23" w14:textId="77777777" w:rsidR="00C0156C" w:rsidRDefault="00C0156C" w:rsidP="00C0156C">
      <w:pPr>
        <w:rPr>
          <w:b/>
          <w:bCs/>
        </w:rPr>
      </w:pPr>
    </w:p>
    <w:p w14:paraId="7F468B1D" w14:textId="77777777" w:rsidR="00C0156C" w:rsidRDefault="00C0156C" w:rsidP="00C0156C">
      <w:pPr>
        <w:rPr>
          <w:b/>
          <w:bCs/>
        </w:rPr>
      </w:pPr>
    </w:p>
    <w:p w14:paraId="396BD7B9" w14:textId="77777777" w:rsidR="00C0156C" w:rsidRPr="00C0156C" w:rsidRDefault="00C0156C" w:rsidP="00C0156C">
      <w:pPr>
        <w:rPr>
          <w:b/>
          <w:bCs/>
        </w:rPr>
      </w:pPr>
    </w:p>
    <w:p w14:paraId="48027B38" w14:textId="75DDB391" w:rsidR="00C0156C" w:rsidRPr="00C0156C" w:rsidRDefault="00C0156C" w:rsidP="00C0156C"/>
    <w:p w14:paraId="223DDD9A" w14:textId="792A170D" w:rsidR="00C0156C" w:rsidRPr="00C0156C" w:rsidRDefault="00C0156C" w:rsidP="00C0156C">
      <w:pPr>
        <w:rPr>
          <w:rFonts w:ascii="Segoe UI Emoji" w:hAnsi="Segoe UI Emoji" w:cs="Segoe UI Emoji"/>
          <w:b/>
          <w:bCs/>
        </w:rPr>
      </w:pPr>
      <w:r w:rsidRPr="00C0156C">
        <w:rPr>
          <w:b/>
          <w:bCs/>
        </w:rPr>
        <w:lastRenderedPageBreak/>
        <w:t xml:space="preserve"> 2. Data Preprocessing</w:t>
      </w:r>
    </w:p>
    <w:p w14:paraId="3A6B10A6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a. Handling Missing Values</w:t>
      </w:r>
    </w:p>
    <w:p w14:paraId="386A7085" w14:textId="77777777" w:rsidR="00C0156C" w:rsidRPr="00C0156C" w:rsidRDefault="00C0156C" w:rsidP="00C0156C">
      <w:pPr>
        <w:numPr>
          <w:ilvl w:val="0"/>
          <w:numId w:val="4"/>
        </w:numPr>
      </w:pPr>
      <w:r w:rsidRPr="00C0156C">
        <w:rPr>
          <w:b/>
          <w:bCs/>
        </w:rPr>
        <w:t>Numerical Features</w:t>
      </w:r>
      <w:r w:rsidRPr="00C0156C">
        <w:t>: Impute using mean, median, or predictive models.</w:t>
      </w:r>
    </w:p>
    <w:p w14:paraId="666B6B57" w14:textId="77777777" w:rsidR="00C0156C" w:rsidRPr="00C0156C" w:rsidRDefault="00C0156C" w:rsidP="00C0156C">
      <w:pPr>
        <w:numPr>
          <w:ilvl w:val="0"/>
          <w:numId w:val="4"/>
        </w:numPr>
      </w:pPr>
      <w:r w:rsidRPr="00C0156C">
        <w:rPr>
          <w:b/>
          <w:bCs/>
        </w:rPr>
        <w:t>Categorical Features</w:t>
      </w:r>
      <w:r w:rsidRPr="00C0156C">
        <w:t>: Impute with mode or create an "Unknown" category.</w:t>
      </w:r>
    </w:p>
    <w:p w14:paraId="4201DE51" w14:textId="77777777" w:rsidR="00C0156C" w:rsidRDefault="00C0156C" w:rsidP="00C0156C">
      <w:pPr>
        <w:numPr>
          <w:ilvl w:val="0"/>
          <w:numId w:val="4"/>
        </w:numPr>
      </w:pPr>
      <w:r w:rsidRPr="00C0156C">
        <w:t xml:space="preserve">Use </w:t>
      </w:r>
      <w:proofErr w:type="spellStart"/>
      <w:r w:rsidRPr="00C0156C">
        <w:t>SimpleImputer</w:t>
      </w:r>
      <w:proofErr w:type="spellEnd"/>
      <w:r w:rsidRPr="00C0156C">
        <w:t xml:space="preserve"> or </w:t>
      </w:r>
      <w:proofErr w:type="spellStart"/>
      <w:proofErr w:type="gramStart"/>
      <w:r w:rsidRPr="00C0156C">
        <w:t>fillna</w:t>
      </w:r>
      <w:proofErr w:type="spellEnd"/>
      <w:r w:rsidRPr="00C0156C">
        <w:t>(</w:t>
      </w:r>
      <w:proofErr w:type="gramEnd"/>
      <w:r w:rsidRPr="00C0156C">
        <w:t>) for basic imputation.</w:t>
      </w:r>
    </w:p>
    <w:p w14:paraId="05469236" w14:textId="77777777" w:rsidR="00C0156C" w:rsidRPr="00C0156C" w:rsidRDefault="00C0156C" w:rsidP="00C0156C">
      <w:pPr>
        <w:ind w:left="720"/>
      </w:pPr>
    </w:p>
    <w:p w14:paraId="5CBAB0FA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b. Encoding Categorical Variables</w:t>
      </w:r>
    </w:p>
    <w:p w14:paraId="012441B6" w14:textId="77777777" w:rsidR="00C0156C" w:rsidRPr="00C0156C" w:rsidRDefault="00C0156C" w:rsidP="00C0156C">
      <w:pPr>
        <w:numPr>
          <w:ilvl w:val="0"/>
          <w:numId w:val="5"/>
        </w:numPr>
      </w:pPr>
      <w:r w:rsidRPr="00C0156C">
        <w:rPr>
          <w:b/>
          <w:bCs/>
        </w:rPr>
        <w:t>One-Hot Encoding</w:t>
      </w:r>
      <w:r w:rsidRPr="00C0156C">
        <w:t>: Convert categorical variables into binary indicators.</w:t>
      </w:r>
    </w:p>
    <w:p w14:paraId="33BC2DD9" w14:textId="4F96D90B" w:rsidR="00C0156C" w:rsidRPr="00C0156C" w:rsidRDefault="00C0156C" w:rsidP="00C0156C">
      <w:pPr>
        <w:numPr>
          <w:ilvl w:val="0"/>
          <w:numId w:val="5"/>
        </w:numPr>
      </w:pPr>
      <w:r w:rsidRPr="00C0156C">
        <w:rPr>
          <w:b/>
          <w:bCs/>
        </w:rPr>
        <w:t>Label Encoding</w:t>
      </w:r>
      <w:r w:rsidRPr="00C0156C">
        <w:t>: Assign numerical codes to categories (use carefully).</w:t>
      </w:r>
    </w:p>
    <w:p w14:paraId="13DDF535" w14:textId="69584409" w:rsidR="00C0156C" w:rsidRPr="00C0156C" w:rsidRDefault="00C0156C" w:rsidP="00C0156C"/>
    <w:p w14:paraId="4514AB0D" w14:textId="2918760F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3. Model Building</w:t>
      </w:r>
    </w:p>
    <w:p w14:paraId="44F2DF6C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a. Building the Logistic Regression Model</w:t>
      </w:r>
    </w:p>
    <w:p w14:paraId="347219F0" w14:textId="77777777" w:rsidR="00C0156C" w:rsidRPr="00C0156C" w:rsidRDefault="00C0156C" w:rsidP="00C0156C">
      <w:r w:rsidRPr="00C0156C">
        <w:t>Logistic Regression is a supervised learning algorithm used for binary classification. It predicts the probability of a binary outcome using the logistic (sigmoid) function.</w:t>
      </w:r>
    </w:p>
    <w:p w14:paraId="1859CEA7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b. Training the Model</w:t>
      </w:r>
    </w:p>
    <w:p w14:paraId="48599490" w14:textId="77777777" w:rsidR="00C0156C" w:rsidRPr="00C0156C" w:rsidRDefault="00C0156C" w:rsidP="00C0156C">
      <w:r w:rsidRPr="00C0156C">
        <w:t>Using libraries like scikit-learn, the model is trained on a portion of the data (</w:t>
      </w:r>
      <w:proofErr w:type="spellStart"/>
      <w:r w:rsidRPr="00C0156C">
        <w:t>X_train</w:t>
      </w:r>
      <w:proofErr w:type="spellEnd"/>
      <w:r w:rsidRPr="00C0156C">
        <w:t xml:space="preserve">, </w:t>
      </w:r>
      <w:proofErr w:type="spellStart"/>
      <w:r w:rsidRPr="00C0156C">
        <w:t>y_train</w:t>
      </w:r>
      <w:proofErr w:type="spellEnd"/>
      <w:r w:rsidRPr="00C0156C">
        <w:t>) and tested on unseen data (</w:t>
      </w:r>
      <w:proofErr w:type="spellStart"/>
      <w:r w:rsidRPr="00C0156C">
        <w:t>X_test</w:t>
      </w:r>
      <w:proofErr w:type="spellEnd"/>
      <w:r w:rsidRPr="00C0156C">
        <w:t xml:space="preserve">, </w:t>
      </w:r>
      <w:proofErr w:type="spellStart"/>
      <w:r w:rsidRPr="00C0156C">
        <w:t>y_test</w:t>
      </w:r>
      <w:proofErr w:type="spellEnd"/>
      <w:r w:rsidRPr="00C0156C">
        <w:t>) to evaluate performance.</w:t>
      </w:r>
    </w:p>
    <w:p w14:paraId="2FA5457C" w14:textId="76E75BE8" w:rsidR="00C0156C" w:rsidRPr="00C0156C" w:rsidRDefault="00C0156C" w:rsidP="00C0156C"/>
    <w:p w14:paraId="72677279" w14:textId="1022FBD8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 xml:space="preserve"> 4. Model Evaluation</w:t>
      </w:r>
    </w:p>
    <w:p w14:paraId="059F704A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Evaluation Metrics</w:t>
      </w:r>
    </w:p>
    <w:p w14:paraId="50A382C0" w14:textId="77777777" w:rsidR="00C0156C" w:rsidRPr="00C0156C" w:rsidRDefault="00C0156C" w:rsidP="00C0156C">
      <w:pPr>
        <w:numPr>
          <w:ilvl w:val="0"/>
          <w:numId w:val="6"/>
        </w:numPr>
      </w:pPr>
      <w:r w:rsidRPr="00C0156C">
        <w:rPr>
          <w:b/>
          <w:bCs/>
        </w:rPr>
        <w:t>Accuracy</w:t>
      </w:r>
      <w:r w:rsidRPr="00C0156C">
        <w:t>: Overall percentage of correct predictions.</w:t>
      </w:r>
    </w:p>
    <w:p w14:paraId="2BDBDE9C" w14:textId="77777777" w:rsidR="00C0156C" w:rsidRPr="00C0156C" w:rsidRDefault="00C0156C" w:rsidP="00C0156C">
      <w:pPr>
        <w:numPr>
          <w:ilvl w:val="0"/>
          <w:numId w:val="6"/>
        </w:numPr>
      </w:pPr>
      <w:r w:rsidRPr="00C0156C">
        <w:rPr>
          <w:b/>
          <w:bCs/>
        </w:rPr>
        <w:t>Precision</w:t>
      </w:r>
      <w:r w:rsidRPr="00C0156C">
        <w:t>: Proportion of predicted positives that are actual positives.</w:t>
      </w:r>
    </w:p>
    <w:p w14:paraId="2CF7DEDD" w14:textId="77777777" w:rsidR="00C0156C" w:rsidRPr="00C0156C" w:rsidRDefault="00C0156C" w:rsidP="00C0156C">
      <w:pPr>
        <w:numPr>
          <w:ilvl w:val="0"/>
          <w:numId w:val="6"/>
        </w:numPr>
      </w:pPr>
      <w:r w:rsidRPr="00C0156C">
        <w:rPr>
          <w:b/>
          <w:bCs/>
        </w:rPr>
        <w:t>Recall (Sensitivity)</w:t>
      </w:r>
      <w:r w:rsidRPr="00C0156C">
        <w:t>: Proportion of actual positives that are correctly predicted.</w:t>
      </w:r>
    </w:p>
    <w:p w14:paraId="3C2D961B" w14:textId="77777777" w:rsidR="00C0156C" w:rsidRPr="00C0156C" w:rsidRDefault="00C0156C" w:rsidP="00C0156C">
      <w:pPr>
        <w:numPr>
          <w:ilvl w:val="0"/>
          <w:numId w:val="6"/>
        </w:numPr>
      </w:pPr>
      <w:r w:rsidRPr="00C0156C">
        <w:rPr>
          <w:b/>
          <w:bCs/>
        </w:rPr>
        <w:t>F1-Score</w:t>
      </w:r>
      <w:r w:rsidRPr="00C0156C">
        <w:t>: Harmonic mean of precision and recall.</w:t>
      </w:r>
    </w:p>
    <w:p w14:paraId="3BE47123" w14:textId="77777777" w:rsidR="00C0156C" w:rsidRDefault="00C0156C" w:rsidP="00C0156C">
      <w:pPr>
        <w:numPr>
          <w:ilvl w:val="0"/>
          <w:numId w:val="6"/>
        </w:numPr>
      </w:pPr>
      <w:r w:rsidRPr="00C0156C">
        <w:rPr>
          <w:b/>
          <w:bCs/>
        </w:rPr>
        <w:t>ROC-AUC Score</w:t>
      </w:r>
      <w:r w:rsidRPr="00C0156C">
        <w:t>: Measures the area under the ROC curve; higher is better.</w:t>
      </w:r>
    </w:p>
    <w:p w14:paraId="70606420" w14:textId="77777777" w:rsidR="00C0156C" w:rsidRDefault="00C0156C" w:rsidP="00C0156C"/>
    <w:p w14:paraId="1353DBB4" w14:textId="77777777" w:rsidR="00C0156C" w:rsidRDefault="00C0156C" w:rsidP="00C0156C"/>
    <w:p w14:paraId="58E2080F" w14:textId="77777777" w:rsidR="00C0156C" w:rsidRDefault="00C0156C" w:rsidP="00C0156C"/>
    <w:p w14:paraId="51AF82C4" w14:textId="77777777" w:rsidR="00C0156C" w:rsidRPr="00C0156C" w:rsidRDefault="00C0156C" w:rsidP="00C0156C"/>
    <w:p w14:paraId="45D511B3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lastRenderedPageBreak/>
        <w:t>ROC Curve</w:t>
      </w:r>
    </w:p>
    <w:p w14:paraId="1A14CC88" w14:textId="77777777" w:rsidR="00C0156C" w:rsidRPr="00C0156C" w:rsidRDefault="00C0156C" w:rsidP="00C0156C">
      <w:r w:rsidRPr="00C0156C">
        <w:t xml:space="preserve">The ROC curve plots the </w:t>
      </w:r>
      <w:r w:rsidRPr="00C0156C">
        <w:rPr>
          <w:b/>
          <w:bCs/>
        </w:rPr>
        <w:t>True Positive Rate</w:t>
      </w:r>
      <w:r w:rsidRPr="00C0156C">
        <w:t xml:space="preserve"> against the </w:t>
      </w:r>
      <w:r w:rsidRPr="00C0156C">
        <w:rPr>
          <w:b/>
          <w:bCs/>
        </w:rPr>
        <w:t>False Positive Rate</w:t>
      </w:r>
      <w:r w:rsidRPr="00C0156C">
        <w:t>. A model with good predictive power will have a curve closer to the top-left corner.</w:t>
      </w:r>
    </w:p>
    <w:p w14:paraId="2AF74258" w14:textId="472BA04B" w:rsidR="00C0156C" w:rsidRPr="00C0156C" w:rsidRDefault="00C0156C" w:rsidP="00C0156C"/>
    <w:p w14:paraId="6AB8E1A3" w14:textId="277EF1D3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 xml:space="preserve"> 5. Interpretation</w:t>
      </w:r>
    </w:p>
    <w:p w14:paraId="51B528D8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a. Coefficients Interpretation</w:t>
      </w:r>
    </w:p>
    <w:p w14:paraId="2DECBF43" w14:textId="77777777" w:rsidR="00C0156C" w:rsidRPr="00C0156C" w:rsidRDefault="00C0156C" w:rsidP="00C0156C">
      <w:r w:rsidRPr="00C0156C">
        <w:t>In logistic regression, each feature has a coefficient:</w:t>
      </w:r>
    </w:p>
    <w:p w14:paraId="6E722A2E" w14:textId="77777777" w:rsidR="00C0156C" w:rsidRPr="00C0156C" w:rsidRDefault="00C0156C" w:rsidP="00C0156C">
      <w:pPr>
        <w:numPr>
          <w:ilvl w:val="0"/>
          <w:numId w:val="7"/>
        </w:numPr>
      </w:pPr>
      <w:r w:rsidRPr="00C0156C">
        <w:rPr>
          <w:b/>
          <w:bCs/>
        </w:rPr>
        <w:t>Positive Coefficient</w:t>
      </w:r>
      <w:r w:rsidRPr="00C0156C">
        <w:t>: Increases the log-odds of the target being 1.</w:t>
      </w:r>
    </w:p>
    <w:p w14:paraId="2CC9136F" w14:textId="77777777" w:rsidR="00C0156C" w:rsidRPr="00C0156C" w:rsidRDefault="00C0156C" w:rsidP="00C0156C">
      <w:pPr>
        <w:numPr>
          <w:ilvl w:val="0"/>
          <w:numId w:val="7"/>
        </w:numPr>
      </w:pPr>
      <w:r w:rsidRPr="00C0156C">
        <w:rPr>
          <w:b/>
          <w:bCs/>
        </w:rPr>
        <w:t>Negative Coefficient</w:t>
      </w:r>
      <w:r w:rsidRPr="00C0156C">
        <w:t>: Decreases the log-odds.</w:t>
      </w:r>
    </w:p>
    <w:p w14:paraId="38FB5261" w14:textId="77777777" w:rsidR="00C0156C" w:rsidRPr="00C0156C" w:rsidRDefault="00C0156C" w:rsidP="00C0156C">
      <w:pPr>
        <w:numPr>
          <w:ilvl w:val="0"/>
          <w:numId w:val="7"/>
        </w:numPr>
      </w:pPr>
      <w:r w:rsidRPr="00C0156C">
        <w:t xml:space="preserve">Coefficients can be exponentiated to get the </w:t>
      </w:r>
      <w:r w:rsidRPr="00C0156C">
        <w:rPr>
          <w:b/>
          <w:bCs/>
        </w:rPr>
        <w:t>odds ratio</w:t>
      </w:r>
      <w:r w:rsidRPr="00C0156C">
        <w:t>.</w:t>
      </w:r>
    </w:p>
    <w:p w14:paraId="1C9430E7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b. Feature Significance</w:t>
      </w:r>
    </w:p>
    <w:p w14:paraId="7C24C357" w14:textId="4C0FFEE6" w:rsidR="00C0156C" w:rsidRPr="00C0156C" w:rsidRDefault="00C0156C" w:rsidP="00C0156C">
      <w:r w:rsidRPr="00C0156C">
        <w:t xml:space="preserve">The magnitude and sign of </w:t>
      </w:r>
      <w:r>
        <w:t xml:space="preserve">the </w:t>
      </w:r>
      <w:r w:rsidRPr="00C0156C">
        <w:t>coefficients indicate feature importance:</w:t>
      </w:r>
    </w:p>
    <w:p w14:paraId="2966CE01" w14:textId="77777777" w:rsidR="00C0156C" w:rsidRPr="00C0156C" w:rsidRDefault="00C0156C" w:rsidP="00C0156C">
      <w:pPr>
        <w:numPr>
          <w:ilvl w:val="0"/>
          <w:numId w:val="8"/>
        </w:numPr>
      </w:pPr>
      <w:r w:rsidRPr="00C0156C">
        <w:t>Larger absolute values → more influence on the target.</w:t>
      </w:r>
    </w:p>
    <w:p w14:paraId="67F9B754" w14:textId="77777777" w:rsidR="00C0156C" w:rsidRPr="00C0156C" w:rsidRDefault="00C0156C" w:rsidP="00C0156C">
      <w:pPr>
        <w:numPr>
          <w:ilvl w:val="0"/>
          <w:numId w:val="8"/>
        </w:numPr>
      </w:pPr>
      <w:r w:rsidRPr="00C0156C">
        <w:t>Statistically significant coefficients (low p-values) imply strong evidence that the feature affects the target.</w:t>
      </w:r>
    </w:p>
    <w:p w14:paraId="71FB0FD8" w14:textId="575645F2" w:rsidR="00C0156C" w:rsidRPr="00C0156C" w:rsidRDefault="00C0156C" w:rsidP="00C0156C"/>
    <w:p w14:paraId="479BB4C0" w14:textId="0A2C2D59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 xml:space="preserve"> 6. Deployment with </w:t>
      </w:r>
      <w:proofErr w:type="spellStart"/>
      <w:r w:rsidRPr="00C0156C">
        <w:rPr>
          <w:b/>
          <w:bCs/>
        </w:rPr>
        <w:t>Streamlit</w:t>
      </w:r>
      <w:proofErr w:type="spellEnd"/>
    </w:p>
    <w:p w14:paraId="3B71F727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Local Deployment Steps:</w:t>
      </w:r>
    </w:p>
    <w:p w14:paraId="1E235EFF" w14:textId="77777777" w:rsidR="00C0156C" w:rsidRPr="00C0156C" w:rsidRDefault="00C0156C" w:rsidP="00C0156C">
      <w:pPr>
        <w:numPr>
          <w:ilvl w:val="0"/>
          <w:numId w:val="9"/>
        </w:numPr>
      </w:pPr>
      <w:r w:rsidRPr="00C0156C">
        <w:t>Save the model using pickle.</w:t>
      </w:r>
    </w:p>
    <w:p w14:paraId="4E002F95" w14:textId="77777777" w:rsidR="00C0156C" w:rsidRPr="00C0156C" w:rsidRDefault="00C0156C" w:rsidP="00C0156C">
      <w:pPr>
        <w:numPr>
          <w:ilvl w:val="0"/>
          <w:numId w:val="9"/>
        </w:numPr>
      </w:pPr>
      <w:r w:rsidRPr="00C0156C">
        <w:t xml:space="preserve">Build a UI using </w:t>
      </w:r>
      <w:proofErr w:type="spellStart"/>
      <w:r w:rsidRPr="00C0156C">
        <w:t>Streamlit</w:t>
      </w:r>
      <w:proofErr w:type="spellEnd"/>
      <w:r w:rsidRPr="00C0156C">
        <w:t xml:space="preserve"> to accept user input.</w:t>
      </w:r>
    </w:p>
    <w:p w14:paraId="782E43E3" w14:textId="77777777" w:rsidR="00C0156C" w:rsidRPr="00C0156C" w:rsidRDefault="00C0156C" w:rsidP="00C0156C">
      <w:pPr>
        <w:numPr>
          <w:ilvl w:val="0"/>
          <w:numId w:val="9"/>
        </w:numPr>
      </w:pPr>
      <w:r w:rsidRPr="00C0156C">
        <w:t>Load the model and scaler.</w:t>
      </w:r>
    </w:p>
    <w:p w14:paraId="21EF56B9" w14:textId="77777777" w:rsidR="00C0156C" w:rsidRPr="00C0156C" w:rsidRDefault="00C0156C" w:rsidP="00C0156C">
      <w:pPr>
        <w:numPr>
          <w:ilvl w:val="0"/>
          <w:numId w:val="9"/>
        </w:numPr>
      </w:pPr>
      <w:r w:rsidRPr="00C0156C">
        <w:t>Display prediction results.</w:t>
      </w:r>
    </w:p>
    <w:p w14:paraId="75DEC967" w14:textId="77777777" w:rsidR="00C0156C" w:rsidRPr="00C0156C" w:rsidRDefault="00C0156C" w:rsidP="00C0156C">
      <w:pPr>
        <w:rPr>
          <w:b/>
          <w:bCs/>
        </w:rPr>
      </w:pPr>
      <w:r w:rsidRPr="00C0156C">
        <w:rPr>
          <w:b/>
          <w:bCs/>
        </w:rPr>
        <w:t>Online Deployment (Optional):</w:t>
      </w:r>
    </w:p>
    <w:p w14:paraId="7EE15838" w14:textId="77777777" w:rsidR="00C0156C" w:rsidRPr="00C0156C" w:rsidRDefault="00C0156C" w:rsidP="00C0156C">
      <w:pPr>
        <w:numPr>
          <w:ilvl w:val="0"/>
          <w:numId w:val="10"/>
        </w:numPr>
      </w:pPr>
      <w:r w:rsidRPr="00C0156C">
        <w:t>Host the project on GitHub.</w:t>
      </w:r>
    </w:p>
    <w:p w14:paraId="26025A73" w14:textId="77777777" w:rsidR="00C0156C" w:rsidRPr="00C0156C" w:rsidRDefault="00C0156C" w:rsidP="00C0156C">
      <w:pPr>
        <w:numPr>
          <w:ilvl w:val="0"/>
          <w:numId w:val="10"/>
        </w:numPr>
      </w:pPr>
      <w:r w:rsidRPr="00C0156C">
        <w:t xml:space="preserve">Deploy on </w:t>
      </w:r>
      <w:proofErr w:type="spellStart"/>
      <w:r w:rsidRPr="00C0156C">
        <w:t>Streamlit</w:t>
      </w:r>
      <w:proofErr w:type="spellEnd"/>
      <w:r w:rsidRPr="00C0156C">
        <w:t xml:space="preserve"> Community Cloud.</w:t>
      </w:r>
    </w:p>
    <w:p w14:paraId="4354BC3A" w14:textId="77777777" w:rsidR="00C0156C" w:rsidRPr="00C0156C" w:rsidRDefault="00C0156C" w:rsidP="00C0156C">
      <w:pPr>
        <w:numPr>
          <w:ilvl w:val="0"/>
          <w:numId w:val="10"/>
        </w:numPr>
      </w:pPr>
      <w:r w:rsidRPr="00C0156C">
        <w:t>Follow official documentation for setup.</w:t>
      </w:r>
    </w:p>
    <w:p w14:paraId="0E087C23" w14:textId="77777777" w:rsidR="00F559A8" w:rsidRDefault="00F559A8"/>
    <w:sectPr w:rsidR="00F5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4C9E"/>
    <w:multiLevelType w:val="multilevel"/>
    <w:tmpl w:val="F992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A6E84"/>
    <w:multiLevelType w:val="multilevel"/>
    <w:tmpl w:val="25E2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F0A32"/>
    <w:multiLevelType w:val="multilevel"/>
    <w:tmpl w:val="85F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63982"/>
    <w:multiLevelType w:val="multilevel"/>
    <w:tmpl w:val="EDB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2439A"/>
    <w:multiLevelType w:val="multilevel"/>
    <w:tmpl w:val="5580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03199"/>
    <w:multiLevelType w:val="multilevel"/>
    <w:tmpl w:val="DD5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36F89"/>
    <w:multiLevelType w:val="multilevel"/>
    <w:tmpl w:val="7494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14421"/>
    <w:multiLevelType w:val="hybridMultilevel"/>
    <w:tmpl w:val="869228E4"/>
    <w:lvl w:ilvl="0" w:tplc="365004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FC249FD"/>
    <w:multiLevelType w:val="multilevel"/>
    <w:tmpl w:val="517C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05A9E"/>
    <w:multiLevelType w:val="multilevel"/>
    <w:tmpl w:val="3D8C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32826"/>
    <w:multiLevelType w:val="multilevel"/>
    <w:tmpl w:val="01A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601798">
    <w:abstractNumId w:val="1"/>
  </w:num>
  <w:num w:numId="2" w16cid:durableId="522674621">
    <w:abstractNumId w:val="6"/>
  </w:num>
  <w:num w:numId="3" w16cid:durableId="1389645299">
    <w:abstractNumId w:val="9"/>
  </w:num>
  <w:num w:numId="4" w16cid:durableId="1273561168">
    <w:abstractNumId w:val="3"/>
  </w:num>
  <w:num w:numId="5" w16cid:durableId="1438480058">
    <w:abstractNumId w:val="5"/>
  </w:num>
  <w:num w:numId="6" w16cid:durableId="1016540310">
    <w:abstractNumId w:val="2"/>
  </w:num>
  <w:num w:numId="7" w16cid:durableId="974337562">
    <w:abstractNumId w:val="4"/>
  </w:num>
  <w:num w:numId="8" w16cid:durableId="1150945373">
    <w:abstractNumId w:val="8"/>
  </w:num>
  <w:num w:numId="9" w16cid:durableId="1792163432">
    <w:abstractNumId w:val="0"/>
  </w:num>
  <w:num w:numId="10" w16cid:durableId="105079212">
    <w:abstractNumId w:val="10"/>
  </w:num>
  <w:num w:numId="11" w16cid:durableId="771825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6C"/>
    <w:rsid w:val="00867BEC"/>
    <w:rsid w:val="00C0156C"/>
    <w:rsid w:val="00F5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6EFC2"/>
  <w15:chartTrackingRefBased/>
  <w15:docId w15:val="{99086B75-9BAC-4A87-9424-B3C07D7C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2740</Characters>
  <Application>Microsoft Office Word</Application>
  <DocSecurity>0</DocSecurity>
  <Lines>84</Lines>
  <Paragraphs>55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patil</dc:creator>
  <cp:keywords/>
  <dc:description/>
  <cp:lastModifiedBy>bhushan patil</cp:lastModifiedBy>
  <cp:revision>1</cp:revision>
  <dcterms:created xsi:type="dcterms:W3CDTF">2025-07-15T15:15:00Z</dcterms:created>
  <dcterms:modified xsi:type="dcterms:W3CDTF">2025-07-15T15:20:00Z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bd21f106-3c6b-4c76-a9fe-2749f5783606</vt:lpwstr>
  </property>
</Properties>
</file>