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24614" w14:textId="389F086D" w:rsidR="0091649D" w:rsidRDefault="0004428F">
      <w:r>
        <w:t>The</w:t>
      </w:r>
      <w:r w:rsidRPr="0004428F">
        <w:t xml:space="preserve"> architecture of the database schema plays a pivotal role in determining the efficiency and scalability of data retrieval and storage. Among the various schema designs, the snowflake schema stands out due to its highly normalized structure, which optimizes the organization of data into multiple related tables. This method of organizing data not only minimizes redundancy but also enhances data integrity and storage efficiency. By breaking down data into its most granular components, a snowflake schema supports more complex queries and provides a more detailed and precise representation of business data. This report delves into the benefits of implementing a snowflake schema in data warehous</w:t>
      </w:r>
      <w:r w:rsidR="002B084D">
        <w:t>es</w:t>
      </w:r>
      <w:r w:rsidRPr="0004428F">
        <w:t>, highlighting its impact on data management, query performance, and overall system maintainability. Through a comprehensive analysis, we aim to demonstrate how the snowflake schema can serve as a robust framework for businesses seeking to harness their data assets to drive informed decision-making and achieve operational excellence.</w:t>
      </w:r>
    </w:p>
    <w:sectPr w:rsidR="0091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10"/>
    <w:rsid w:val="0004428F"/>
    <w:rsid w:val="002B084D"/>
    <w:rsid w:val="004C3E8C"/>
    <w:rsid w:val="007931F5"/>
    <w:rsid w:val="0091649D"/>
    <w:rsid w:val="00B60810"/>
    <w:rsid w:val="00C3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3EC6"/>
  <w15:chartTrackingRefBased/>
  <w15:docId w15:val="{DEF04D89-5781-4FA1-A8A4-F2AD35AC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810"/>
    <w:rPr>
      <w:rFonts w:eastAsiaTheme="majorEastAsia" w:cstheme="majorBidi"/>
      <w:color w:val="272727" w:themeColor="text1" w:themeTint="D8"/>
    </w:rPr>
  </w:style>
  <w:style w:type="paragraph" w:styleId="Title">
    <w:name w:val="Title"/>
    <w:basedOn w:val="Normal"/>
    <w:next w:val="Normal"/>
    <w:link w:val="TitleChar"/>
    <w:uiPriority w:val="10"/>
    <w:qFormat/>
    <w:rsid w:val="00B6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810"/>
    <w:pPr>
      <w:spacing w:before="160"/>
      <w:jc w:val="center"/>
    </w:pPr>
    <w:rPr>
      <w:i/>
      <w:iCs/>
      <w:color w:val="404040" w:themeColor="text1" w:themeTint="BF"/>
    </w:rPr>
  </w:style>
  <w:style w:type="character" w:customStyle="1" w:styleId="QuoteChar">
    <w:name w:val="Quote Char"/>
    <w:basedOn w:val="DefaultParagraphFont"/>
    <w:link w:val="Quote"/>
    <w:uiPriority w:val="29"/>
    <w:rsid w:val="00B60810"/>
    <w:rPr>
      <w:i/>
      <w:iCs/>
      <w:color w:val="404040" w:themeColor="text1" w:themeTint="BF"/>
    </w:rPr>
  </w:style>
  <w:style w:type="paragraph" w:styleId="ListParagraph">
    <w:name w:val="List Paragraph"/>
    <w:basedOn w:val="Normal"/>
    <w:uiPriority w:val="34"/>
    <w:qFormat/>
    <w:rsid w:val="00B60810"/>
    <w:pPr>
      <w:ind w:left="720"/>
      <w:contextualSpacing/>
    </w:pPr>
  </w:style>
  <w:style w:type="character" w:styleId="IntenseEmphasis">
    <w:name w:val="Intense Emphasis"/>
    <w:basedOn w:val="DefaultParagraphFont"/>
    <w:uiPriority w:val="21"/>
    <w:qFormat/>
    <w:rsid w:val="00B60810"/>
    <w:rPr>
      <w:i/>
      <w:iCs/>
      <w:color w:val="0F4761" w:themeColor="accent1" w:themeShade="BF"/>
    </w:rPr>
  </w:style>
  <w:style w:type="paragraph" w:styleId="IntenseQuote">
    <w:name w:val="Intense Quote"/>
    <w:basedOn w:val="Normal"/>
    <w:next w:val="Normal"/>
    <w:link w:val="IntenseQuoteChar"/>
    <w:uiPriority w:val="30"/>
    <w:qFormat/>
    <w:rsid w:val="00B6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810"/>
    <w:rPr>
      <w:i/>
      <w:iCs/>
      <w:color w:val="0F4761" w:themeColor="accent1" w:themeShade="BF"/>
    </w:rPr>
  </w:style>
  <w:style w:type="character" w:styleId="IntenseReference">
    <w:name w:val="Intense Reference"/>
    <w:basedOn w:val="DefaultParagraphFont"/>
    <w:uiPriority w:val="32"/>
    <w:qFormat/>
    <w:rsid w:val="00B60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Huus</dc:creator>
  <cp:keywords/>
  <dc:description/>
  <cp:lastModifiedBy>Benjamin Huus</cp:lastModifiedBy>
  <cp:revision>4</cp:revision>
  <dcterms:created xsi:type="dcterms:W3CDTF">2024-07-20T21:13:00Z</dcterms:created>
  <dcterms:modified xsi:type="dcterms:W3CDTF">2024-07-20T21:15:00Z</dcterms:modified>
</cp:coreProperties>
</file>