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4A4B4" w14:textId="77777777" w:rsidR="00DD2FDB" w:rsidRDefault="00000000">
      <w:pPr>
        <w:jc w:val="center"/>
      </w:pPr>
      <w:r>
        <w:rPr>
          <w:rFonts w:ascii="Arial" w:hAnsi="Arial"/>
          <w:b/>
        </w:rPr>
        <w:t>Faculty of Information Technology (FIT) – Ho Chi Minh City University of Science (HCMUS)</w:t>
      </w:r>
    </w:p>
    <w:p w14:paraId="691F87D2" w14:textId="10FAB517" w:rsidR="00DD2FDB" w:rsidRDefault="00000000">
      <w:pPr>
        <w:jc w:val="center"/>
      </w:pPr>
      <w:r>
        <w:rPr>
          <w:rFonts w:ascii="Arial" w:hAnsi="Arial"/>
          <w:b/>
        </w:rPr>
        <w:t>CS423 / CSC1</w:t>
      </w:r>
      <w:r w:rsidR="008606B9">
        <w:rPr>
          <w:rFonts w:ascii="Arial" w:hAnsi="Arial"/>
          <w:b/>
        </w:rPr>
        <w:t>3</w:t>
      </w:r>
      <w:r>
        <w:rPr>
          <w:rFonts w:ascii="Arial" w:hAnsi="Arial"/>
          <w:b/>
        </w:rPr>
        <w:t>003 – Software Testing (AI-augmented · 2026)</w:t>
      </w:r>
    </w:p>
    <w:p w14:paraId="79AA7BFF" w14:textId="77777777" w:rsidR="00DD2FDB" w:rsidRDefault="00000000">
      <w:pPr>
        <w:jc w:val="center"/>
      </w:pPr>
      <w:r>
        <w:rPr>
          <w:rFonts w:ascii="Arial" w:hAnsi="Arial"/>
          <w:b/>
          <w:color w:val="C00000"/>
          <w:sz w:val="20"/>
        </w:rPr>
        <w:t>AI POLICY · TEMPLATES — 2026 v1.0</w:t>
      </w:r>
    </w:p>
    <w:p w14:paraId="1C63D761" w14:textId="77777777" w:rsidR="00DD2FDB" w:rsidRDefault="00000000">
      <w:pPr>
        <w:pStyle w:val="u1"/>
      </w:pPr>
      <w:r>
        <w:rPr>
          <w:rFonts w:ascii="Arial" w:hAnsi="Arial"/>
        </w:rPr>
        <w:t>AI Audit Report — 5-section Template per Artifact</w:t>
      </w:r>
    </w:p>
    <w:p w14:paraId="3D4A73E3" w14:textId="1C0781F3" w:rsidR="00DD2FDB" w:rsidRDefault="00000000">
      <w:r>
        <w:rPr>
          <w:rFonts w:ascii="Arial" w:hAnsi="Arial"/>
          <w:i/>
        </w:rPr>
        <w:t>Mandatory appendix for every AI-assisted homework (HW#0</w:t>
      </w:r>
      <w:r w:rsidR="008606B9">
        <w:rPr>
          <w:rFonts w:ascii="Arial" w:hAnsi="Arial"/>
          <w:i/>
        </w:rPr>
        <w:t>1</w:t>
      </w:r>
      <w:r>
        <w:rPr>
          <w:rFonts w:ascii="Arial" w:hAnsi="Arial"/>
          <w:i/>
        </w:rPr>
        <w:t>–HW#0</w:t>
      </w:r>
      <w:r w:rsidR="008606B9">
        <w:rPr>
          <w:rFonts w:ascii="Arial" w:hAnsi="Arial"/>
          <w:i/>
        </w:rPr>
        <w:t>6</w:t>
      </w:r>
      <w:r>
        <w:rPr>
          <w:rFonts w:ascii="Arial" w:hAnsi="Arial"/>
          <w:i/>
        </w:rPr>
        <w:t>, and Seminar).</w:t>
      </w:r>
    </w:p>
    <w:p w14:paraId="6C4CA886" w14:textId="77777777" w:rsidR="00DD2FDB" w:rsidRDefault="00000000">
      <w:r>
        <w:rPr>
          <w:rFonts w:ascii="Arial" w:hAnsi="Arial"/>
          <w:i/>
          <w:color w:val="707070"/>
          <w:sz w:val="18"/>
        </w:rPr>
        <w:t xml:space="preserve">Adapted from Med </w:t>
      </w:r>
      <w:proofErr w:type="spellStart"/>
      <w:r>
        <w:rPr>
          <w:rFonts w:ascii="Arial" w:hAnsi="Arial"/>
          <w:i/>
          <w:color w:val="707070"/>
          <w:sz w:val="18"/>
        </w:rPr>
        <w:t>Kharbach</w:t>
      </w:r>
      <w:proofErr w:type="spellEnd"/>
      <w:r>
        <w:rPr>
          <w:rFonts w:ascii="Arial" w:hAnsi="Arial"/>
          <w:i/>
          <w:color w:val="707070"/>
          <w:sz w:val="18"/>
        </w:rPr>
        <w:t>, PhD (2026) — AI Use Policy Templates for Higher Education. CC BY-NC-SA 4.0. This adaptation is prepared for FIT@HCMUS – CS423 / CSC15003 Software Testing course.</w:t>
      </w:r>
    </w:p>
    <w:p w14:paraId="53EA0D72" w14:textId="77777777" w:rsidR="00DD2FDB" w:rsidRDefault="00000000">
      <w:pPr>
        <w:pStyle w:val="u2"/>
      </w:pPr>
      <w:r>
        <w:rPr>
          <w:rFonts w:ascii="Arial" w:hAnsi="Arial"/>
        </w:rPr>
        <w:t>1. Student Information</w:t>
      </w:r>
    </w:p>
    <w:tbl>
      <w:tblPr>
        <w:tblStyle w:val="LiMausang-Nhnmanh1"/>
        <w:tblW w:w="0" w:type="auto"/>
        <w:tblLayout w:type="fixed"/>
        <w:tblLook w:val="04A0" w:firstRow="1" w:lastRow="0" w:firstColumn="1" w:lastColumn="0" w:noHBand="0" w:noVBand="1"/>
      </w:tblPr>
      <w:tblGrid>
        <w:gridCol w:w="3118"/>
        <w:gridCol w:w="6520"/>
      </w:tblGrid>
      <w:tr w:rsidR="00DD2FDB" w14:paraId="0D743C23"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5512B67D" w14:textId="77777777" w:rsidR="00DD2FDB" w:rsidRDefault="00000000">
            <w:r>
              <w:rPr>
                <w:rFonts w:ascii="Arial" w:hAnsi="Arial"/>
                <w:color w:val="FFFFFF"/>
              </w:rPr>
              <w:t>Field</w:t>
            </w:r>
          </w:p>
        </w:tc>
        <w:tc>
          <w:tcPr>
            <w:tcW w:w="6520" w:type="dxa"/>
            <w:shd w:val="clear" w:color="auto" w:fill="1F4E79"/>
            <w:vAlign w:val="center"/>
          </w:tcPr>
          <w:p w14:paraId="49EFBEB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Value</w:t>
            </w:r>
          </w:p>
        </w:tc>
      </w:tr>
      <w:tr w:rsidR="00DD2FDB" w14:paraId="6C451D6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F33D365" w14:textId="77777777" w:rsidR="00DD2FDB" w:rsidRDefault="00000000">
            <w:r>
              <w:rPr>
                <w:rFonts w:ascii="Arial" w:hAnsi="Arial"/>
                <w:sz w:val="21"/>
              </w:rPr>
              <w:t>Student name (printed):</w:t>
            </w:r>
          </w:p>
        </w:tc>
        <w:tc>
          <w:tcPr>
            <w:tcW w:w="6520" w:type="dxa"/>
          </w:tcPr>
          <w:p w14:paraId="4241AAE0" w14:textId="02C4DD23" w:rsidR="00DD2FDB" w:rsidRDefault="00BA39D6">
            <w:pPr>
              <w:cnfStyle w:val="000000100000" w:firstRow="0" w:lastRow="0" w:firstColumn="0" w:lastColumn="0" w:oddVBand="0" w:evenVBand="0" w:oddHBand="1" w:evenHBand="0" w:firstRowFirstColumn="0" w:firstRowLastColumn="0" w:lastRowFirstColumn="0" w:lastRowLastColumn="0"/>
            </w:pPr>
            <w:r>
              <w:t>Bùi Hữu Thịnh</w:t>
            </w:r>
          </w:p>
        </w:tc>
      </w:tr>
      <w:tr w:rsidR="00DD2FDB" w14:paraId="1F4BDAC3"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285E3F1" w14:textId="77777777" w:rsidR="00DD2FDB" w:rsidRDefault="00000000">
            <w:r>
              <w:rPr>
                <w:rFonts w:ascii="Arial" w:hAnsi="Arial"/>
                <w:sz w:val="21"/>
              </w:rPr>
              <w:t>Student ID:</w:t>
            </w:r>
          </w:p>
        </w:tc>
        <w:tc>
          <w:tcPr>
            <w:tcW w:w="6520" w:type="dxa"/>
          </w:tcPr>
          <w:p w14:paraId="55866134" w14:textId="3E4A9357" w:rsidR="00DD2FDB" w:rsidRDefault="00BA39D6">
            <w:pPr>
              <w:cnfStyle w:val="000000010000" w:firstRow="0" w:lastRow="0" w:firstColumn="0" w:lastColumn="0" w:oddVBand="0" w:evenVBand="0" w:oddHBand="0" w:evenHBand="1" w:firstRowFirstColumn="0" w:firstRowLastColumn="0" w:lastRowFirstColumn="0" w:lastRowLastColumn="0"/>
            </w:pPr>
            <w:r>
              <w:t>23127121</w:t>
            </w:r>
          </w:p>
        </w:tc>
      </w:tr>
      <w:tr w:rsidR="00DD2FDB" w14:paraId="596A9965"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C1440A2" w14:textId="77777777" w:rsidR="00DD2FDB" w:rsidRDefault="00000000">
            <w:r>
              <w:rPr>
                <w:rFonts w:ascii="Arial" w:hAnsi="Arial"/>
                <w:sz w:val="21"/>
              </w:rPr>
              <w:t>Class / Cohort:</w:t>
            </w:r>
          </w:p>
        </w:tc>
        <w:tc>
          <w:tcPr>
            <w:tcW w:w="6520" w:type="dxa"/>
          </w:tcPr>
          <w:p w14:paraId="70005FDD" w14:textId="359FFEBF" w:rsidR="00DD2FDB" w:rsidRDefault="00BA39D6">
            <w:pPr>
              <w:cnfStyle w:val="000000100000" w:firstRow="0" w:lastRow="0" w:firstColumn="0" w:lastColumn="0" w:oddVBand="0" w:evenVBand="0" w:oddHBand="1" w:evenHBand="0" w:firstRowFirstColumn="0" w:firstRowLastColumn="0" w:lastRowFirstColumn="0" w:lastRowLastColumn="0"/>
            </w:pPr>
            <w:r>
              <w:t>23KTPM2</w:t>
            </w:r>
          </w:p>
        </w:tc>
      </w:tr>
      <w:tr w:rsidR="00DD2FDB" w14:paraId="63879F08"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98B981F" w14:textId="77777777" w:rsidR="00DD2FDB" w:rsidRDefault="00000000">
            <w:r>
              <w:rPr>
                <w:rFonts w:ascii="Arial" w:hAnsi="Arial"/>
                <w:sz w:val="21"/>
              </w:rPr>
              <w:t>Assignment ID (e.g., HW#00, HW#02):</w:t>
            </w:r>
          </w:p>
        </w:tc>
        <w:tc>
          <w:tcPr>
            <w:tcW w:w="6520" w:type="dxa"/>
          </w:tcPr>
          <w:p w14:paraId="2B57D4B3" w14:textId="2F17CF5A" w:rsidR="00DD2FDB" w:rsidRDefault="00BA39D6">
            <w:pPr>
              <w:cnfStyle w:val="000000010000" w:firstRow="0" w:lastRow="0" w:firstColumn="0" w:lastColumn="0" w:oddVBand="0" w:evenVBand="0" w:oddHBand="0" w:evenHBand="1" w:firstRowFirstColumn="0" w:firstRowLastColumn="0" w:lastRowFirstColumn="0" w:lastRowLastColumn="0"/>
            </w:pPr>
            <w:r>
              <w:t>HW#01</w:t>
            </w:r>
          </w:p>
        </w:tc>
      </w:tr>
      <w:tr w:rsidR="00DD2FDB" w14:paraId="68088FAD"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4ECE519" w14:textId="77777777" w:rsidR="00DD2FDB" w:rsidRDefault="00000000">
            <w:r>
              <w:rPr>
                <w:rFonts w:ascii="Arial" w:hAnsi="Arial"/>
                <w:sz w:val="21"/>
              </w:rPr>
              <w:t>Assignment date:</w:t>
            </w:r>
          </w:p>
        </w:tc>
        <w:tc>
          <w:tcPr>
            <w:tcW w:w="6520" w:type="dxa"/>
          </w:tcPr>
          <w:p w14:paraId="6F1DDF33" w14:textId="5FCB3AD0" w:rsidR="00DD2FDB" w:rsidRDefault="00BA39D6">
            <w:pPr>
              <w:cnfStyle w:val="000000100000" w:firstRow="0" w:lastRow="0" w:firstColumn="0" w:lastColumn="0" w:oddVBand="0" w:evenVBand="0" w:oddHBand="1" w:evenHBand="0" w:firstRowFirstColumn="0" w:firstRowLastColumn="0" w:lastRowFirstColumn="0" w:lastRowLastColumn="0"/>
            </w:pPr>
            <w:r>
              <w:t>02/06/2026</w:t>
            </w:r>
          </w:p>
        </w:tc>
      </w:tr>
      <w:tr w:rsidR="00DD2FDB" w14:paraId="5E5FDCF2"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B7CCC45" w14:textId="77777777" w:rsidR="00DD2FDB" w:rsidRDefault="00000000">
            <w:r>
              <w:rPr>
                <w:rFonts w:ascii="Arial" w:hAnsi="Arial"/>
                <w:sz w:val="21"/>
              </w:rPr>
              <w:t>AI tool(s) used:</w:t>
            </w:r>
          </w:p>
        </w:tc>
        <w:tc>
          <w:tcPr>
            <w:tcW w:w="6520" w:type="dxa"/>
          </w:tcPr>
          <w:p w14:paraId="6DB54689" w14:textId="14EB62AC" w:rsidR="00DD2FDB" w:rsidRDefault="00BA39D6">
            <w:pPr>
              <w:cnfStyle w:val="000000010000" w:firstRow="0" w:lastRow="0" w:firstColumn="0" w:lastColumn="0" w:oddVBand="0" w:evenVBand="0" w:oddHBand="0" w:evenHBand="1" w:firstRowFirstColumn="0" w:firstRowLastColumn="0" w:lastRowFirstColumn="0" w:lastRowLastColumn="0"/>
            </w:pPr>
            <w:r>
              <w:t>ChatGPT</w:t>
            </w:r>
          </w:p>
        </w:tc>
      </w:tr>
      <w:tr w:rsidR="00DD2FDB" w14:paraId="2F2857A2"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EAC0E67" w14:textId="77777777" w:rsidR="00DD2FDB" w:rsidRDefault="00000000">
            <w:r>
              <w:rPr>
                <w:rFonts w:ascii="Arial" w:hAnsi="Arial"/>
                <w:sz w:val="21"/>
              </w:rPr>
              <w:t>AI tool(s) used:</w:t>
            </w:r>
          </w:p>
        </w:tc>
        <w:tc>
          <w:tcPr>
            <w:tcW w:w="6520" w:type="dxa"/>
          </w:tcPr>
          <w:p w14:paraId="49B13AC4" w14:textId="0322D553" w:rsidR="00DD2FD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w:t>
            </w:r>
            <w:r w:rsidR="00BA39D6">
              <w:rPr>
                <w:rFonts w:ascii="Arial" w:hAnsi="Arial"/>
                <w:sz w:val="21"/>
              </w:rPr>
              <w:t>x</w:t>
            </w:r>
            <w:r>
              <w:rPr>
                <w:rFonts w:ascii="Arial" w:hAnsi="Arial"/>
                <w:sz w:val="21"/>
              </w:rPr>
              <w:t>] Yes  [ ] No</w:t>
            </w:r>
          </w:p>
        </w:tc>
      </w:tr>
    </w:tbl>
    <w:p w14:paraId="39B6A0F1" w14:textId="77777777" w:rsidR="00DD2FDB" w:rsidRDefault="00000000">
      <w:pPr>
        <w:pStyle w:val="u2"/>
      </w:pPr>
      <w:r>
        <w:rPr>
          <w:rFonts w:ascii="Arial" w:hAnsi="Arial"/>
        </w:rPr>
        <w:t>2. Instructions (read before filling)</w:t>
      </w:r>
    </w:p>
    <w:p w14:paraId="2E491525" w14:textId="77777777" w:rsidR="00DD2FDB" w:rsidRDefault="00000000">
      <w:pPr>
        <w:pStyle w:val="Duudong"/>
      </w:pPr>
      <w:r>
        <w:rPr>
          <w:rFonts w:ascii="Arial" w:hAnsi="Arial"/>
        </w:rPr>
        <w:t xml:space="preserve">Add one row per AI-generated artifact (test case, script, checklist, </w:t>
      </w:r>
      <w:proofErr w:type="spellStart"/>
      <w:r>
        <w:rPr>
          <w:rFonts w:ascii="Arial" w:hAnsi="Arial"/>
        </w:rPr>
        <w:t>OpenAPI</w:t>
      </w:r>
      <w:proofErr w:type="spellEnd"/>
      <w:r>
        <w:rPr>
          <w:rFonts w:ascii="Arial" w:hAnsi="Arial"/>
        </w:rPr>
        <w:t xml:space="preserve"> spec, JMeter plan, etc.).</w:t>
      </w:r>
    </w:p>
    <w:p w14:paraId="44BCECE1" w14:textId="77777777" w:rsidR="00DD2FDB" w:rsidRDefault="00000000">
      <w:pPr>
        <w:pStyle w:val="Duudong"/>
      </w:pPr>
      <w:r>
        <w:rPr>
          <w:rFonts w:ascii="Arial" w:hAnsi="Arial"/>
        </w:rPr>
        <w:t>Paste the verbatim prompt — DO NOT paraphrase.</w:t>
      </w:r>
    </w:p>
    <w:p w14:paraId="1ED855AC" w14:textId="77777777" w:rsidR="00DD2FDB" w:rsidRDefault="00000000">
      <w:pPr>
        <w:pStyle w:val="Duudong"/>
      </w:pPr>
      <w:r>
        <w:rPr>
          <w:rFonts w:ascii="Arial" w:hAnsi="Arial"/>
        </w:rPr>
        <w:t>Paste the verbatim AI output (or include a labelled screenshot in the report).</w:t>
      </w:r>
    </w:p>
    <w:p w14:paraId="6C5B6A78" w14:textId="77777777" w:rsidR="00DD2FDB" w:rsidRDefault="00000000">
      <w:pPr>
        <w:pStyle w:val="Duudong"/>
      </w:pPr>
      <w:r>
        <w:rPr>
          <w:rFonts w:ascii="Arial" w:hAnsi="Arial"/>
        </w:rPr>
        <w:t>Tag the verdict: VALID / INVALID / INCOMPLETE.</w:t>
      </w:r>
    </w:p>
    <w:p w14:paraId="0A106646" w14:textId="77777777" w:rsidR="00DD2FDB" w:rsidRDefault="00000000">
      <w:pPr>
        <w:pStyle w:val="Duudong"/>
      </w:pPr>
      <w:r>
        <w:rPr>
          <w:rFonts w:ascii="Arial" w:hAnsi="Arial"/>
        </w:rPr>
        <w:t>Reasoning must cite a course slide, ISTQB section, or technical RFC.</w:t>
      </w:r>
    </w:p>
    <w:p w14:paraId="32303577" w14:textId="77777777" w:rsidR="00DD2FDB" w:rsidRDefault="00000000">
      <w:pPr>
        <w:pStyle w:val="Duudong"/>
      </w:pPr>
      <w:r>
        <w:rPr>
          <w:rFonts w:ascii="Arial" w:hAnsi="Arial"/>
        </w:rPr>
        <w:t>Show the corrected artifact with the change highlighted.</w:t>
      </w:r>
    </w:p>
    <w:p w14:paraId="7E7FEC3F" w14:textId="77777777" w:rsidR="00DD2FDB" w:rsidRDefault="00000000">
      <w:pPr>
        <w:pStyle w:val="Duudong"/>
      </w:pPr>
      <w:r>
        <w:rPr>
          <w:rFonts w:ascii="Arial" w:hAnsi="Arial"/>
        </w:rPr>
        <w:t>Sample rows are in italic — replace them before submission.</w:t>
      </w:r>
    </w:p>
    <w:p w14:paraId="0C971ACF" w14:textId="77777777" w:rsidR="00DD2FDB" w:rsidRDefault="00000000">
      <w:pPr>
        <w:pStyle w:val="u2"/>
      </w:pPr>
      <w:r>
        <w:rPr>
          <w:rFonts w:ascii="Arial" w:hAnsi="Arial"/>
        </w:rPr>
        <w:t>3. Audit Table — one row per artifact</w:t>
      </w:r>
    </w:p>
    <w:tbl>
      <w:tblPr>
        <w:tblStyle w:val="LiMausang-Nhnmanh1"/>
        <w:tblW w:w="9637" w:type="dxa"/>
        <w:tblLayout w:type="fixed"/>
        <w:tblLook w:val="04A0" w:firstRow="1" w:lastRow="0" w:firstColumn="1" w:lastColumn="0" w:noHBand="0" w:noVBand="1"/>
      </w:tblPr>
      <w:tblGrid>
        <w:gridCol w:w="2154"/>
        <w:gridCol w:w="2041"/>
        <w:gridCol w:w="1020"/>
        <w:gridCol w:w="2268"/>
        <w:gridCol w:w="2154"/>
      </w:tblGrid>
      <w:tr w:rsidR="00DD2FDB" w14:paraId="74CB3CB5" w14:textId="77777777" w:rsidTr="00E37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shd w:val="clear" w:color="auto" w:fill="1F4E79"/>
            <w:vAlign w:val="center"/>
          </w:tcPr>
          <w:p w14:paraId="1BEC3CA9" w14:textId="77777777" w:rsidR="00DD2FDB" w:rsidRDefault="00000000">
            <w:r>
              <w:rPr>
                <w:rFonts w:ascii="Arial" w:hAnsi="Arial"/>
                <w:color w:val="FFFFFF"/>
              </w:rPr>
              <w:t>(1) Prompt + Tool</w:t>
            </w:r>
          </w:p>
        </w:tc>
        <w:tc>
          <w:tcPr>
            <w:tcW w:w="2041" w:type="dxa"/>
            <w:shd w:val="clear" w:color="auto" w:fill="1F4E79"/>
            <w:vAlign w:val="center"/>
          </w:tcPr>
          <w:p w14:paraId="50DFE17B"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(2) AI Output</w:t>
            </w:r>
          </w:p>
        </w:tc>
        <w:tc>
          <w:tcPr>
            <w:tcW w:w="1020" w:type="dxa"/>
            <w:shd w:val="clear" w:color="auto" w:fill="1F4E79"/>
            <w:vAlign w:val="center"/>
          </w:tcPr>
          <w:p w14:paraId="37DA0D7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(3) Verdict</w:t>
            </w:r>
          </w:p>
        </w:tc>
        <w:tc>
          <w:tcPr>
            <w:tcW w:w="2268" w:type="dxa"/>
            <w:shd w:val="clear" w:color="auto" w:fill="1F4E79"/>
            <w:vAlign w:val="center"/>
          </w:tcPr>
          <w:p w14:paraId="434369A5"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(4) Reasoning (ISTQB)</w:t>
            </w:r>
          </w:p>
        </w:tc>
        <w:tc>
          <w:tcPr>
            <w:tcW w:w="2154" w:type="dxa"/>
            <w:shd w:val="clear" w:color="auto" w:fill="1F4E79"/>
            <w:vAlign w:val="center"/>
          </w:tcPr>
          <w:p w14:paraId="0C38A980"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(5) Student Fix</w:t>
            </w:r>
          </w:p>
        </w:tc>
      </w:tr>
      <w:tr w:rsidR="00DD2FDB" w14:paraId="29DBF587" w14:textId="77777777" w:rsidTr="00E37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37FB638" w14:textId="77777777" w:rsidR="00BA39D6" w:rsidRPr="00BA39D6" w:rsidRDefault="00BA39D6" w:rsidP="00BA39D6">
            <w:pPr>
              <w:rPr>
                <w:rFonts w:ascii="Arial" w:hAnsi="Arial" w:cs="Arial"/>
                <w:sz w:val="20"/>
                <w:szCs w:val="20"/>
              </w:rPr>
            </w:pPr>
            <w:r w:rsidRPr="00BA39D6">
              <w:rPr>
                <w:rFonts w:ascii="Arial" w:hAnsi="Arial" w:cs="Arial"/>
                <w:sz w:val="20"/>
                <w:szCs w:val="20"/>
              </w:rPr>
              <w:t>Tool: ChatGPT 5.5 (OpenAI)</w:t>
            </w:r>
          </w:p>
          <w:p w14:paraId="657E73EF" w14:textId="77777777" w:rsidR="00BA39D6" w:rsidRPr="00BA39D6" w:rsidRDefault="00BA39D6" w:rsidP="00BA39D6">
            <w:pPr>
              <w:rPr>
                <w:rFonts w:ascii="Arial" w:hAnsi="Arial" w:cs="Arial"/>
                <w:sz w:val="20"/>
                <w:szCs w:val="20"/>
              </w:rPr>
            </w:pPr>
            <w:r w:rsidRPr="00BA39D6">
              <w:rPr>
                <w:rFonts w:ascii="Arial" w:hAnsi="Arial" w:cs="Arial"/>
                <w:sz w:val="20"/>
                <w:szCs w:val="20"/>
              </w:rPr>
              <w:t>Timestamp: 01/06/2026 13:35</w:t>
            </w:r>
          </w:p>
          <w:p w14:paraId="3F327FC0" w14:textId="77777777" w:rsidR="00BA39D6" w:rsidRPr="00BA39D6" w:rsidRDefault="00BA39D6" w:rsidP="00BA39D6">
            <w:pPr>
              <w:rPr>
                <w:rFonts w:ascii="Arial" w:hAnsi="Arial" w:cs="Arial"/>
                <w:sz w:val="20"/>
                <w:szCs w:val="20"/>
              </w:rPr>
            </w:pPr>
            <w:r w:rsidRPr="00BA39D6">
              <w:rPr>
                <w:rFonts w:ascii="Arial" w:hAnsi="Arial" w:cs="Arial"/>
                <w:sz w:val="20"/>
                <w:szCs w:val="20"/>
              </w:rPr>
              <w:t>Prompt:</w:t>
            </w:r>
          </w:p>
          <w:p w14:paraId="67E9A438" w14:textId="4EA83C01" w:rsidR="00DD2FDB" w:rsidRPr="00BA39D6" w:rsidRDefault="00BA39D6">
            <w:pPr>
              <w:rPr>
                <w:rFonts w:ascii="Arial" w:hAnsi="Arial" w:cs="Arial"/>
                <w:sz w:val="20"/>
                <w:szCs w:val="20"/>
              </w:rPr>
            </w:pPr>
            <w:r w:rsidRPr="00BA39D6">
              <w:rPr>
                <w:rFonts w:ascii="Arial" w:hAnsi="Arial" w:cs="Arial"/>
                <w:sz w:val="20"/>
                <w:szCs w:val="20"/>
              </w:rPr>
              <w:t>"</w:t>
            </w:r>
            <w:r w:rsidRPr="00BA39D6">
              <w:rPr>
                <w:sz w:val="20"/>
                <w:szCs w:val="20"/>
              </w:rPr>
              <w:t xml:space="preserve"> </w:t>
            </w:r>
            <w:r w:rsidRPr="00BA39D6">
              <w:rPr>
                <w:rFonts w:ascii="Arial" w:hAnsi="Arial" w:cs="Arial"/>
                <w:sz w:val="20"/>
                <w:szCs w:val="20"/>
              </w:rPr>
              <w:t xml:space="preserve">Create a </w:t>
            </w:r>
            <w:proofErr w:type="spellStart"/>
            <w:r w:rsidRPr="00BA39D6">
              <w:rPr>
                <w:rFonts w:ascii="Arial" w:hAnsi="Arial" w:cs="Arial"/>
                <w:sz w:val="20"/>
                <w:szCs w:val="20"/>
              </w:rPr>
              <w:t>mindmap</w:t>
            </w:r>
            <w:proofErr w:type="spellEnd"/>
            <w:r w:rsidRPr="00BA39D6">
              <w:rPr>
                <w:rFonts w:ascii="Arial" w:hAnsi="Arial" w:cs="Arial"/>
                <w:sz w:val="20"/>
                <w:szCs w:val="20"/>
              </w:rPr>
              <w:t xml:space="preserve"> of QA/QC career roles in 2026 including AI-related positions."</w:t>
            </w:r>
            <w:r w:rsidR="00000000" w:rsidRPr="00BA39D6">
              <w:rPr>
                <w:rFonts w:ascii="Arial" w:hAnsi="Arial"/>
                <w:sz w:val="20"/>
                <w:szCs w:val="20"/>
              </w:rPr>
              <w:br/>
            </w:r>
            <w:r w:rsidR="00000000" w:rsidRPr="00BA39D6">
              <w:rPr>
                <w:rFonts w:ascii="Arial" w:hAnsi="Arial"/>
                <w:sz w:val="20"/>
                <w:szCs w:val="20"/>
              </w:rPr>
              <w:lastRenderedPageBreak/>
              <w:br/>
            </w:r>
          </w:p>
        </w:tc>
        <w:tc>
          <w:tcPr>
            <w:tcW w:w="2041" w:type="dxa"/>
          </w:tcPr>
          <w:p w14:paraId="415C3F6D" w14:textId="435612FB" w:rsid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color w:val="121212"/>
                <w:sz w:val="24"/>
                <w:szCs w:val="24"/>
              </w:rPr>
            </w:pPr>
            <w:r w:rsidRPr="00710397">
              <w:rPr>
                <w:rFonts w:ascii="Arial" w:hAnsi="Arial" w:cs="Arial"/>
                <w:color w:val="121212"/>
                <w:sz w:val="24"/>
                <w:szCs w:val="24"/>
              </w:rPr>
              <w:lastRenderedPageBreak/>
              <w:drawing>
                <wp:inline distT="0" distB="0" distL="0" distR="0" wp14:anchorId="14F79729" wp14:editId="6AA77526">
                  <wp:extent cx="1194898" cy="749300"/>
                  <wp:effectExtent l="0" t="0" r="5715" b="0"/>
                  <wp:docPr id="17231504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34355" name=""/>
                          <pic:cNvPicPr/>
                        </pic:nvPicPr>
                        <pic:blipFill>
                          <a:blip r:embed="rId6"/>
                          <a:stretch>
                            <a:fillRect/>
                          </a:stretch>
                        </pic:blipFill>
                        <pic:spPr>
                          <a:xfrm>
                            <a:off x="0" y="0"/>
                            <a:ext cx="1223076" cy="766970"/>
                          </a:xfrm>
                          <a:prstGeom prst="rect">
                            <a:avLst/>
                          </a:prstGeom>
                        </pic:spPr>
                      </pic:pic>
                    </a:graphicData>
                  </a:graphic>
                </wp:inline>
              </w:drawing>
            </w:r>
          </w:p>
          <w:p w14:paraId="43F2D82E" w14:textId="77777777" w:rsidR="00BA39D6" w:rsidRDefault="00BA39D6" w:rsidP="00BA39D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10397">
              <w:rPr>
                <w:rFonts w:ascii="Arial" w:hAnsi="Arial" w:cs="Arial"/>
                <w:color w:val="121212"/>
                <w:sz w:val="24"/>
                <w:szCs w:val="24"/>
              </w:rPr>
              <w:drawing>
                <wp:inline distT="0" distB="0" distL="0" distR="0" wp14:anchorId="3693C502" wp14:editId="542EBAB6">
                  <wp:extent cx="1178778" cy="736600"/>
                  <wp:effectExtent l="0" t="0" r="2540" b="6350"/>
                  <wp:docPr id="3449688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19525" name=""/>
                          <pic:cNvPicPr/>
                        </pic:nvPicPr>
                        <pic:blipFill>
                          <a:blip r:embed="rId7"/>
                          <a:stretch>
                            <a:fillRect/>
                          </a:stretch>
                        </pic:blipFill>
                        <pic:spPr>
                          <a:xfrm>
                            <a:off x="0" y="0"/>
                            <a:ext cx="1187453" cy="742021"/>
                          </a:xfrm>
                          <a:prstGeom prst="rect">
                            <a:avLst/>
                          </a:prstGeom>
                        </pic:spPr>
                      </pic:pic>
                    </a:graphicData>
                  </a:graphic>
                </wp:inline>
              </w:drawing>
            </w:r>
          </w:p>
          <w:p w14:paraId="094DE1B2" w14:textId="650B011A" w:rsidR="00BA39D6" w:rsidRPr="00BA39D6" w:rsidRDefault="00BA39D6" w:rsidP="00BA39D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10397">
              <w:rPr>
                <w:rFonts w:ascii="Arial" w:hAnsi="Arial" w:cs="Arial"/>
                <w:color w:val="121212"/>
                <w:sz w:val="24"/>
                <w:szCs w:val="24"/>
              </w:rPr>
              <w:lastRenderedPageBreak/>
              <w:drawing>
                <wp:inline distT="0" distB="0" distL="0" distR="0" wp14:anchorId="7236342F" wp14:editId="6DC1D94C">
                  <wp:extent cx="1199102" cy="749300"/>
                  <wp:effectExtent l="0" t="0" r="1270" b="0"/>
                  <wp:docPr id="5830168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64394" name=""/>
                          <pic:cNvPicPr/>
                        </pic:nvPicPr>
                        <pic:blipFill>
                          <a:blip r:embed="rId8"/>
                          <a:stretch>
                            <a:fillRect/>
                          </a:stretch>
                        </pic:blipFill>
                        <pic:spPr>
                          <a:xfrm>
                            <a:off x="0" y="0"/>
                            <a:ext cx="1212903" cy="757924"/>
                          </a:xfrm>
                          <a:prstGeom prst="rect">
                            <a:avLst/>
                          </a:prstGeom>
                        </pic:spPr>
                      </pic:pic>
                    </a:graphicData>
                  </a:graphic>
                </wp:inline>
              </w:drawing>
            </w:r>
          </w:p>
        </w:tc>
        <w:tc>
          <w:tcPr>
            <w:tcW w:w="1020" w:type="dxa"/>
          </w:tcPr>
          <w:p w14:paraId="556D54E7" w14:textId="77777777" w:rsidR="00BA39D6" w:rsidRP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lastRenderedPageBreak/>
              <w:t>INCOMPLETE</w:t>
            </w:r>
          </w:p>
          <w:p w14:paraId="0BD82BFB" w14:textId="77777777" w:rsidR="00DD2FDB" w:rsidRPr="00BA39D6" w:rsidRDefault="00DD2FDB">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268" w:type="dxa"/>
          </w:tcPr>
          <w:p w14:paraId="5DD98AA2" w14:textId="77777777" w:rsidR="00BA39D6" w:rsidRP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 xml:space="preserve">According to the ISTQB Certified Tester Foundation Level (CTFL) v4.0, Quality Assurance focuses on process-oriented activities intended to provide confidence that quality requirements will be </w:t>
            </w:r>
            <w:r w:rsidRPr="00BA39D6">
              <w:rPr>
                <w:rFonts w:ascii="Arial" w:hAnsi="Arial" w:cs="Arial"/>
                <w:sz w:val="20"/>
                <w:szCs w:val="20"/>
              </w:rPr>
              <w:lastRenderedPageBreak/>
              <w:t>fulfilled, while Testing is a quality control activity focused on evaluating work products and detecting defects.</w:t>
            </w:r>
          </w:p>
          <w:p w14:paraId="7DA86202" w14:textId="77777777" w:rsidR="00BA39D6" w:rsidRP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 xml:space="preserve">The AI-generated </w:t>
            </w:r>
            <w:proofErr w:type="spellStart"/>
            <w:r w:rsidRPr="00BA39D6">
              <w:rPr>
                <w:rFonts w:ascii="Arial" w:hAnsi="Arial" w:cs="Arial"/>
                <w:sz w:val="20"/>
                <w:szCs w:val="20"/>
              </w:rPr>
              <w:t>mindmap</w:t>
            </w:r>
            <w:proofErr w:type="spellEnd"/>
            <w:r w:rsidRPr="00BA39D6">
              <w:rPr>
                <w:rFonts w:ascii="Arial" w:hAnsi="Arial" w:cs="Arial"/>
                <w:sz w:val="20"/>
                <w:szCs w:val="20"/>
              </w:rPr>
              <w:t xml:space="preserve"> groups many testing roles directly under QC without explaining that modern organizations often organize these roles under Quality Engineering (QE) rather than traditional QC. In addition, AI-specific roles such as Prompt QA Specialist and AI Quality Analyst are emerging industry titles rather than standardized QA/QC roles recognized by ISTQB.</w:t>
            </w:r>
          </w:p>
          <w:p w14:paraId="3FC4DBEA" w14:textId="77777777" w:rsidR="00BA39D6" w:rsidRP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Reference:</w:t>
            </w:r>
          </w:p>
          <w:p w14:paraId="7E357D24" w14:textId="77777777" w:rsidR="00BA39D6" w:rsidRP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w:t>
            </w:r>
            <w:r w:rsidRPr="00BA39D6">
              <w:rPr>
                <w:rFonts w:ascii="Arial" w:hAnsi="Arial" w:cs="Arial"/>
                <w:sz w:val="20"/>
                <w:szCs w:val="20"/>
              </w:rPr>
              <w:tab/>
              <w:t xml:space="preserve">ISTQB CTFL v4.0, Chapter 1.1 – What is Testing? </w:t>
            </w:r>
          </w:p>
          <w:p w14:paraId="650EC5D0" w14:textId="77777777" w:rsidR="00BA39D6" w:rsidRP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w:t>
            </w:r>
            <w:r w:rsidRPr="00BA39D6">
              <w:rPr>
                <w:rFonts w:ascii="Arial" w:hAnsi="Arial" w:cs="Arial"/>
                <w:sz w:val="20"/>
                <w:szCs w:val="20"/>
              </w:rPr>
              <w:tab/>
              <w:t xml:space="preserve">ISTQB CTFL v4.0, Section 1.2 – Testing and Quality Assurance </w:t>
            </w:r>
          </w:p>
          <w:p w14:paraId="7F1BE624" w14:textId="02C7A099" w:rsidR="00DD2FDB" w:rsidRP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w:t>
            </w:r>
            <w:r w:rsidRPr="00BA39D6">
              <w:rPr>
                <w:rFonts w:ascii="Arial" w:hAnsi="Arial" w:cs="Arial"/>
                <w:sz w:val="20"/>
                <w:szCs w:val="20"/>
              </w:rPr>
              <w:tab/>
              <w:t>Course Slides: QA vs QC vs Testing</w:t>
            </w:r>
          </w:p>
        </w:tc>
        <w:tc>
          <w:tcPr>
            <w:tcW w:w="2154" w:type="dxa"/>
          </w:tcPr>
          <w:p w14:paraId="5095D68F" w14:textId="77777777" w:rsidR="00BA39D6" w:rsidRP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lastRenderedPageBreak/>
              <w:t>•</w:t>
            </w:r>
            <w:r w:rsidRPr="00BA39D6">
              <w:rPr>
                <w:rFonts w:ascii="Arial" w:hAnsi="Arial" w:cs="Arial"/>
                <w:sz w:val="20"/>
                <w:szCs w:val="20"/>
              </w:rPr>
              <w:tab/>
              <w:t>Added Quality Engineering as the overarching discipline.</w:t>
            </w:r>
          </w:p>
          <w:p w14:paraId="1F54FBAD" w14:textId="77777777" w:rsidR="00BA39D6" w:rsidRP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w:t>
            </w:r>
            <w:r w:rsidRPr="00BA39D6">
              <w:rPr>
                <w:rFonts w:ascii="Arial" w:hAnsi="Arial" w:cs="Arial"/>
                <w:sz w:val="20"/>
                <w:szCs w:val="20"/>
              </w:rPr>
              <w:tab/>
              <w:t>Reorganized testing roles under Testing/Quality Engineering.</w:t>
            </w:r>
          </w:p>
          <w:p w14:paraId="1A47D984" w14:textId="77777777" w:rsidR="00BA39D6" w:rsidRP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w:t>
            </w:r>
            <w:r w:rsidRPr="00BA39D6">
              <w:rPr>
                <w:rFonts w:ascii="Arial" w:hAnsi="Arial" w:cs="Arial"/>
                <w:sz w:val="20"/>
                <w:szCs w:val="20"/>
              </w:rPr>
              <w:tab/>
              <w:t xml:space="preserve">Marked AI-related roles as </w:t>
            </w:r>
            <w:r w:rsidRPr="00BA39D6">
              <w:rPr>
                <w:rFonts w:ascii="Arial" w:hAnsi="Arial" w:cs="Arial"/>
                <w:sz w:val="20"/>
                <w:szCs w:val="20"/>
              </w:rPr>
              <w:lastRenderedPageBreak/>
              <w:t>emerging industry positions rather than standardized ISTQB roles.</w:t>
            </w:r>
          </w:p>
          <w:p w14:paraId="5170633C" w14:textId="77777777" w:rsidR="00BA39D6" w:rsidRP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Changes Highlighted:</w:t>
            </w:r>
          </w:p>
          <w:p w14:paraId="5F9BDD2C" w14:textId="77777777" w:rsidR="00BA39D6" w:rsidRP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w:t>
            </w:r>
            <w:r w:rsidRPr="00BA39D6">
              <w:rPr>
                <w:rFonts w:ascii="Arial" w:hAnsi="Arial" w:cs="Arial"/>
                <w:sz w:val="20"/>
                <w:szCs w:val="20"/>
              </w:rPr>
              <w:tab/>
              <w:t>Added Quality Engineering (QE) as the top-level discipline.</w:t>
            </w:r>
          </w:p>
          <w:p w14:paraId="7980BBCB" w14:textId="77777777" w:rsidR="00BA39D6" w:rsidRP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w:t>
            </w:r>
            <w:r w:rsidRPr="00BA39D6">
              <w:rPr>
                <w:rFonts w:ascii="Arial" w:hAnsi="Arial" w:cs="Arial"/>
                <w:sz w:val="20"/>
                <w:szCs w:val="20"/>
              </w:rPr>
              <w:tab/>
              <w:t>Moved testing roles from a strict QC category into Testing / Quality Control Activities.</w:t>
            </w:r>
          </w:p>
          <w:p w14:paraId="6C58E87D" w14:textId="5AB160A4" w:rsidR="00DD2FDB" w:rsidRP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w:t>
            </w:r>
            <w:r w:rsidRPr="00BA39D6">
              <w:rPr>
                <w:rFonts w:ascii="Arial" w:hAnsi="Arial" w:cs="Arial"/>
                <w:sz w:val="20"/>
                <w:szCs w:val="20"/>
              </w:rPr>
              <w:tab/>
              <w:t>Clarified that AI positions are emerging industry roles and not official ISTQB role definitions</w:t>
            </w:r>
          </w:p>
        </w:tc>
      </w:tr>
      <w:tr w:rsidR="00DD2FDB" w14:paraId="6D91B8ED" w14:textId="77777777" w:rsidTr="00E373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277BB4B" w14:textId="77777777" w:rsidR="00BA39D6" w:rsidRPr="00BA39D6" w:rsidRDefault="00BA39D6" w:rsidP="00BA39D6">
            <w:pPr>
              <w:rPr>
                <w:rFonts w:ascii="Arial" w:hAnsi="Arial" w:cs="Arial"/>
                <w:sz w:val="20"/>
                <w:szCs w:val="20"/>
              </w:rPr>
            </w:pPr>
            <w:r w:rsidRPr="00BA39D6">
              <w:rPr>
                <w:rFonts w:ascii="Arial" w:hAnsi="Arial" w:cs="Arial"/>
                <w:sz w:val="20"/>
                <w:szCs w:val="20"/>
              </w:rPr>
              <w:lastRenderedPageBreak/>
              <w:t>Tool: ChatGPT 5.5 (OpenAI)</w:t>
            </w:r>
          </w:p>
          <w:p w14:paraId="56591A51" w14:textId="77777777" w:rsidR="00BA39D6" w:rsidRPr="00BA39D6" w:rsidRDefault="00BA39D6" w:rsidP="00BA39D6">
            <w:pPr>
              <w:rPr>
                <w:rFonts w:ascii="Arial" w:hAnsi="Arial" w:cs="Arial"/>
                <w:sz w:val="20"/>
                <w:szCs w:val="20"/>
              </w:rPr>
            </w:pPr>
            <w:r w:rsidRPr="00BA39D6">
              <w:rPr>
                <w:rFonts w:ascii="Arial" w:hAnsi="Arial" w:cs="Arial"/>
                <w:sz w:val="20"/>
                <w:szCs w:val="20"/>
              </w:rPr>
              <w:t>Timestamp: 01/06/2026 14:00</w:t>
            </w:r>
          </w:p>
          <w:p w14:paraId="335368BF" w14:textId="77777777" w:rsidR="00BA39D6" w:rsidRPr="00BA39D6" w:rsidRDefault="00BA39D6" w:rsidP="00BA39D6">
            <w:pPr>
              <w:rPr>
                <w:rFonts w:ascii="Arial" w:hAnsi="Arial" w:cs="Arial"/>
                <w:sz w:val="20"/>
                <w:szCs w:val="20"/>
              </w:rPr>
            </w:pPr>
            <w:r w:rsidRPr="00BA39D6">
              <w:rPr>
                <w:rFonts w:ascii="Arial" w:hAnsi="Arial" w:cs="Arial"/>
                <w:sz w:val="20"/>
                <w:szCs w:val="20"/>
              </w:rPr>
              <w:t>Prompt:</w:t>
            </w:r>
          </w:p>
          <w:p w14:paraId="21E640A1" w14:textId="77777777" w:rsidR="00BA39D6" w:rsidRPr="00BA39D6" w:rsidRDefault="00BA39D6" w:rsidP="00BA39D6">
            <w:pPr>
              <w:rPr>
                <w:rFonts w:ascii="Arial" w:hAnsi="Arial" w:cs="Arial"/>
                <w:sz w:val="20"/>
                <w:szCs w:val="20"/>
              </w:rPr>
            </w:pPr>
            <w:r w:rsidRPr="00BA39D6">
              <w:rPr>
                <w:rFonts w:ascii="Arial" w:hAnsi="Arial" w:cs="Arial"/>
                <w:sz w:val="20"/>
                <w:szCs w:val="20"/>
              </w:rPr>
              <w:t>"</w:t>
            </w:r>
            <w:r w:rsidRPr="00BA39D6">
              <w:rPr>
                <w:sz w:val="20"/>
                <w:szCs w:val="20"/>
              </w:rPr>
              <w:t xml:space="preserve"> </w:t>
            </w:r>
            <w:r w:rsidRPr="00BA39D6">
              <w:rPr>
                <w:rFonts w:ascii="Arial" w:hAnsi="Arial" w:cs="Arial"/>
                <w:sz w:val="20"/>
                <w:szCs w:val="20"/>
              </w:rPr>
              <w:t>List 20 software defects and their source links publicized between 2022 and 2026."</w:t>
            </w:r>
          </w:p>
          <w:p w14:paraId="76670818" w14:textId="7CCCA8E1" w:rsidR="00DD2FDB" w:rsidRPr="00BA39D6" w:rsidRDefault="00000000">
            <w:pPr>
              <w:rPr>
                <w:sz w:val="20"/>
                <w:szCs w:val="20"/>
              </w:rPr>
            </w:pPr>
            <w:r w:rsidRPr="00BA39D6">
              <w:rPr>
                <w:rFonts w:ascii="Arial" w:hAnsi="Arial"/>
                <w:sz w:val="20"/>
                <w:szCs w:val="20"/>
              </w:rPr>
              <w:br/>
            </w:r>
            <w:r w:rsidRPr="00BA39D6">
              <w:rPr>
                <w:rFonts w:ascii="Arial" w:hAnsi="Arial"/>
                <w:sz w:val="20"/>
                <w:szCs w:val="20"/>
              </w:rPr>
              <w:br/>
            </w:r>
          </w:p>
        </w:tc>
        <w:tc>
          <w:tcPr>
            <w:tcW w:w="2041" w:type="dxa"/>
          </w:tcPr>
          <w:p w14:paraId="69AE6891" w14:textId="65A2FDC4" w:rsidR="00DD2FDB" w:rsidRPr="00BA39D6" w:rsidRDefault="00BA39D6">
            <w:pPr>
              <w:cnfStyle w:val="000000010000" w:firstRow="0" w:lastRow="0" w:firstColumn="0" w:lastColumn="0" w:oddVBand="0" w:evenVBand="0" w:oddHBand="0" w:evenHBand="1" w:firstRowFirstColumn="0" w:firstRowLastColumn="0" w:lastRowFirstColumn="0" w:lastRowLastColumn="0"/>
              <w:rPr>
                <w:sz w:val="20"/>
                <w:szCs w:val="20"/>
              </w:rPr>
            </w:pPr>
            <w:r w:rsidRPr="001E0D22">
              <w:rPr>
                <w:rFonts w:ascii="Arial" w:hAnsi="Arial" w:cs="Arial"/>
                <w:sz w:val="24"/>
                <w:szCs w:val="24"/>
                <w:lang w:val="vi-VN"/>
              </w:rPr>
              <w:drawing>
                <wp:inline distT="0" distB="0" distL="0" distR="0" wp14:anchorId="38EE2C62" wp14:editId="5FCB1B53">
                  <wp:extent cx="1185552" cy="1651000"/>
                  <wp:effectExtent l="0" t="0" r="0" b="6350"/>
                  <wp:docPr id="8728767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76740" name=""/>
                          <pic:cNvPicPr/>
                        </pic:nvPicPr>
                        <pic:blipFill>
                          <a:blip r:embed="rId9"/>
                          <a:stretch>
                            <a:fillRect/>
                          </a:stretch>
                        </pic:blipFill>
                        <pic:spPr>
                          <a:xfrm flipH="1">
                            <a:off x="0" y="0"/>
                            <a:ext cx="1200575" cy="1671921"/>
                          </a:xfrm>
                          <a:prstGeom prst="rect">
                            <a:avLst/>
                          </a:prstGeom>
                        </pic:spPr>
                      </pic:pic>
                    </a:graphicData>
                  </a:graphic>
                </wp:inline>
              </w:drawing>
            </w:r>
          </w:p>
        </w:tc>
        <w:tc>
          <w:tcPr>
            <w:tcW w:w="1020" w:type="dxa"/>
          </w:tcPr>
          <w:p w14:paraId="61D3D55A"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INCOMPLETE</w:t>
            </w:r>
          </w:p>
          <w:p w14:paraId="62EE7996" w14:textId="77777777" w:rsidR="00DD2FDB" w:rsidRPr="00BA39D6" w:rsidRDefault="00DD2FDB">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p>
        </w:tc>
        <w:tc>
          <w:tcPr>
            <w:tcW w:w="2268" w:type="dxa"/>
          </w:tcPr>
          <w:p w14:paraId="5E10937B"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vi-VN"/>
              </w:rPr>
            </w:pPr>
            <w:r w:rsidRPr="00BA39D6">
              <w:rPr>
                <w:rFonts w:ascii="Arial" w:hAnsi="Arial" w:cs="Arial"/>
                <w:sz w:val="20"/>
                <w:szCs w:val="20"/>
                <w:lang w:val="vi-VN"/>
              </w:rPr>
              <w:t>-</w:t>
            </w:r>
            <w:r w:rsidRPr="00BA39D6">
              <w:rPr>
                <w:rFonts w:ascii="Arial" w:hAnsi="Arial" w:cs="Arial"/>
                <w:sz w:val="20"/>
                <w:szCs w:val="20"/>
                <w:lang w:val="vi-VN"/>
              </w:rPr>
              <w:tab/>
              <w:t xml:space="preserve">The AI </w:t>
            </w:r>
            <w:proofErr w:type="spellStart"/>
            <w:r w:rsidRPr="00BA39D6">
              <w:rPr>
                <w:rFonts w:ascii="Arial" w:hAnsi="Arial" w:cs="Arial"/>
                <w:sz w:val="20"/>
                <w:szCs w:val="20"/>
                <w:lang w:val="vi-VN"/>
              </w:rPr>
              <w:t>provided</w:t>
            </w:r>
            <w:proofErr w:type="spellEnd"/>
            <w:r w:rsidRPr="00BA39D6">
              <w:rPr>
                <w:rFonts w:ascii="Arial" w:hAnsi="Arial" w:cs="Arial"/>
                <w:sz w:val="20"/>
                <w:szCs w:val="20"/>
                <w:lang w:val="vi-VN"/>
              </w:rPr>
              <w:t xml:space="preserve"> 20 </w:t>
            </w:r>
            <w:proofErr w:type="spellStart"/>
            <w:r w:rsidRPr="00BA39D6">
              <w:rPr>
                <w:rFonts w:ascii="Arial" w:hAnsi="Arial" w:cs="Arial"/>
                <w:sz w:val="20"/>
                <w:szCs w:val="20"/>
                <w:lang w:val="vi-VN"/>
              </w:rPr>
              <w:t>entries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and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included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source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links</w:t>
            </w:r>
            <w:proofErr w:type="spellEnd"/>
            <w:r w:rsidRPr="00BA39D6">
              <w:rPr>
                <w:rFonts w:ascii="Arial" w:hAnsi="Arial" w:cs="Arial"/>
                <w:sz w:val="20"/>
                <w:szCs w:val="20"/>
                <w:lang w:val="vi-VN"/>
              </w:rPr>
              <w:t xml:space="preserve">. </w:t>
            </w:r>
          </w:p>
          <w:p w14:paraId="3CF6B884"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vi-VN"/>
              </w:rPr>
            </w:pPr>
            <w:r w:rsidRPr="00BA39D6">
              <w:rPr>
                <w:rFonts w:ascii="Arial" w:hAnsi="Arial" w:cs="Arial"/>
                <w:sz w:val="20"/>
                <w:szCs w:val="20"/>
                <w:lang w:val="vi-VN"/>
              </w:rPr>
              <w:t>-</w:t>
            </w:r>
            <w:r w:rsidRPr="00BA39D6">
              <w:rPr>
                <w:rFonts w:ascii="Arial" w:hAnsi="Arial" w:cs="Arial"/>
                <w:sz w:val="20"/>
                <w:szCs w:val="20"/>
                <w:lang w:val="vi-VN"/>
              </w:rPr>
              <w:tab/>
            </w:r>
            <w:proofErr w:type="spellStart"/>
            <w:r w:rsidRPr="00BA39D6">
              <w:rPr>
                <w:rFonts w:ascii="Arial" w:hAnsi="Arial" w:cs="Arial"/>
                <w:sz w:val="20"/>
                <w:szCs w:val="20"/>
                <w:lang w:val="vi-VN"/>
              </w:rPr>
              <w:t>However</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several</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entries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are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duplicates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of</w:t>
            </w:r>
            <w:proofErr w:type="spellEnd"/>
            <w:r w:rsidRPr="00BA39D6">
              <w:rPr>
                <w:rFonts w:ascii="Arial" w:hAnsi="Arial" w:cs="Arial"/>
                <w:sz w:val="20"/>
                <w:szCs w:val="20"/>
                <w:lang w:val="vi-VN"/>
              </w:rPr>
              <w:t xml:space="preserve"> the </w:t>
            </w:r>
            <w:proofErr w:type="spellStart"/>
            <w:r w:rsidRPr="00BA39D6">
              <w:rPr>
                <w:rFonts w:ascii="Arial" w:hAnsi="Arial" w:cs="Arial"/>
                <w:sz w:val="20"/>
                <w:szCs w:val="20"/>
                <w:lang w:val="vi-VN"/>
              </w:rPr>
              <w:t>same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incident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multiple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CrowdStrike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rows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and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multiple</w:t>
            </w:r>
            <w:proofErr w:type="spellEnd"/>
            <w:r w:rsidRPr="00BA39D6">
              <w:rPr>
                <w:rFonts w:ascii="Arial" w:hAnsi="Arial" w:cs="Arial"/>
                <w:sz w:val="20"/>
                <w:szCs w:val="20"/>
                <w:lang w:val="vi-VN"/>
              </w:rPr>
              <w:t xml:space="preserve"> AWS </w:t>
            </w:r>
            <w:proofErr w:type="spellStart"/>
            <w:r w:rsidRPr="00BA39D6">
              <w:rPr>
                <w:rFonts w:ascii="Arial" w:hAnsi="Arial" w:cs="Arial"/>
                <w:sz w:val="20"/>
                <w:szCs w:val="20"/>
                <w:lang w:val="vi-VN"/>
              </w:rPr>
              <w:t>rows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describing</w:t>
            </w:r>
            <w:proofErr w:type="spellEnd"/>
            <w:r w:rsidRPr="00BA39D6">
              <w:rPr>
                <w:rFonts w:ascii="Arial" w:hAnsi="Arial" w:cs="Arial"/>
                <w:sz w:val="20"/>
                <w:szCs w:val="20"/>
                <w:lang w:val="vi-VN"/>
              </w:rPr>
              <w:t xml:space="preserve"> the </w:t>
            </w:r>
            <w:proofErr w:type="spellStart"/>
            <w:r w:rsidRPr="00BA39D6">
              <w:rPr>
                <w:rFonts w:ascii="Arial" w:hAnsi="Arial" w:cs="Arial"/>
                <w:sz w:val="20"/>
                <w:szCs w:val="20"/>
                <w:lang w:val="vi-VN"/>
              </w:rPr>
              <w:t>same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root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defect</w:t>
            </w:r>
            <w:proofErr w:type="spellEnd"/>
            <w:r w:rsidRPr="00BA39D6">
              <w:rPr>
                <w:rFonts w:ascii="Arial" w:hAnsi="Arial" w:cs="Arial"/>
                <w:sz w:val="20"/>
                <w:szCs w:val="20"/>
                <w:lang w:val="vi-VN"/>
              </w:rPr>
              <w:t xml:space="preserve">). </w:t>
            </w:r>
          </w:p>
          <w:p w14:paraId="601169D5"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vi-VN"/>
              </w:rPr>
            </w:pPr>
            <w:r w:rsidRPr="00BA39D6">
              <w:rPr>
                <w:rFonts w:ascii="Arial" w:hAnsi="Arial" w:cs="Arial"/>
                <w:sz w:val="20"/>
                <w:szCs w:val="20"/>
                <w:lang w:val="vi-VN"/>
              </w:rPr>
              <w:t>-</w:t>
            </w:r>
            <w:r w:rsidRPr="00BA39D6">
              <w:rPr>
                <w:rFonts w:ascii="Arial" w:hAnsi="Arial" w:cs="Arial"/>
                <w:sz w:val="20"/>
                <w:szCs w:val="20"/>
                <w:lang w:val="vi-VN"/>
              </w:rPr>
              <w:tab/>
            </w:r>
            <w:proofErr w:type="spellStart"/>
            <w:r w:rsidRPr="00BA39D6">
              <w:rPr>
                <w:rFonts w:ascii="Arial" w:hAnsi="Arial" w:cs="Arial"/>
                <w:sz w:val="20"/>
                <w:szCs w:val="20"/>
                <w:lang w:val="vi-VN"/>
              </w:rPr>
              <w:t>Some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entries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are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outage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summaries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rather</w:t>
            </w:r>
            <w:proofErr w:type="spellEnd"/>
            <w:r w:rsidRPr="00BA39D6">
              <w:rPr>
                <w:rFonts w:ascii="Arial" w:hAnsi="Arial" w:cs="Arial"/>
                <w:sz w:val="20"/>
                <w:szCs w:val="20"/>
                <w:lang w:val="vi-VN"/>
              </w:rPr>
              <w:t xml:space="preserve"> than </w:t>
            </w:r>
            <w:proofErr w:type="spellStart"/>
            <w:r w:rsidRPr="00BA39D6">
              <w:rPr>
                <w:rFonts w:ascii="Arial" w:hAnsi="Arial" w:cs="Arial"/>
                <w:sz w:val="20"/>
                <w:szCs w:val="20"/>
                <w:lang w:val="vi-VN"/>
              </w:rPr>
              <w:t>clearly</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identified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software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defects</w:t>
            </w:r>
            <w:proofErr w:type="spellEnd"/>
            <w:r w:rsidRPr="00BA39D6">
              <w:rPr>
                <w:rFonts w:ascii="Arial" w:hAnsi="Arial" w:cs="Arial"/>
                <w:sz w:val="20"/>
                <w:szCs w:val="20"/>
                <w:lang w:val="vi-VN"/>
              </w:rPr>
              <w:t xml:space="preserve">. </w:t>
            </w:r>
          </w:p>
          <w:p w14:paraId="1715EDF8"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vi-VN"/>
              </w:rPr>
            </w:pPr>
            <w:r w:rsidRPr="00BA39D6">
              <w:rPr>
                <w:rFonts w:ascii="Arial" w:hAnsi="Arial" w:cs="Arial"/>
                <w:sz w:val="20"/>
                <w:szCs w:val="20"/>
                <w:lang w:val="vi-VN"/>
              </w:rPr>
              <w:t>-</w:t>
            </w:r>
            <w:r w:rsidRPr="00BA39D6">
              <w:rPr>
                <w:rFonts w:ascii="Arial" w:hAnsi="Arial" w:cs="Arial"/>
                <w:sz w:val="20"/>
                <w:szCs w:val="20"/>
                <w:lang w:val="vi-VN"/>
              </w:rPr>
              <w:tab/>
              <w:t xml:space="preserve">The </w:t>
            </w:r>
            <w:proofErr w:type="spellStart"/>
            <w:r w:rsidRPr="00BA39D6">
              <w:rPr>
                <w:rFonts w:ascii="Arial" w:hAnsi="Arial" w:cs="Arial"/>
                <w:sz w:val="20"/>
                <w:szCs w:val="20"/>
                <w:lang w:val="vi-VN"/>
              </w:rPr>
              <w:t>output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lacks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defect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classification</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severity</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root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cause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and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lastRenderedPageBreak/>
              <w:t>verification</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status</w:t>
            </w:r>
            <w:proofErr w:type="spellEnd"/>
            <w:r w:rsidRPr="00BA39D6">
              <w:rPr>
                <w:rFonts w:ascii="Arial" w:hAnsi="Arial" w:cs="Arial"/>
                <w:sz w:val="20"/>
                <w:szCs w:val="20"/>
                <w:lang w:val="vi-VN"/>
              </w:rPr>
              <w:t xml:space="preserve">. </w:t>
            </w:r>
          </w:p>
          <w:p w14:paraId="3F56F18D"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vi-VN"/>
              </w:rPr>
            </w:pPr>
            <w:r w:rsidRPr="00BA39D6">
              <w:rPr>
                <w:rFonts w:ascii="Arial" w:hAnsi="Arial" w:cs="Arial"/>
                <w:sz w:val="20"/>
                <w:szCs w:val="20"/>
                <w:lang w:val="vi-VN"/>
              </w:rPr>
              <w:t>ISTQB-</w:t>
            </w:r>
            <w:proofErr w:type="spellStart"/>
            <w:r w:rsidRPr="00BA39D6">
              <w:rPr>
                <w:rFonts w:ascii="Arial" w:hAnsi="Arial" w:cs="Arial"/>
                <w:sz w:val="20"/>
                <w:szCs w:val="20"/>
                <w:lang w:val="vi-VN"/>
              </w:rPr>
              <w:t>Based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Reasoning</w:t>
            </w:r>
            <w:proofErr w:type="spellEnd"/>
          </w:p>
          <w:p w14:paraId="057D7961"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vi-VN"/>
              </w:rPr>
            </w:pPr>
            <w:proofErr w:type="spellStart"/>
            <w:r w:rsidRPr="00BA39D6">
              <w:rPr>
                <w:rFonts w:ascii="Arial" w:hAnsi="Arial" w:cs="Arial"/>
                <w:sz w:val="20"/>
                <w:szCs w:val="20"/>
                <w:lang w:val="vi-VN"/>
              </w:rPr>
              <w:t>According</w:t>
            </w:r>
            <w:proofErr w:type="spellEnd"/>
            <w:r w:rsidRPr="00BA39D6">
              <w:rPr>
                <w:rFonts w:ascii="Arial" w:hAnsi="Arial" w:cs="Arial"/>
                <w:sz w:val="20"/>
                <w:szCs w:val="20"/>
                <w:lang w:val="vi-VN"/>
              </w:rPr>
              <w:t xml:space="preserve"> to ISTQB </w:t>
            </w:r>
            <w:proofErr w:type="spellStart"/>
            <w:r w:rsidRPr="00BA39D6">
              <w:rPr>
                <w:rFonts w:ascii="Arial" w:hAnsi="Arial" w:cs="Arial"/>
                <w:sz w:val="20"/>
                <w:szCs w:val="20"/>
                <w:lang w:val="vi-VN"/>
              </w:rPr>
              <w:t>Certified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Tester</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Foundation</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Level</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defect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reporting</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should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provide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clear</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unique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and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traceable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defect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information</w:t>
            </w:r>
            <w:proofErr w:type="spellEnd"/>
            <w:r w:rsidRPr="00BA39D6">
              <w:rPr>
                <w:rFonts w:ascii="Arial" w:hAnsi="Arial" w:cs="Arial"/>
                <w:sz w:val="20"/>
                <w:szCs w:val="20"/>
                <w:lang w:val="vi-VN"/>
              </w:rPr>
              <w:t xml:space="preserve">. A </w:t>
            </w:r>
            <w:proofErr w:type="spellStart"/>
            <w:r w:rsidRPr="00BA39D6">
              <w:rPr>
                <w:rFonts w:ascii="Arial" w:hAnsi="Arial" w:cs="Arial"/>
                <w:sz w:val="20"/>
                <w:szCs w:val="20"/>
                <w:lang w:val="vi-VN"/>
              </w:rPr>
              <w:t>defect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list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should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avoid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duplicate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reporting</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and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should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distinguish</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between</w:t>
            </w:r>
            <w:proofErr w:type="spellEnd"/>
            <w:r w:rsidRPr="00BA39D6">
              <w:rPr>
                <w:rFonts w:ascii="Arial" w:hAnsi="Arial" w:cs="Arial"/>
                <w:sz w:val="20"/>
                <w:szCs w:val="20"/>
                <w:lang w:val="vi-VN"/>
              </w:rPr>
              <w:t>:</w:t>
            </w:r>
          </w:p>
          <w:p w14:paraId="39A638D5"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vi-VN"/>
              </w:rPr>
            </w:pPr>
            <w:r w:rsidRPr="00BA39D6">
              <w:rPr>
                <w:rFonts w:ascii="Arial" w:hAnsi="Arial" w:cs="Arial"/>
                <w:sz w:val="20"/>
                <w:szCs w:val="20"/>
                <w:lang w:val="vi-VN"/>
              </w:rPr>
              <w:t>-</w:t>
            </w:r>
            <w:r w:rsidRPr="00BA39D6">
              <w:rPr>
                <w:rFonts w:ascii="Arial" w:hAnsi="Arial" w:cs="Arial"/>
                <w:sz w:val="20"/>
                <w:szCs w:val="20"/>
                <w:lang w:val="vi-VN"/>
              </w:rPr>
              <w:tab/>
            </w:r>
            <w:proofErr w:type="spellStart"/>
            <w:r w:rsidRPr="00BA39D6">
              <w:rPr>
                <w:rFonts w:ascii="Arial" w:hAnsi="Arial" w:cs="Arial"/>
                <w:sz w:val="20"/>
                <w:szCs w:val="20"/>
                <w:lang w:val="vi-VN"/>
              </w:rPr>
              <w:t>Defect</w:t>
            </w:r>
            <w:proofErr w:type="spellEnd"/>
            <w:r w:rsidRPr="00BA39D6">
              <w:rPr>
                <w:rFonts w:ascii="Arial" w:hAnsi="Arial" w:cs="Arial"/>
                <w:sz w:val="20"/>
                <w:szCs w:val="20"/>
                <w:lang w:val="vi-VN"/>
              </w:rPr>
              <w:t xml:space="preserve"> </w:t>
            </w:r>
          </w:p>
          <w:p w14:paraId="38DF1EDE"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vi-VN"/>
              </w:rPr>
            </w:pPr>
            <w:r w:rsidRPr="00BA39D6">
              <w:rPr>
                <w:rFonts w:ascii="Arial" w:hAnsi="Arial" w:cs="Arial"/>
                <w:sz w:val="20"/>
                <w:szCs w:val="20"/>
                <w:lang w:val="vi-VN"/>
              </w:rPr>
              <w:t>-</w:t>
            </w:r>
            <w:r w:rsidRPr="00BA39D6">
              <w:rPr>
                <w:rFonts w:ascii="Arial" w:hAnsi="Arial" w:cs="Arial"/>
                <w:sz w:val="20"/>
                <w:szCs w:val="20"/>
                <w:lang w:val="vi-VN"/>
              </w:rPr>
              <w:tab/>
            </w:r>
            <w:proofErr w:type="spellStart"/>
            <w:r w:rsidRPr="00BA39D6">
              <w:rPr>
                <w:rFonts w:ascii="Arial" w:hAnsi="Arial" w:cs="Arial"/>
                <w:sz w:val="20"/>
                <w:szCs w:val="20"/>
                <w:lang w:val="vi-VN"/>
              </w:rPr>
              <w:t>Failure</w:t>
            </w:r>
            <w:proofErr w:type="spellEnd"/>
            <w:r w:rsidRPr="00BA39D6">
              <w:rPr>
                <w:rFonts w:ascii="Arial" w:hAnsi="Arial" w:cs="Arial"/>
                <w:sz w:val="20"/>
                <w:szCs w:val="20"/>
                <w:lang w:val="vi-VN"/>
              </w:rPr>
              <w:t xml:space="preserve"> </w:t>
            </w:r>
          </w:p>
          <w:p w14:paraId="62AFFC2B"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vi-VN"/>
              </w:rPr>
            </w:pPr>
            <w:r w:rsidRPr="00BA39D6">
              <w:rPr>
                <w:rFonts w:ascii="Arial" w:hAnsi="Arial" w:cs="Arial"/>
                <w:sz w:val="20"/>
                <w:szCs w:val="20"/>
                <w:lang w:val="vi-VN"/>
              </w:rPr>
              <w:t>-</w:t>
            </w:r>
            <w:r w:rsidRPr="00BA39D6">
              <w:rPr>
                <w:rFonts w:ascii="Arial" w:hAnsi="Arial" w:cs="Arial"/>
                <w:sz w:val="20"/>
                <w:szCs w:val="20"/>
                <w:lang w:val="vi-VN"/>
              </w:rPr>
              <w:tab/>
            </w:r>
            <w:proofErr w:type="spellStart"/>
            <w:r w:rsidRPr="00BA39D6">
              <w:rPr>
                <w:rFonts w:ascii="Arial" w:hAnsi="Arial" w:cs="Arial"/>
                <w:sz w:val="20"/>
                <w:szCs w:val="20"/>
                <w:lang w:val="vi-VN"/>
              </w:rPr>
              <w:t>Incident</w:t>
            </w:r>
            <w:proofErr w:type="spellEnd"/>
            <w:r w:rsidRPr="00BA39D6">
              <w:rPr>
                <w:rFonts w:ascii="Arial" w:hAnsi="Arial" w:cs="Arial"/>
                <w:sz w:val="20"/>
                <w:szCs w:val="20"/>
                <w:lang w:val="vi-VN"/>
              </w:rPr>
              <w:t xml:space="preserve"> </w:t>
            </w:r>
          </w:p>
          <w:p w14:paraId="1469EF71"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vi-VN"/>
              </w:rPr>
            </w:pPr>
            <w:r w:rsidRPr="00BA39D6">
              <w:rPr>
                <w:rFonts w:ascii="Arial" w:hAnsi="Arial" w:cs="Arial"/>
                <w:sz w:val="20"/>
                <w:szCs w:val="20"/>
                <w:lang w:val="vi-VN"/>
              </w:rPr>
              <w:t>-</w:t>
            </w:r>
            <w:r w:rsidRPr="00BA39D6">
              <w:rPr>
                <w:rFonts w:ascii="Arial" w:hAnsi="Arial" w:cs="Arial"/>
                <w:sz w:val="20"/>
                <w:szCs w:val="20"/>
                <w:lang w:val="vi-VN"/>
              </w:rPr>
              <w:tab/>
            </w:r>
            <w:proofErr w:type="spellStart"/>
            <w:r w:rsidRPr="00BA39D6">
              <w:rPr>
                <w:rFonts w:ascii="Arial" w:hAnsi="Arial" w:cs="Arial"/>
                <w:sz w:val="20"/>
                <w:szCs w:val="20"/>
                <w:lang w:val="vi-VN"/>
              </w:rPr>
              <w:t>Root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cause</w:t>
            </w:r>
            <w:proofErr w:type="spellEnd"/>
            <w:r w:rsidRPr="00BA39D6">
              <w:rPr>
                <w:rFonts w:ascii="Arial" w:hAnsi="Arial" w:cs="Arial"/>
                <w:sz w:val="20"/>
                <w:szCs w:val="20"/>
                <w:lang w:val="vi-VN"/>
              </w:rPr>
              <w:t xml:space="preserve"> </w:t>
            </w:r>
          </w:p>
          <w:p w14:paraId="71BB5372" w14:textId="3F137228" w:rsidR="00DD2FDB"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vi-VN"/>
              </w:rPr>
            </w:pPr>
            <w:proofErr w:type="spellStart"/>
            <w:r w:rsidRPr="00BA39D6">
              <w:rPr>
                <w:rFonts w:ascii="Arial" w:hAnsi="Arial" w:cs="Arial"/>
                <w:sz w:val="20"/>
                <w:szCs w:val="20"/>
                <w:lang w:val="vi-VN"/>
              </w:rPr>
              <w:t>Several</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entries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represent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consequences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of</w:t>
            </w:r>
            <w:proofErr w:type="spellEnd"/>
            <w:r w:rsidRPr="00BA39D6">
              <w:rPr>
                <w:rFonts w:ascii="Arial" w:hAnsi="Arial" w:cs="Arial"/>
                <w:sz w:val="20"/>
                <w:szCs w:val="20"/>
                <w:lang w:val="vi-VN"/>
              </w:rPr>
              <w:t xml:space="preserve"> the </w:t>
            </w:r>
            <w:proofErr w:type="spellStart"/>
            <w:r w:rsidRPr="00BA39D6">
              <w:rPr>
                <w:rFonts w:ascii="Arial" w:hAnsi="Arial" w:cs="Arial"/>
                <w:sz w:val="20"/>
                <w:szCs w:val="20"/>
                <w:lang w:val="vi-VN"/>
              </w:rPr>
              <w:t>same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defect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rather</w:t>
            </w:r>
            <w:proofErr w:type="spellEnd"/>
            <w:r w:rsidRPr="00BA39D6">
              <w:rPr>
                <w:rFonts w:ascii="Arial" w:hAnsi="Arial" w:cs="Arial"/>
                <w:sz w:val="20"/>
                <w:szCs w:val="20"/>
                <w:lang w:val="vi-VN"/>
              </w:rPr>
              <w:t xml:space="preserve"> than </w:t>
            </w:r>
            <w:proofErr w:type="spellStart"/>
            <w:r w:rsidRPr="00BA39D6">
              <w:rPr>
                <w:rFonts w:ascii="Arial" w:hAnsi="Arial" w:cs="Arial"/>
                <w:sz w:val="20"/>
                <w:szCs w:val="20"/>
                <w:lang w:val="vi-VN"/>
              </w:rPr>
              <w:t>separate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defects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reducing</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defect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traceability</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and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accuracy</w:t>
            </w:r>
            <w:proofErr w:type="spellEnd"/>
            <w:r w:rsidRPr="00BA39D6">
              <w:rPr>
                <w:rFonts w:ascii="Arial" w:hAnsi="Arial" w:cs="Arial"/>
                <w:sz w:val="20"/>
                <w:szCs w:val="20"/>
                <w:lang w:val="vi-VN"/>
              </w:rPr>
              <w:t>.</w:t>
            </w:r>
          </w:p>
        </w:tc>
        <w:tc>
          <w:tcPr>
            <w:tcW w:w="2154" w:type="dxa"/>
          </w:tcPr>
          <w:p w14:paraId="7E80E6D8"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lastRenderedPageBreak/>
              <w:t>-</w:t>
            </w:r>
            <w:r w:rsidRPr="00BA39D6">
              <w:rPr>
                <w:rFonts w:ascii="Arial" w:hAnsi="Arial" w:cs="Arial"/>
                <w:sz w:val="20"/>
                <w:szCs w:val="20"/>
              </w:rPr>
              <w:tab/>
              <w:t>Merge into CrowdStrike outage root cause</w:t>
            </w:r>
          </w:p>
          <w:p w14:paraId="3224E28F"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w:t>
            </w:r>
            <w:r w:rsidRPr="00BA39D6">
              <w:rPr>
                <w:rFonts w:ascii="Arial" w:hAnsi="Arial" w:cs="Arial"/>
                <w:sz w:val="20"/>
                <w:szCs w:val="20"/>
              </w:rPr>
              <w:tab/>
              <w:t>Keep as technical root cause</w:t>
            </w:r>
          </w:p>
          <w:p w14:paraId="4C14459D"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w:t>
            </w:r>
            <w:r w:rsidRPr="00BA39D6">
              <w:rPr>
                <w:rFonts w:ascii="Arial" w:hAnsi="Arial" w:cs="Arial"/>
                <w:sz w:val="20"/>
                <w:szCs w:val="20"/>
              </w:rPr>
              <w:tab/>
              <w:t>Merge if same defect chain</w:t>
            </w:r>
          </w:p>
          <w:p w14:paraId="40BF84AE"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w:t>
            </w:r>
            <w:r w:rsidRPr="00BA39D6">
              <w:rPr>
                <w:rFonts w:ascii="Arial" w:hAnsi="Arial" w:cs="Arial"/>
                <w:sz w:val="20"/>
                <w:szCs w:val="20"/>
              </w:rPr>
              <w:tab/>
              <w:t>Merge under AWS outage root cause</w:t>
            </w:r>
          </w:p>
          <w:p w14:paraId="0E51EF97"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Changes Highlighted:</w:t>
            </w:r>
          </w:p>
          <w:p w14:paraId="7861284D"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w:t>
            </w:r>
            <w:r w:rsidRPr="00BA39D6">
              <w:rPr>
                <w:rFonts w:ascii="Arial" w:hAnsi="Arial" w:cs="Arial"/>
                <w:sz w:val="20"/>
                <w:szCs w:val="20"/>
              </w:rPr>
              <w:tab/>
              <w:t>Removed duplicate defect records.</w:t>
            </w:r>
          </w:p>
          <w:p w14:paraId="425417DF"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w:t>
            </w:r>
            <w:r w:rsidRPr="00BA39D6">
              <w:rPr>
                <w:rFonts w:ascii="Arial" w:hAnsi="Arial" w:cs="Arial"/>
                <w:sz w:val="20"/>
                <w:szCs w:val="20"/>
              </w:rPr>
              <w:tab/>
              <w:t>Added defect category.</w:t>
            </w:r>
          </w:p>
          <w:p w14:paraId="2F249044"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w:t>
            </w:r>
            <w:r w:rsidRPr="00BA39D6">
              <w:rPr>
                <w:rFonts w:ascii="Arial" w:hAnsi="Arial" w:cs="Arial"/>
                <w:sz w:val="20"/>
                <w:szCs w:val="20"/>
              </w:rPr>
              <w:tab/>
              <w:t>Added root cause.</w:t>
            </w:r>
          </w:p>
          <w:p w14:paraId="28BF5AC5"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w:t>
            </w:r>
            <w:r w:rsidRPr="00BA39D6">
              <w:rPr>
                <w:rFonts w:ascii="Arial" w:hAnsi="Arial" w:cs="Arial"/>
                <w:sz w:val="20"/>
                <w:szCs w:val="20"/>
              </w:rPr>
              <w:tab/>
              <w:t>Added severity level.</w:t>
            </w:r>
          </w:p>
          <w:p w14:paraId="3A7D2218" w14:textId="5009F7C8" w:rsidR="00DD2FDB" w:rsidRDefault="00BA39D6" w:rsidP="00BA39D6">
            <w:pPr>
              <w:cnfStyle w:val="000000010000" w:firstRow="0" w:lastRow="0" w:firstColumn="0" w:lastColumn="0" w:oddVBand="0" w:evenVBand="0" w:oddHBand="0" w:evenHBand="1" w:firstRowFirstColumn="0" w:firstRowLastColumn="0" w:lastRowFirstColumn="0" w:lastRowLastColumn="0"/>
            </w:pPr>
            <w:r w:rsidRPr="00BA39D6">
              <w:rPr>
                <w:rFonts w:ascii="Arial" w:hAnsi="Arial" w:cs="Arial"/>
                <w:sz w:val="20"/>
                <w:szCs w:val="20"/>
              </w:rPr>
              <w:t>-</w:t>
            </w:r>
            <w:r w:rsidRPr="00BA39D6">
              <w:rPr>
                <w:rFonts w:ascii="Arial" w:hAnsi="Arial" w:cs="Arial"/>
                <w:sz w:val="20"/>
                <w:szCs w:val="20"/>
              </w:rPr>
              <w:tab/>
              <w:t xml:space="preserve">Ensured </w:t>
            </w:r>
            <w:r w:rsidRPr="00BA39D6">
              <w:rPr>
                <w:rFonts w:ascii="Arial" w:hAnsi="Arial" w:cs="Arial"/>
                <w:sz w:val="20"/>
                <w:szCs w:val="20"/>
              </w:rPr>
              <w:lastRenderedPageBreak/>
              <w:t>each row represents one unique defect rather than multiple symptoms of the same incident.</w:t>
            </w:r>
          </w:p>
        </w:tc>
      </w:tr>
      <w:tr w:rsidR="00DD2FDB" w:rsidRPr="00BA39D6" w14:paraId="185289BF" w14:textId="77777777" w:rsidTr="00E37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55D9656" w14:textId="77777777" w:rsidR="00BA39D6" w:rsidRPr="00BA39D6" w:rsidRDefault="00BA39D6" w:rsidP="00BA39D6">
            <w:pPr>
              <w:rPr>
                <w:rFonts w:ascii="Arial" w:hAnsi="Arial" w:cs="Arial"/>
                <w:sz w:val="20"/>
                <w:szCs w:val="20"/>
              </w:rPr>
            </w:pPr>
            <w:r w:rsidRPr="00BA39D6">
              <w:rPr>
                <w:rFonts w:ascii="Arial" w:hAnsi="Arial" w:cs="Arial"/>
                <w:sz w:val="20"/>
                <w:szCs w:val="20"/>
              </w:rPr>
              <w:lastRenderedPageBreak/>
              <w:t>Tool: ChatGPT 5.5 (OpenAI)</w:t>
            </w:r>
          </w:p>
          <w:p w14:paraId="625D3FF3" w14:textId="77777777" w:rsidR="00BA39D6" w:rsidRPr="00BA39D6" w:rsidRDefault="00BA39D6" w:rsidP="00BA39D6">
            <w:pPr>
              <w:rPr>
                <w:rFonts w:ascii="Arial" w:hAnsi="Arial" w:cs="Arial"/>
                <w:sz w:val="20"/>
                <w:szCs w:val="20"/>
              </w:rPr>
            </w:pPr>
            <w:r w:rsidRPr="00BA39D6">
              <w:rPr>
                <w:rFonts w:ascii="Arial" w:hAnsi="Arial" w:cs="Arial"/>
                <w:sz w:val="20"/>
                <w:szCs w:val="20"/>
              </w:rPr>
              <w:t>Timestamp: 01/06/2026 14:25</w:t>
            </w:r>
          </w:p>
          <w:p w14:paraId="2E6B3DE5" w14:textId="77777777" w:rsidR="00BA39D6" w:rsidRPr="00BA39D6" w:rsidRDefault="00BA39D6" w:rsidP="00BA39D6">
            <w:pPr>
              <w:rPr>
                <w:rFonts w:ascii="Arial" w:hAnsi="Arial" w:cs="Arial"/>
                <w:sz w:val="20"/>
                <w:szCs w:val="20"/>
              </w:rPr>
            </w:pPr>
            <w:r w:rsidRPr="00BA39D6">
              <w:rPr>
                <w:rFonts w:ascii="Arial" w:hAnsi="Arial" w:cs="Arial"/>
                <w:sz w:val="20"/>
                <w:szCs w:val="20"/>
              </w:rPr>
              <w:t>Prompt:</w:t>
            </w:r>
          </w:p>
          <w:p w14:paraId="63325441" w14:textId="77777777" w:rsidR="00BA39D6" w:rsidRPr="00BA39D6" w:rsidRDefault="00BA39D6" w:rsidP="00BA39D6">
            <w:pPr>
              <w:rPr>
                <w:rFonts w:ascii="Arial" w:hAnsi="Arial" w:cs="Arial"/>
                <w:sz w:val="20"/>
                <w:szCs w:val="20"/>
              </w:rPr>
            </w:pPr>
            <w:r w:rsidRPr="00BA39D6">
              <w:rPr>
                <w:rFonts w:ascii="Arial" w:hAnsi="Arial" w:cs="Arial"/>
                <w:sz w:val="20"/>
                <w:szCs w:val="20"/>
              </w:rPr>
              <w:t>"</w:t>
            </w:r>
            <w:r w:rsidRPr="00BA39D6">
              <w:rPr>
                <w:sz w:val="20"/>
                <w:szCs w:val="20"/>
              </w:rPr>
              <w:t xml:space="preserve"> </w:t>
            </w:r>
            <w:r w:rsidRPr="00BA39D6">
              <w:rPr>
                <w:rFonts w:ascii="Arial" w:hAnsi="Arial" w:cs="Arial"/>
                <w:sz w:val="20"/>
                <w:szCs w:val="20"/>
              </w:rPr>
              <w:t>List 5 software defects related to AI/LLM (hallucination, prompt injection, bias) and provide source links"</w:t>
            </w:r>
          </w:p>
          <w:p w14:paraId="0A703D82" w14:textId="211ECAFA" w:rsidR="00DD2FDB" w:rsidRPr="00BA39D6" w:rsidRDefault="00000000">
            <w:pPr>
              <w:rPr>
                <w:sz w:val="20"/>
                <w:szCs w:val="20"/>
              </w:rPr>
            </w:pPr>
            <w:r w:rsidRPr="00BA39D6">
              <w:rPr>
                <w:rFonts w:ascii="Arial" w:hAnsi="Arial"/>
                <w:sz w:val="20"/>
                <w:szCs w:val="20"/>
              </w:rPr>
              <w:br/>
            </w:r>
          </w:p>
        </w:tc>
        <w:tc>
          <w:tcPr>
            <w:tcW w:w="2041" w:type="dxa"/>
          </w:tcPr>
          <w:p w14:paraId="4CD1E0CB" w14:textId="77777777" w:rsidR="00BA39D6" w:rsidRPr="00BA39D6" w:rsidRDefault="00BA39D6" w:rsidP="00BA39D6">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proofErr w:type="spellStart"/>
            <w:r w:rsidRPr="00BA39D6">
              <w:rPr>
                <w:rFonts w:ascii="Arial" w:hAnsi="Arial" w:cs="Arial"/>
                <w:sz w:val="20"/>
                <w:szCs w:val="20"/>
                <w:lang w:val="vi-VN"/>
              </w:rPr>
              <w:t>Mata</w:t>
            </w:r>
            <w:proofErr w:type="spellEnd"/>
            <w:r w:rsidRPr="00BA39D6">
              <w:rPr>
                <w:rFonts w:ascii="Arial" w:hAnsi="Arial" w:cs="Arial"/>
                <w:sz w:val="20"/>
                <w:szCs w:val="20"/>
                <w:lang w:val="vi-VN"/>
              </w:rPr>
              <w:t xml:space="preserve"> v. </w:t>
            </w:r>
            <w:proofErr w:type="spellStart"/>
            <w:r w:rsidRPr="00BA39D6">
              <w:rPr>
                <w:rFonts w:ascii="Arial" w:hAnsi="Arial" w:cs="Arial"/>
                <w:sz w:val="20"/>
                <w:szCs w:val="20"/>
                <w:lang w:val="vi-VN"/>
              </w:rPr>
              <w:t>Avianca</w:t>
            </w:r>
            <w:proofErr w:type="spellEnd"/>
            <w:r w:rsidRPr="00BA39D6">
              <w:rPr>
                <w:rFonts w:ascii="Arial" w:hAnsi="Arial" w:cs="Arial"/>
                <w:sz w:val="20"/>
                <w:szCs w:val="20"/>
                <w:lang w:val="vi-VN"/>
              </w:rPr>
              <w:t xml:space="preserve"> – </w:t>
            </w:r>
            <w:proofErr w:type="spellStart"/>
            <w:r w:rsidRPr="00BA39D6">
              <w:rPr>
                <w:rFonts w:ascii="Arial" w:hAnsi="Arial" w:cs="Arial"/>
                <w:sz w:val="20"/>
                <w:szCs w:val="20"/>
                <w:lang w:val="vi-VN"/>
              </w:rPr>
              <w:t>ChatGPT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generated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fake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legal</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cases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that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were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submitted</w:t>
            </w:r>
            <w:proofErr w:type="spellEnd"/>
            <w:r w:rsidRPr="00BA39D6">
              <w:rPr>
                <w:rFonts w:ascii="Arial" w:hAnsi="Arial" w:cs="Arial"/>
                <w:sz w:val="20"/>
                <w:szCs w:val="20"/>
                <w:lang w:val="vi-VN"/>
              </w:rPr>
              <w:t xml:space="preserve"> to </w:t>
            </w:r>
            <w:proofErr w:type="spellStart"/>
            <w:r w:rsidRPr="00BA39D6">
              <w:rPr>
                <w:rFonts w:ascii="Arial" w:hAnsi="Arial" w:cs="Arial"/>
                <w:sz w:val="20"/>
                <w:szCs w:val="20"/>
                <w:lang w:val="vi-VN"/>
              </w:rPr>
              <w:t>court</w:t>
            </w:r>
            <w:proofErr w:type="spellEnd"/>
            <w:r w:rsidRPr="00BA39D6">
              <w:rPr>
                <w:rFonts w:ascii="Arial" w:hAnsi="Arial" w:cs="Arial"/>
                <w:sz w:val="20"/>
                <w:szCs w:val="20"/>
                <w:lang w:val="vi-VN"/>
              </w:rPr>
              <w:t xml:space="preserve">. </w:t>
            </w:r>
          </w:p>
          <w:p w14:paraId="2AA9B3C0" w14:textId="77777777" w:rsidR="00BA39D6" w:rsidRP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proofErr w:type="spellStart"/>
            <w:r w:rsidRPr="00BA39D6">
              <w:rPr>
                <w:rFonts w:ascii="Arial" w:hAnsi="Arial" w:cs="Arial"/>
                <w:sz w:val="20"/>
                <w:szCs w:val="20"/>
                <w:lang w:val="vi-VN"/>
              </w:rPr>
              <w:t>Source</w:t>
            </w:r>
            <w:proofErr w:type="spellEnd"/>
            <w:r w:rsidRPr="00BA39D6">
              <w:rPr>
                <w:rFonts w:ascii="Arial" w:hAnsi="Arial" w:cs="Arial"/>
                <w:sz w:val="20"/>
                <w:szCs w:val="20"/>
                <w:lang w:val="vi-VN"/>
              </w:rPr>
              <w:t xml:space="preserve">: </w:t>
            </w:r>
            <w:hyperlink r:id="rId10" w:history="1">
              <w:r w:rsidRPr="00BA39D6">
                <w:rPr>
                  <w:rStyle w:val="Siuktni"/>
                  <w:rFonts w:ascii="Arial" w:hAnsi="Arial" w:cs="Arial"/>
                  <w:sz w:val="20"/>
                  <w:szCs w:val="20"/>
                  <w:lang w:val="vi-VN"/>
                </w:rPr>
                <w:t>https://en.wikipedia.org/wiki/Mata_v._Avianca%2C_Inc</w:t>
              </w:r>
            </w:hyperlink>
            <w:r w:rsidRPr="00BA39D6">
              <w:rPr>
                <w:rFonts w:ascii="Arial" w:hAnsi="Arial" w:cs="Arial"/>
                <w:sz w:val="20"/>
                <w:szCs w:val="20"/>
                <w:lang w:val="vi-VN"/>
              </w:rPr>
              <w:t>.</w:t>
            </w:r>
          </w:p>
          <w:p w14:paraId="4B6184B9" w14:textId="77777777" w:rsidR="00BA39D6" w:rsidRPr="00BA39D6" w:rsidRDefault="00BA39D6" w:rsidP="00BA39D6">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proofErr w:type="spellStart"/>
            <w:r w:rsidRPr="00BA39D6">
              <w:rPr>
                <w:rFonts w:ascii="Arial" w:hAnsi="Arial" w:cs="Arial"/>
                <w:sz w:val="20"/>
                <w:szCs w:val="20"/>
                <w:lang w:val="vi-VN"/>
              </w:rPr>
              <w:t>Air</w:t>
            </w:r>
            <w:proofErr w:type="spellEnd"/>
            <w:r w:rsidRPr="00BA39D6">
              <w:rPr>
                <w:rFonts w:ascii="Arial" w:hAnsi="Arial" w:cs="Arial"/>
                <w:sz w:val="20"/>
                <w:szCs w:val="20"/>
                <w:lang w:val="vi-VN"/>
              </w:rPr>
              <w:t xml:space="preserve"> Canada </w:t>
            </w:r>
            <w:proofErr w:type="spellStart"/>
            <w:r w:rsidRPr="00BA39D6">
              <w:rPr>
                <w:rFonts w:ascii="Arial" w:hAnsi="Arial" w:cs="Arial"/>
                <w:sz w:val="20"/>
                <w:szCs w:val="20"/>
                <w:lang w:val="vi-VN"/>
              </w:rPr>
              <w:t>Chatbot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Case</w:t>
            </w:r>
            <w:proofErr w:type="spellEnd"/>
            <w:r w:rsidRPr="00BA39D6">
              <w:rPr>
                <w:rFonts w:ascii="Arial" w:hAnsi="Arial" w:cs="Arial"/>
                <w:sz w:val="20"/>
                <w:szCs w:val="20"/>
                <w:lang w:val="vi-VN"/>
              </w:rPr>
              <w:t xml:space="preserve"> – </w:t>
            </w:r>
            <w:proofErr w:type="spellStart"/>
            <w:r w:rsidRPr="00BA39D6">
              <w:rPr>
                <w:rFonts w:ascii="Arial" w:hAnsi="Arial" w:cs="Arial"/>
                <w:sz w:val="20"/>
                <w:szCs w:val="20"/>
                <w:lang w:val="vi-VN"/>
              </w:rPr>
              <w:t>Chatbot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provided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incorrect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bereavement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fare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information</w:t>
            </w:r>
            <w:proofErr w:type="spellEnd"/>
            <w:r w:rsidRPr="00BA39D6">
              <w:rPr>
                <w:rFonts w:ascii="Arial" w:hAnsi="Arial" w:cs="Arial"/>
                <w:sz w:val="20"/>
                <w:szCs w:val="20"/>
                <w:lang w:val="vi-VN"/>
              </w:rPr>
              <w:t xml:space="preserve">. </w:t>
            </w:r>
          </w:p>
          <w:p w14:paraId="772D7AFB" w14:textId="77777777" w:rsidR="00BA39D6" w:rsidRP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proofErr w:type="spellStart"/>
            <w:r w:rsidRPr="00BA39D6">
              <w:rPr>
                <w:rFonts w:ascii="Arial" w:hAnsi="Arial" w:cs="Arial"/>
                <w:sz w:val="20"/>
                <w:szCs w:val="20"/>
                <w:lang w:val="vi-VN"/>
              </w:rPr>
              <w:t>Source</w:t>
            </w:r>
            <w:proofErr w:type="spellEnd"/>
            <w:r w:rsidRPr="00BA39D6">
              <w:rPr>
                <w:rFonts w:ascii="Arial" w:hAnsi="Arial" w:cs="Arial"/>
                <w:sz w:val="20"/>
                <w:szCs w:val="20"/>
                <w:lang w:val="vi-VN"/>
              </w:rPr>
              <w:t xml:space="preserve">: </w:t>
            </w:r>
            <w:hyperlink r:id="rId11" w:history="1">
              <w:r w:rsidRPr="00BA39D6">
                <w:rPr>
                  <w:rStyle w:val="Siuktni"/>
                  <w:rFonts w:ascii="Arial" w:hAnsi="Arial" w:cs="Arial"/>
                  <w:sz w:val="20"/>
                  <w:szCs w:val="20"/>
                  <w:lang w:val="vi-VN"/>
                </w:rPr>
                <w:t>https://aibusiness.com/nlp/air-canada-held-responsible-for-chatbot-s-hallucinations</w:t>
              </w:r>
            </w:hyperlink>
          </w:p>
          <w:p w14:paraId="26D3DDDB" w14:textId="77777777" w:rsidR="00BA39D6" w:rsidRPr="00BA39D6" w:rsidRDefault="00BA39D6" w:rsidP="00BA39D6">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sidRPr="00BA39D6">
              <w:rPr>
                <w:rFonts w:ascii="Arial" w:hAnsi="Arial" w:cs="Arial"/>
                <w:sz w:val="20"/>
                <w:szCs w:val="20"/>
                <w:lang w:val="vi-VN"/>
              </w:rPr>
              <w:t xml:space="preserve">Microsoft Bing </w:t>
            </w:r>
            <w:proofErr w:type="spellStart"/>
            <w:r w:rsidRPr="00BA39D6">
              <w:rPr>
                <w:rFonts w:ascii="Arial" w:hAnsi="Arial" w:cs="Arial"/>
                <w:sz w:val="20"/>
                <w:szCs w:val="20"/>
                <w:lang w:val="vi-VN"/>
              </w:rPr>
              <w:t>Chat</w:t>
            </w:r>
            <w:proofErr w:type="spellEnd"/>
            <w:r w:rsidRPr="00BA39D6">
              <w:rPr>
                <w:rFonts w:ascii="Arial" w:hAnsi="Arial" w:cs="Arial"/>
                <w:sz w:val="20"/>
                <w:szCs w:val="20"/>
                <w:lang w:val="vi-VN"/>
              </w:rPr>
              <w:t xml:space="preserve"> – </w:t>
            </w:r>
            <w:proofErr w:type="spellStart"/>
            <w:r w:rsidRPr="00BA39D6">
              <w:rPr>
                <w:rFonts w:ascii="Arial" w:hAnsi="Arial" w:cs="Arial"/>
                <w:sz w:val="20"/>
                <w:szCs w:val="20"/>
                <w:lang w:val="vi-VN"/>
              </w:rPr>
              <w:t>Prompt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injection</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exposed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hidden</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system</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prompts</w:t>
            </w:r>
            <w:proofErr w:type="spellEnd"/>
            <w:r w:rsidRPr="00BA39D6">
              <w:rPr>
                <w:rFonts w:ascii="Arial" w:hAnsi="Arial" w:cs="Arial"/>
                <w:sz w:val="20"/>
                <w:szCs w:val="20"/>
                <w:lang w:val="vi-VN"/>
              </w:rPr>
              <w:t xml:space="preserve">. </w:t>
            </w:r>
          </w:p>
          <w:p w14:paraId="28F2D8FA" w14:textId="77777777" w:rsidR="00BA39D6" w:rsidRPr="00BA39D6" w:rsidRDefault="00BA39D6" w:rsidP="00BA39D6">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proofErr w:type="spellStart"/>
            <w:r w:rsidRPr="00BA39D6">
              <w:rPr>
                <w:rFonts w:ascii="Arial" w:hAnsi="Arial" w:cs="Arial"/>
                <w:sz w:val="20"/>
                <w:szCs w:val="20"/>
                <w:lang w:val="vi-VN"/>
              </w:rPr>
              <w:t>Source</w:t>
            </w:r>
            <w:proofErr w:type="spellEnd"/>
            <w:r w:rsidRPr="00BA39D6">
              <w:rPr>
                <w:rFonts w:ascii="Arial" w:hAnsi="Arial" w:cs="Arial"/>
                <w:sz w:val="20"/>
                <w:szCs w:val="20"/>
                <w:lang w:val="vi-VN"/>
              </w:rPr>
              <w:t xml:space="preserve">: </w:t>
            </w:r>
            <w:hyperlink r:id="rId12" w:tgtFrame="_new" w:history="1">
              <w:r w:rsidRPr="00BA39D6">
                <w:rPr>
                  <w:rStyle w:val="Siuktni"/>
                  <w:rFonts w:ascii="Arial" w:hAnsi="Arial" w:cs="Arial"/>
                  <w:sz w:val="20"/>
                  <w:szCs w:val="20"/>
                  <w:lang w:val="vi-VN"/>
                </w:rPr>
                <w:t>https://arstechnica.com/information-technology/2023/02/ai-powered-bing-chat-spills-its-secrets-via-prompt-injection-attack</w:t>
              </w:r>
            </w:hyperlink>
          </w:p>
          <w:p w14:paraId="077AAE10" w14:textId="77777777" w:rsidR="00BA39D6" w:rsidRPr="00BA39D6" w:rsidRDefault="00BA39D6" w:rsidP="00BA39D6">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proofErr w:type="spellStart"/>
            <w:r w:rsidRPr="00BA39D6">
              <w:rPr>
                <w:rFonts w:ascii="Arial" w:hAnsi="Arial" w:cs="Arial"/>
                <w:sz w:val="20"/>
                <w:szCs w:val="20"/>
                <w:lang w:val="vi-VN"/>
              </w:rPr>
              <w:t>Google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Gemini</w:t>
            </w:r>
            <w:proofErr w:type="spellEnd"/>
            <w:r w:rsidRPr="00BA39D6">
              <w:rPr>
                <w:rFonts w:ascii="Arial" w:hAnsi="Arial" w:cs="Arial"/>
                <w:sz w:val="20"/>
                <w:szCs w:val="20"/>
                <w:lang w:val="vi-VN"/>
              </w:rPr>
              <w:t xml:space="preserve"> – </w:t>
            </w:r>
            <w:proofErr w:type="spellStart"/>
            <w:r w:rsidRPr="00BA39D6">
              <w:rPr>
                <w:rFonts w:ascii="Arial" w:hAnsi="Arial" w:cs="Arial"/>
                <w:sz w:val="20"/>
                <w:szCs w:val="20"/>
                <w:lang w:val="vi-VN"/>
              </w:rPr>
              <w:t>Historically</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inaccurate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image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generation</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due</w:t>
            </w:r>
            <w:proofErr w:type="spellEnd"/>
            <w:r w:rsidRPr="00BA39D6">
              <w:rPr>
                <w:rFonts w:ascii="Arial" w:hAnsi="Arial" w:cs="Arial"/>
                <w:sz w:val="20"/>
                <w:szCs w:val="20"/>
                <w:lang w:val="vi-VN"/>
              </w:rPr>
              <w:t xml:space="preserve"> to </w:t>
            </w:r>
            <w:proofErr w:type="spellStart"/>
            <w:r w:rsidRPr="00BA39D6">
              <w:rPr>
                <w:rFonts w:ascii="Arial" w:hAnsi="Arial" w:cs="Arial"/>
                <w:sz w:val="20"/>
                <w:szCs w:val="20"/>
                <w:lang w:val="vi-VN"/>
              </w:rPr>
              <w:t>bias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mitigation</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issues</w:t>
            </w:r>
            <w:proofErr w:type="spellEnd"/>
            <w:r w:rsidRPr="00BA39D6">
              <w:rPr>
                <w:rFonts w:ascii="Arial" w:hAnsi="Arial" w:cs="Arial"/>
                <w:sz w:val="20"/>
                <w:szCs w:val="20"/>
                <w:lang w:val="vi-VN"/>
              </w:rPr>
              <w:t xml:space="preserve">. </w:t>
            </w:r>
          </w:p>
          <w:p w14:paraId="08745AFB" w14:textId="77777777" w:rsidR="00BA39D6" w:rsidRPr="00BA39D6" w:rsidRDefault="00BA39D6" w:rsidP="00BA39D6">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proofErr w:type="spellStart"/>
            <w:r w:rsidRPr="00BA39D6">
              <w:rPr>
                <w:rFonts w:ascii="Arial" w:hAnsi="Arial" w:cs="Arial"/>
                <w:sz w:val="20"/>
                <w:szCs w:val="20"/>
                <w:lang w:val="vi-VN"/>
              </w:rPr>
              <w:t>Source</w:t>
            </w:r>
            <w:proofErr w:type="spellEnd"/>
            <w:r w:rsidRPr="00BA39D6">
              <w:rPr>
                <w:rFonts w:ascii="Arial" w:hAnsi="Arial" w:cs="Arial"/>
                <w:sz w:val="20"/>
                <w:szCs w:val="20"/>
                <w:lang w:val="vi-VN"/>
              </w:rPr>
              <w:t xml:space="preserve">: </w:t>
            </w:r>
            <w:hyperlink r:id="rId13" w:tgtFrame="_new" w:history="1">
              <w:r w:rsidRPr="00BA39D6">
                <w:rPr>
                  <w:rStyle w:val="Siuktni"/>
                  <w:rFonts w:ascii="Arial" w:hAnsi="Arial" w:cs="Arial"/>
                  <w:sz w:val="20"/>
                  <w:szCs w:val="20"/>
                  <w:lang w:val="vi-VN"/>
                </w:rPr>
                <w:t>https://www.reuters.com/technology/google-pause-gemini-ai-models-image-generation-people-2024-02-22</w:t>
              </w:r>
            </w:hyperlink>
          </w:p>
          <w:p w14:paraId="72D30761" w14:textId="77777777" w:rsidR="00BA39D6" w:rsidRPr="00BA39D6" w:rsidRDefault="00BA39D6" w:rsidP="00BA39D6">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proofErr w:type="spellStart"/>
            <w:r w:rsidRPr="00BA39D6">
              <w:rPr>
                <w:rFonts w:ascii="Arial" w:hAnsi="Arial" w:cs="Arial"/>
                <w:sz w:val="20"/>
                <w:szCs w:val="20"/>
                <w:lang w:val="vi-VN"/>
              </w:rPr>
              <w:t>OpenAI</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Defamation</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Case</w:t>
            </w:r>
            <w:proofErr w:type="spellEnd"/>
            <w:r w:rsidRPr="00BA39D6">
              <w:rPr>
                <w:rFonts w:ascii="Arial" w:hAnsi="Arial" w:cs="Arial"/>
                <w:sz w:val="20"/>
                <w:szCs w:val="20"/>
                <w:lang w:val="vi-VN"/>
              </w:rPr>
              <w:t xml:space="preserve"> – </w:t>
            </w:r>
            <w:proofErr w:type="spellStart"/>
            <w:r w:rsidRPr="00BA39D6">
              <w:rPr>
                <w:rFonts w:ascii="Arial" w:hAnsi="Arial" w:cs="Arial"/>
                <w:sz w:val="20"/>
                <w:szCs w:val="20"/>
                <w:lang w:val="vi-VN"/>
              </w:rPr>
              <w:t>ChatGPT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falsely</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accused</w:t>
            </w:r>
            <w:proofErr w:type="spellEnd"/>
            <w:r w:rsidRPr="00BA39D6">
              <w:rPr>
                <w:rFonts w:ascii="Arial" w:hAnsi="Arial" w:cs="Arial"/>
                <w:sz w:val="20"/>
                <w:szCs w:val="20"/>
                <w:lang w:val="vi-VN"/>
              </w:rPr>
              <w:t xml:space="preserve"> an </w:t>
            </w:r>
            <w:proofErr w:type="spellStart"/>
            <w:r w:rsidRPr="00BA39D6">
              <w:rPr>
                <w:rFonts w:ascii="Arial" w:hAnsi="Arial" w:cs="Arial"/>
                <w:sz w:val="20"/>
                <w:szCs w:val="20"/>
                <w:lang w:val="vi-VN"/>
              </w:rPr>
              <w:t>individual</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of</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criminal</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activity</w:t>
            </w:r>
            <w:proofErr w:type="spellEnd"/>
            <w:r w:rsidRPr="00BA39D6">
              <w:rPr>
                <w:rFonts w:ascii="Arial" w:hAnsi="Arial" w:cs="Arial"/>
                <w:sz w:val="20"/>
                <w:szCs w:val="20"/>
                <w:lang w:val="vi-VN"/>
              </w:rPr>
              <w:t xml:space="preserve">. </w:t>
            </w:r>
          </w:p>
          <w:p w14:paraId="24CEF6EC" w14:textId="77777777" w:rsidR="00BA39D6" w:rsidRP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proofErr w:type="spellStart"/>
            <w:r w:rsidRPr="00BA39D6">
              <w:rPr>
                <w:rFonts w:ascii="Arial" w:hAnsi="Arial" w:cs="Arial"/>
                <w:sz w:val="20"/>
                <w:szCs w:val="20"/>
                <w:lang w:val="vi-VN"/>
              </w:rPr>
              <w:t>Source</w:t>
            </w:r>
            <w:proofErr w:type="spellEnd"/>
            <w:r w:rsidRPr="00BA39D6">
              <w:rPr>
                <w:rFonts w:ascii="Arial" w:hAnsi="Arial" w:cs="Arial"/>
                <w:sz w:val="20"/>
                <w:szCs w:val="20"/>
                <w:lang w:val="vi-VN"/>
              </w:rPr>
              <w:t xml:space="preserve">: </w:t>
            </w:r>
            <w:hyperlink r:id="rId14" w:tgtFrame="_new" w:history="1">
              <w:r w:rsidRPr="00BA39D6">
                <w:rPr>
                  <w:rStyle w:val="Siuktni"/>
                  <w:rFonts w:ascii="Arial" w:hAnsi="Arial" w:cs="Arial"/>
                  <w:sz w:val="20"/>
                  <w:szCs w:val="20"/>
                  <w:lang w:val="vi-VN"/>
                </w:rPr>
                <w:t>https://www.globallegalinsights.com/news/openai-wins-ai-hallucination-defamation-lawsuit</w:t>
              </w:r>
            </w:hyperlink>
          </w:p>
          <w:p w14:paraId="0EF45CCD" w14:textId="77777777" w:rsidR="00DD2FDB" w:rsidRPr="00BA39D6" w:rsidRDefault="00DD2FDB">
            <w:pPr>
              <w:cnfStyle w:val="000000100000" w:firstRow="0" w:lastRow="0" w:firstColumn="0" w:lastColumn="0" w:oddVBand="0" w:evenVBand="0" w:oddHBand="1" w:evenHBand="0" w:firstRowFirstColumn="0" w:firstRowLastColumn="0" w:lastRowFirstColumn="0" w:lastRowLastColumn="0"/>
              <w:rPr>
                <w:sz w:val="20"/>
                <w:szCs w:val="20"/>
                <w:lang w:val="fr-FR"/>
              </w:rPr>
            </w:pPr>
          </w:p>
        </w:tc>
        <w:tc>
          <w:tcPr>
            <w:tcW w:w="1020" w:type="dxa"/>
          </w:tcPr>
          <w:p w14:paraId="20F4E2F2" w14:textId="77777777" w:rsidR="00BA39D6" w:rsidRPr="00236444"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36444">
              <w:rPr>
                <w:rFonts w:ascii="Arial" w:hAnsi="Arial" w:cs="Arial"/>
                <w:sz w:val="24"/>
                <w:szCs w:val="24"/>
              </w:rPr>
              <w:lastRenderedPageBreak/>
              <w:t>INCOMPLETE</w:t>
            </w:r>
          </w:p>
          <w:p w14:paraId="4F98DD45" w14:textId="77777777" w:rsidR="00DD2FDB" w:rsidRPr="00BA39D6" w:rsidRDefault="00DD2FDB">
            <w:pPr>
              <w:cnfStyle w:val="000000100000" w:firstRow="0" w:lastRow="0" w:firstColumn="0" w:lastColumn="0" w:oddVBand="0" w:evenVBand="0" w:oddHBand="1" w:evenHBand="0" w:firstRowFirstColumn="0" w:firstRowLastColumn="0" w:lastRowFirstColumn="0" w:lastRowLastColumn="0"/>
              <w:rPr>
                <w:lang w:val="fr-FR"/>
              </w:rPr>
            </w:pPr>
          </w:p>
        </w:tc>
        <w:tc>
          <w:tcPr>
            <w:tcW w:w="2268" w:type="dxa"/>
          </w:tcPr>
          <w:p w14:paraId="4C8B910B" w14:textId="77777777" w:rsidR="00BA39D6" w:rsidRPr="00BA39D6" w:rsidRDefault="00BA39D6" w:rsidP="00BA39D6">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proofErr w:type="spellStart"/>
            <w:r w:rsidRPr="00BA39D6">
              <w:rPr>
                <w:rFonts w:ascii="Arial" w:hAnsi="Arial" w:cs="Arial"/>
                <w:sz w:val="20"/>
                <w:szCs w:val="20"/>
                <w:lang w:val="vi-VN"/>
              </w:rPr>
              <w:t>According</w:t>
            </w:r>
            <w:proofErr w:type="spellEnd"/>
            <w:r w:rsidRPr="00BA39D6">
              <w:rPr>
                <w:rFonts w:ascii="Arial" w:hAnsi="Arial" w:cs="Arial"/>
                <w:sz w:val="20"/>
                <w:szCs w:val="20"/>
                <w:lang w:val="vi-VN"/>
              </w:rPr>
              <w:t xml:space="preserve"> to ISTQB CTFL 4.0 </w:t>
            </w:r>
            <w:proofErr w:type="spellStart"/>
            <w:r w:rsidRPr="00BA39D6">
              <w:rPr>
                <w:rFonts w:ascii="Arial" w:hAnsi="Arial" w:cs="Arial"/>
                <w:sz w:val="20"/>
                <w:szCs w:val="20"/>
                <w:lang w:val="vi-VN"/>
              </w:rPr>
              <w:t>Section</w:t>
            </w:r>
            <w:proofErr w:type="spellEnd"/>
            <w:r w:rsidRPr="00BA39D6">
              <w:rPr>
                <w:rFonts w:ascii="Arial" w:hAnsi="Arial" w:cs="Arial"/>
                <w:sz w:val="20"/>
                <w:szCs w:val="20"/>
                <w:lang w:val="vi-VN"/>
              </w:rPr>
              <w:t xml:space="preserve"> 1.4 (</w:t>
            </w:r>
            <w:proofErr w:type="spellStart"/>
            <w:r w:rsidRPr="00BA39D6">
              <w:rPr>
                <w:rFonts w:ascii="Arial" w:hAnsi="Arial" w:cs="Arial"/>
                <w:i/>
                <w:iCs/>
                <w:sz w:val="20"/>
                <w:szCs w:val="20"/>
                <w:lang w:val="vi-VN"/>
              </w:rPr>
              <w:t>Testing</w:t>
            </w:r>
            <w:proofErr w:type="spellEnd"/>
            <w:r w:rsidRPr="00BA39D6">
              <w:rPr>
                <w:rFonts w:ascii="Arial" w:hAnsi="Arial" w:cs="Arial"/>
                <w:i/>
                <w:iCs/>
                <w:sz w:val="20"/>
                <w:szCs w:val="20"/>
                <w:lang w:val="vi-VN"/>
              </w:rPr>
              <w:t xml:space="preserve"> </w:t>
            </w:r>
            <w:proofErr w:type="spellStart"/>
            <w:r w:rsidRPr="00BA39D6">
              <w:rPr>
                <w:rFonts w:ascii="Arial" w:hAnsi="Arial" w:cs="Arial"/>
                <w:i/>
                <w:iCs/>
                <w:sz w:val="20"/>
                <w:szCs w:val="20"/>
                <w:lang w:val="vi-VN"/>
              </w:rPr>
              <w:t>and</w:t>
            </w:r>
            <w:proofErr w:type="spellEnd"/>
            <w:r w:rsidRPr="00BA39D6">
              <w:rPr>
                <w:rFonts w:ascii="Arial" w:hAnsi="Arial" w:cs="Arial"/>
                <w:i/>
                <w:iCs/>
                <w:sz w:val="20"/>
                <w:szCs w:val="20"/>
                <w:lang w:val="vi-VN"/>
              </w:rPr>
              <w:t xml:space="preserve"> </w:t>
            </w:r>
            <w:proofErr w:type="spellStart"/>
            <w:r w:rsidRPr="00BA39D6">
              <w:rPr>
                <w:rFonts w:ascii="Arial" w:hAnsi="Arial" w:cs="Arial"/>
                <w:i/>
                <w:iCs/>
                <w:sz w:val="20"/>
                <w:szCs w:val="20"/>
                <w:lang w:val="vi-VN"/>
              </w:rPr>
              <w:t>Quality</w:t>
            </w:r>
            <w:proofErr w:type="spellEnd"/>
            <w:r w:rsidRPr="00BA39D6">
              <w:rPr>
                <w:rFonts w:ascii="Arial" w:hAnsi="Arial" w:cs="Arial"/>
                <w:i/>
                <w:iCs/>
                <w:sz w:val="20"/>
                <w:szCs w:val="20"/>
                <w:lang w:val="vi-VN"/>
              </w:rPr>
              <w:t xml:space="preserve"> </w:t>
            </w:r>
            <w:proofErr w:type="spellStart"/>
            <w:r w:rsidRPr="00BA39D6">
              <w:rPr>
                <w:rFonts w:ascii="Arial" w:hAnsi="Arial" w:cs="Arial"/>
                <w:i/>
                <w:iCs/>
                <w:sz w:val="20"/>
                <w:szCs w:val="20"/>
                <w:lang w:val="vi-VN"/>
              </w:rPr>
              <w:t>Assurance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test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evidence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should</w:t>
            </w:r>
            <w:proofErr w:type="spellEnd"/>
            <w:r w:rsidRPr="00BA39D6">
              <w:rPr>
                <w:rFonts w:ascii="Arial" w:hAnsi="Arial" w:cs="Arial"/>
                <w:sz w:val="20"/>
                <w:szCs w:val="20"/>
                <w:lang w:val="vi-VN"/>
              </w:rPr>
              <w:t xml:space="preserve"> be </w:t>
            </w:r>
            <w:proofErr w:type="spellStart"/>
            <w:r w:rsidRPr="00BA39D6">
              <w:rPr>
                <w:rFonts w:ascii="Arial" w:hAnsi="Arial" w:cs="Arial"/>
                <w:sz w:val="20"/>
                <w:szCs w:val="20"/>
                <w:lang w:val="vi-VN"/>
              </w:rPr>
              <w:t>verifiable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and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reproducible</w:t>
            </w:r>
            <w:proofErr w:type="spellEnd"/>
            <w:r w:rsidRPr="00BA39D6">
              <w:rPr>
                <w:rFonts w:ascii="Arial" w:hAnsi="Arial" w:cs="Arial"/>
                <w:sz w:val="20"/>
                <w:szCs w:val="20"/>
                <w:lang w:val="vi-VN"/>
              </w:rPr>
              <w:t>.</w:t>
            </w:r>
          </w:p>
          <w:p w14:paraId="214837C7" w14:textId="77777777" w:rsidR="00BA39D6" w:rsidRPr="00BA39D6" w:rsidRDefault="00BA39D6" w:rsidP="00BA39D6">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sidRPr="00BA39D6">
              <w:rPr>
                <w:rFonts w:ascii="Arial" w:hAnsi="Arial" w:cs="Arial"/>
                <w:sz w:val="20"/>
                <w:szCs w:val="20"/>
                <w:lang w:val="vi-VN"/>
              </w:rPr>
              <w:t xml:space="preserve">The AI </w:t>
            </w:r>
            <w:proofErr w:type="spellStart"/>
            <w:r w:rsidRPr="00BA39D6">
              <w:rPr>
                <w:rFonts w:ascii="Arial" w:hAnsi="Arial" w:cs="Arial"/>
                <w:sz w:val="20"/>
                <w:szCs w:val="20"/>
                <w:lang w:val="vi-VN"/>
              </w:rPr>
              <w:t>correctly</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identified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several</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real-world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examples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of</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hallucination</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and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prompt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injection</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defects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However</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it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did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not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classify</w:t>
            </w:r>
            <w:proofErr w:type="spellEnd"/>
            <w:r w:rsidRPr="00BA39D6">
              <w:rPr>
                <w:rFonts w:ascii="Arial" w:hAnsi="Arial" w:cs="Arial"/>
                <w:sz w:val="20"/>
                <w:szCs w:val="20"/>
                <w:lang w:val="vi-VN"/>
              </w:rPr>
              <w:t xml:space="preserve"> the </w:t>
            </w:r>
            <w:proofErr w:type="spellStart"/>
            <w:r w:rsidRPr="00BA39D6">
              <w:rPr>
                <w:rFonts w:ascii="Arial" w:hAnsi="Arial" w:cs="Arial"/>
                <w:sz w:val="20"/>
                <w:szCs w:val="20"/>
                <w:lang w:val="vi-VN"/>
              </w:rPr>
              <w:t>defects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consistently</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using</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standard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defect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taxonomy</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and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omitted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key</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information</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such</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defect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severity</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impact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and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verification</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status</w:t>
            </w:r>
            <w:proofErr w:type="spellEnd"/>
            <w:r w:rsidRPr="00BA39D6">
              <w:rPr>
                <w:rFonts w:ascii="Arial" w:hAnsi="Arial" w:cs="Arial"/>
                <w:sz w:val="20"/>
                <w:szCs w:val="20"/>
                <w:lang w:val="vi-VN"/>
              </w:rPr>
              <w:t>.</w:t>
            </w:r>
          </w:p>
          <w:p w14:paraId="6A908C88" w14:textId="77777777" w:rsidR="00BA39D6" w:rsidRPr="00BA39D6" w:rsidRDefault="00BA39D6" w:rsidP="00BA39D6">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proofErr w:type="spellStart"/>
            <w:r w:rsidRPr="00BA39D6">
              <w:rPr>
                <w:rFonts w:ascii="Arial" w:hAnsi="Arial" w:cs="Arial"/>
                <w:sz w:val="20"/>
                <w:szCs w:val="20"/>
                <w:lang w:val="vi-VN"/>
              </w:rPr>
              <w:t>Additionally</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one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source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Global</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Legal</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Insights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article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reports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lastRenderedPageBreak/>
              <w:t>litigation</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outcomes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rather</w:t>
            </w:r>
            <w:proofErr w:type="spellEnd"/>
            <w:r w:rsidRPr="00BA39D6">
              <w:rPr>
                <w:rFonts w:ascii="Arial" w:hAnsi="Arial" w:cs="Arial"/>
                <w:sz w:val="20"/>
                <w:szCs w:val="20"/>
                <w:lang w:val="vi-VN"/>
              </w:rPr>
              <w:t xml:space="preserve"> than </w:t>
            </w:r>
            <w:proofErr w:type="spellStart"/>
            <w:r w:rsidRPr="00BA39D6">
              <w:rPr>
                <w:rFonts w:ascii="Arial" w:hAnsi="Arial" w:cs="Arial"/>
                <w:sz w:val="20"/>
                <w:szCs w:val="20"/>
                <w:lang w:val="vi-VN"/>
              </w:rPr>
              <w:t>documenting</w:t>
            </w:r>
            <w:proofErr w:type="spellEnd"/>
            <w:r w:rsidRPr="00BA39D6">
              <w:rPr>
                <w:rFonts w:ascii="Arial" w:hAnsi="Arial" w:cs="Arial"/>
                <w:sz w:val="20"/>
                <w:szCs w:val="20"/>
                <w:lang w:val="vi-VN"/>
              </w:rPr>
              <w:t xml:space="preserve"> a </w:t>
            </w:r>
            <w:proofErr w:type="spellStart"/>
            <w:r w:rsidRPr="00BA39D6">
              <w:rPr>
                <w:rFonts w:ascii="Arial" w:hAnsi="Arial" w:cs="Arial"/>
                <w:sz w:val="20"/>
                <w:szCs w:val="20"/>
                <w:lang w:val="vi-VN"/>
              </w:rPr>
              <w:t>confirmed</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software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defect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making</w:t>
            </w:r>
            <w:proofErr w:type="spellEnd"/>
            <w:r w:rsidRPr="00BA39D6">
              <w:rPr>
                <w:rFonts w:ascii="Arial" w:hAnsi="Arial" w:cs="Arial"/>
                <w:sz w:val="20"/>
                <w:szCs w:val="20"/>
                <w:lang w:val="vi-VN"/>
              </w:rPr>
              <w:t xml:space="preserve"> the </w:t>
            </w:r>
            <w:proofErr w:type="spellStart"/>
            <w:r w:rsidRPr="00BA39D6">
              <w:rPr>
                <w:rFonts w:ascii="Arial" w:hAnsi="Arial" w:cs="Arial"/>
                <w:sz w:val="20"/>
                <w:szCs w:val="20"/>
                <w:lang w:val="vi-VN"/>
              </w:rPr>
              <w:t>defect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classification</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ambiguous</w:t>
            </w:r>
            <w:proofErr w:type="spellEnd"/>
            <w:r w:rsidRPr="00BA39D6">
              <w:rPr>
                <w:rFonts w:ascii="Arial" w:hAnsi="Arial" w:cs="Arial"/>
                <w:sz w:val="20"/>
                <w:szCs w:val="20"/>
                <w:lang w:val="vi-VN"/>
              </w:rPr>
              <w:t>.</w:t>
            </w:r>
          </w:p>
          <w:p w14:paraId="466C22EF" w14:textId="77777777" w:rsidR="00BA39D6" w:rsidRPr="00BA39D6" w:rsidRDefault="00BA39D6" w:rsidP="00BA39D6">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proofErr w:type="spellStart"/>
            <w:r w:rsidRPr="00BA39D6">
              <w:rPr>
                <w:rFonts w:ascii="Arial" w:hAnsi="Arial" w:cs="Arial"/>
                <w:sz w:val="20"/>
                <w:szCs w:val="20"/>
                <w:lang w:val="vi-VN"/>
              </w:rPr>
              <w:t>Therefore</w:t>
            </w:r>
            <w:proofErr w:type="spellEnd"/>
            <w:r w:rsidRPr="00BA39D6">
              <w:rPr>
                <w:rFonts w:ascii="Arial" w:hAnsi="Arial" w:cs="Arial"/>
                <w:sz w:val="20"/>
                <w:szCs w:val="20"/>
                <w:lang w:val="vi-VN"/>
              </w:rPr>
              <w:t xml:space="preserve">, the </w:t>
            </w:r>
            <w:proofErr w:type="spellStart"/>
            <w:r w:rsidRPr="00BA39D6">
              <w:rPr>
                <w:rFonts w:ascii="Arial" w:hAnsi="Arial" w:cs="Arial"/>
                <w:sz w:val="20"/>
                <w:szCs w:val="20"/>
                <w:lang w:val="vi-VN"/>
              </w:rPr>
              <w:t>answer</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is</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useful</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but</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incomplete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from</w:t>
            </w:r>
            <w:proofErr w:type="spellEnd"/>
            <w:r w:rsidRPr="00BA39D6">
              <w:rPr>
                <w:rFonts w:ascii="Arial" w:hAnsi="Arial" w:cs="Arial"/>
                <w:sz w:val="20"/>
                <w:szCs w:val="20"/>
                <w:lang w:val="vi-VN"/>
              </w:rPr>
              <w:t xml:space="preserve"> a </w:t>
            </w:r>
            <w:proofErr w:type="spellStart"/>
            <w:r w:rsidRPr="00BA39D6">
              <w:rPr>
                <w:rFonts w:ascii="Arial" w:hAnsi="Arial" w:cs="Arial"/>
                <w:sz w:val="20"/>
                <w:szCs w:val="20"/>
                <w:lang w:val="vi-VN"/>
              </w:rPr>
              <w:t>software</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quality</w:t>
            </w:r>
            <w:proofErr w:type="spellEnd"/>
            <w:r w:rsidRPr="00BA39D6">
              <w:rPr>
                <w:rFonts w:ascii="Arial" w:hAnsi="Arial" w:cs="Arial"/>
                <w:sz w:val="20"/>
                <w:szCs w:val="20"/>
                <w:lang w:val="vi-VN"/>
              </w:rPr>
              <w:t xml:space="preserve"> </w:t>
            </w:r>
            <w:proofErr w:type="spellStart"/>
            <w:r w:rsidRPr="00BA39D6">
              <w:rPr>
                <w:rFonts w:ascii="Arial" w:hAnsi="Arial" w:cs="Arial"/>
                <w:sz w:val="20"/>
                <w:szCs w:val="20"/>
                <w:lang w:val="vi-VN"/>
              </w:rPr>
              <w:t>perspective</w:t>
            </w:r>
            <w:proofErr w:type="spellEnd"/>
            <w:r w:rsidRPr="00BA39D6">
              <w:rPr>
                <w:rFonts w:ascii="Arial" w:hAnsi="Arial" w:cs="Arial"/>
                <w:sz w:val="20"/>
                <w:szCs w:val="20"/>
                <w:lang w:val="vi-VN"/>
              </w:rPr>
              <w:t>.</w:t>
            </w:r>
          </w:p>
          <w:p w14:paraId="366D6DC5" w14:textId="77777777" w:rsidR="00DD2FDB" w:rsidRPr="00BA39D6" w:rsidRDefault="00DD2FDB">
            <w:pPr>
              <w:cnfStyle w:val="000000100000" w:firstRow="0" w:lastRow="0" w:firstColumn="0" w:lastColumn="0" w:oddVBand="0" w:evenVBand="0" w:oddHBand="1" w:evenHBand="0" w:firstRowFirstColumn="0" w:firstRowLastColumn="0" w:lastRowFirstColumn="0" w:lastRowLastColumn="0"/>
              <w:rPr>
                <w:sz w:val="20"/>
                <w:szCs w:val="20"/>
                <w:lang w:val="vi-VN"/>
              </w:rPr>
            </w:pPr>
          </w:p>
        </w:tc>
        <w:tc>
          <w:tcPr>
            <w:tcW w:w="2154" w:type="dxa"/>
          </w:tcPr>
          <w:p w14:paraId="1301D37F" w14:textId="77777777" w:rsidR="00BA39D6" w:rsidRPr="00BA39D6" w:rsidRDefault="00BA39D6" w:rsidP="00BA39D6">
            <w:pPr>
              <w:pStyle w:val="oancuaDanhsach"/>
              <w:numPr>
                <w:ilvl w:val="0"/>
                <w:numId w:val="10"/>
              </w:num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lastRenderedPageBreak/>
              <w:t>Replace with a documented software defect having a verified root cause.</w:t>
            </w:r>
          </w:p>
          <w:p w14:paraId="481B774B" w14:textId="77777777" w:rsidR="00BA39D6" w:rsidRPr="00BA39D6" w:rsidRDefault="00BA39D6" w:rsidP="00BA39D6">
            <w:pPr>
              <w:pStyle w:val="oancuaDanhsach"/>
              <w:numPr>
                <w:ilvl w:val="0"/>
                <w:numId w:val="10"/>
              </w:num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Add Severity (Critical / Major / Minor)</w:t>
            </w:r>
          </w:p>
          <w:p w14:paraId="60BC4F03" w14:textId="77777777" w:rsidR="00BA39D6" w:rsidRPr="00BA39D6" w:rsidRDefault="00BA39D6" w:rsidP="00BA39D6">
            <w:pPr>
              <w:pStyle w:val="oancuaDanhsach"/>
              <w:numPr>
                <w:ilvl w:val="0"/>
                <w:numId w:val="10"/>
              </w:num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Add Business Impact and User Impact columns.</w:t>
            </w:r>
          </w:p>
          <w:p w14:paraId="33300CF8" w14:textId="77777777" w:rsidR="00BA39D6" w:rsidRPr="00BA39D6" w:rsidRDefault="00BA39D6" w:rsidP="00BA39D6">
            <w:pPr>
              <w:pStyle w:val="oancuaDanhsach"/>
              <w:numPr>
                <w:ilvl w:val="0"/>
                <w:numId w:val="10"/>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vi-VN"/>
              </w:rPr>
            </w:pPr>
            <w:proofErr w:type="spellStart"/>
            <w:r w:rsidRPr="00BA39D6">
              <w:rPr>
                <w:rFonts w:ascii="Arial" w:eastAsia="Times New Roman" w:hAnsi="Arial" w:cs="Arial"/>
                <w:sz w:val="20"/>
                <w:szCs w:val="20"/>
                <w:lang w:val="vi-VN" w:eastAsia="vi-VN"/>
              </w:rPr>
              <w:t>Categorize</w:t>
            </w:r>
            <w:proofErr w:type="spellEnd"/>
            <w:r w:rsidRPr="00BA39D6">
              <w:rPr>
                <w:rFonts w:ascii="Arial" w:eastAsia="Times New Roman" w:hAnsi="Arial" w:cs="Arial"/>
                <w:sz w:val="20"/>
                <w:szCs w:val="20"/>
                <w:lang w:val="vi-VN" w:eastAsia="vi-VN"/>
              </w:rPr>
              <w:t xml:space="preserve"> </w:t>
            </w:r>
            <w:proofErr w:type="spellStart"/>
            <w:r w:rsidRPr="00BA39D6">
              <w:rPr>
                <w:rFonts w:ascii="Arial" w:eastAsia="Times New Roman" w:hAnsi="Arial" w:cs="Arial"/>
                <w:sz w:val="20"/>
                <w:szCs w:val="20"/>
                <w:lang w:val="vi-VN" w:eastAsia="vi-VN"/>
              </w:rPr>
              <w:t>as</w:t>
            </w:r>
            <w:proofErr w:type="spellEnd"/>
            <w:r w:rsidRPr="00BA39D6">
              <w:rPr>
                <w:rFonts w:ascii="Arial" w:eastAsia="Times New Roman" w:hAnsi="Arial" w:cs="Arial"/>
                <w:sz w:val="20"/>
                <w:szCs w:val="20"/>
                <w:lang w:val="vi-VN" w:eastAsia="vi-VN"/>
              </w:rPr>
              <w:t xml:space="preserve"> </w:t>
            </w:r>
            <w:proofErr w:type="spellStart"/>
            <w:r w:rsidRPr="00BA39D6">
              <w:rPr>
                <w:rFonts w:ascii="Arial" w:eastAsia="Times New Roman" w:hAnsi="Arial" w:cs="Arial"/>
                <w:sz w:val="20"/>
                <w:szCs w:val="20"/>
                <w:lang w:val="vi-VN" w:eastAsia="vi-VN"/>
              </w:rPr>
              <w:t>Hallucination</w:t>
            </w:r>
            <w:proofErr w:type="spellEnd"/>
            <w:r w:rsidRPr="00BA39D6">
              <w:rPr>
                <w:rFonts w:ascii="Arial" w:eastAsia="Times New Roman" w:hAnsi="Arial" w:cs="Arial"/>
                <w:sz w:val="20"/>
                <w:szCs w:val="20"/>
                <w:lang w:val="vi-VN" w:eastAsia="vi-VN"/>
              </w:rPr>
              <w:t xml:space="preserve"> / </w:t>
            </w:r>
            <w:proofErr w:type="spellStart"/>
            <w:r w:rsidRPr="00BA39D6">
              <w:rPr>
                <w:rFonts w:ascii="Arial" w:eastAsia="Times New Roman" w:hAnsi="Arial" w:cs="Arial"/>
                <w:sz w:val="20"/>
                <w:szCs w:val="20"/>
                <w:lang w:val="vi-VN" w:eastAsia="vi-VN"/>
              </w:rPr>
              <w:t>Prompt</w:t>
            </w:r>
            <w:proofErr w:type="spellEnd"/>
            <w:r w:rsidRPr="00BA39D6">
              <w:rPr>
                <w:rFonts w:ascii="Arial" w:eastAsia="Times New Roman" w:hAnsi="Arial" w:cs="Arial"/>
                <w:sz w:val="20"/>
                <w:szCs w:val="20"/>
                <w:lang w:val="vi-VN" w:eastAsia="vi-VN"/>
              </w:rPr>
              <w:t xml:space="preserve"> </w:t>
            </w:r>
            <w:proofErr w:type="spellStart"/>
            <w:r w:rsidRPr="00BA39D6">
              <w:rPr>
                <w:rFonts w:ascii="Arial" w:eastAsia="Times New Roman" w:hAnsi="Arial" w:cs="Arial"/>
                <w:sz w:val="20"/>
                <w:szCs w:val="20"/>
                <w:lang w:val="vi-VN" w:eastAsia="vi-VN"/>
              </w:rPr>
              <w:t>Injection</w:t>
            </w:r>
            <w:proofErr w:type="spellEnd"/>
            <w:r w:rsidRPr="00BA39D6">
              <w:rPr>
                <w:rFonts w:ascii="Arial" w:eastAsia="Times New Roman" w:hAnsi="Arial" w:cs="Arial"/>
                <w:sz w:val="20"/>
                <w:szCs w:val="20"/>
                <w:lang w:val="vi-VN" w:eastAsia="vi-VN"/>
              </w:rPr>
              <w:t xml:space="preserve"> / </w:t>
            </w:r>
            <w:proofErr w:type="spellStart"/>
            <w:r w:rsidRPr="00BA39D6">
              <w:rPr>
                <w:rFonts w:ascii="Arial" w:eastAsia="Times New Roman" w:hAnsi="Arial" w:cs="Arial"/>
                <w:sz w:val="20"/>
                <w:szCs w:val="20"/>
                <w:lang w:val="vi-VN" w:eastAsia="vi-VN"/>
              </w:rPr>
              <w:t>Bias</w:t>
            </w:r>
            <w:proofErr w:type="spellEnd"/>
            <w:r w:rsidRPr="00BA39D6">
              <w:rPr>
                <w:rFonts w:ascii="Arial" w:eastAsia="Times New Roman" w:hAnsi="Arial" w:cs="Arial"/>
                <w:sz w:val="20"/>
                <w:szCs w:val="20"/>
                <w:lang w:val="vi-VN" w:eastAsia="vi-VN"/>
              </w:rPr>
              <w:t>.</w:t>
            </w:r>
          </w:p>
          <w:p w14:paraId="556E48A1" w14:textId="77777777" w:rsidR="00BA39D6" w:rsidRPr="00BA39D6" w:rsidRDefault="00BA39D6" w:rsidP="00BA39D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Changes Highlighted:</w:t>
            </w:r>
          </w:p>
          <w:p w14:paraId="02E52DB8" w14:textId="77777777" w:rsidR="00BA39D6" w:rsidRPr="00BA39D6" w:rsidRDefault="00BA39D6" w:rsidP="00BA39D6">
            <w:pPr>
              <w:pStyle w:val="oancuaDanhsach"/>
              <w:numPr>
                <w:ilvl w:val="0"/>
                <w:numId w:val="11"/>
              </w:num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Added defect category.</w:t>
            </w:r>
          </w:p>
          <w:p w14:paraId="2D17AE88" w14:textId="77777777" w:rsidR="00BA39D6" w:rsidRPr="00BA39D6" w:rsidRDefault="00BA39D6" w:rsidP="00BA39D6">
            <w:pPr>
              <w:pStyle w:val="oancuaDanhsach"/>
              <w:numPr>
                <w:ilvl w:val="0"/>
                <w:numId w:val="11"/>
              </w:num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Added severity classification.</w:t>
            </w:r>
          </w:p>
          <w:p w14:paraId="008F6437" w14:textId="77777777" w:rsidR="00BA39D6" w:rsidRPr="00BA39D6" w:rsidRDefault="00BA39D6" w:rsidP="00BA39D6">
            <w:pPr>
              <w:pStyle w:val="oancuaDanhsach"/>
              <w:numPr>
                <w:ilvl w:val="0"/>
                <w:numId w:val="11"/>
              </w:num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 xml:space="preserve">Added impact </w:t>
            </w:r>
            <w:r w:rsidRPr="00BA39D6">
              <w:rPr>
                <w:rFonts w:ascii="Arial" w:hAnsi="Arial" w:cs="Arial"/>
                <w:sz w:val="20"/>
                <w:szCs w:val="20"/>
              </w:rPr>
              <w:lastRenderedPageBreak/>
              <w:t>assessment.</w:t>
            </w:r>
          </w:p>
          <w:p w14:paraId="18043D11" w14:textId="77777777" w:rsidR="00BA39D6" w:rsidRPr="00BA39D6" w:rsidRDefault="00BA39D6" w:rsidP="00BA39D6">
            <w:pPr>
              <w:pStyle w:val="oancuaDanhsach"/>
              <w:numPr>
                <w:ilvl w:val="0"/>
                <w:numId w:val="11"/>
              </w:num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A39D6">
              <w:rPr>
                <w:rFonts w:ascii="Arial" w:hAnsi="Arial" w:cs="Arial"/>
                <w:sz w:val="20"/>
                <w:szCs w:val="20"/>
              </w:rPr>
              <w:t>Replaced ambiguous case with a documented software defect.</w:t>
            </w:r>
          </w:p>
          <w:p w14:paraId="1F18DFE8" w14:textId="77777777" w:rsidR="00DD2FDB" w:rsidRPr="00BA39D6" w:rsidRDefault="00DD2FDB">
            <w:pPr>
              <w:cnfStyle w:val="000000100000" w:firstRow="0" w:lastRow="0" w:firstColumn="0" w:lastColumn="0" w:oddVBand="0" w:evenVBand="0" w:oddHBand="1" w:evenHBand="0" w:firstRowFirstColumn="0" w:firstRowLastColumn="0" w:lastRowFirstColumn="0" w:lastRowLastColumn="0"/>
              <w:rPr>
                <w:sz w:val="20"/>
                <w:szCs w:val="20"/>
              </w:rPr>
            </w:pPr>
          </w:p>
        </w:tc>
      </w:tr>
      <w:tr w:rsidR="00DD2FDB" w14:paraId="169EC416" w14:textId="77777777" w:rsidTr="00E373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6A82B35" w14:textId="77777777" w:rsidR="00BA39D6" w:rsidRPr="00BA39D6" w:rsidRDefault="00BA39D6" w:rsidP="00BA39D6">
            <w:pPr>
              <w:rPr>
                <w:rFonts w:ascii="Arial" w:hAnsi="Arial" w:cs="Arial"/>
                <w:sz w:val="20"/>
                <w:szCs w:val="20"/>
              </w:rPr>
            </w:pPr>
            <w:r w:rsidRPr="00BA39D6">
              <w:rPr>
                <w:rFonts w:ascii="Arial" w:hAnsi="Arial" w:cs="Arial"/>
                <w:sz w:val="20"/>
                <w:szCs w:val="20"/>
              </w:rPr>
              <w:t>Tool: ChatGPT 5.5 (OpenAI)</w:t>
            </w:r>
          </w:p>
          <w:p w14:paraId="5C8E6AD7" w14:textId="77777777" w:rsidR="00BA39D6" w:rsidRPr="00BA39D6" w:rsidRDefault="00BA39D6" w:rsidP="00BA39D6">
            <w:pPr>
              <w:rPr>
                <w:rFonts w:ascii="Arial" w:hAnsi="Arial" w:cs="Arial"/>
                <w:sz w:val="20"/>
                <w:szCs w:val="20"/>
              </w:rPr>
            </w:pPr>
            <w:r w:rsidRPr="00BA39D6">
              <w:rPr>
                <w:rFonts w:ascii="Arial" w:hAnsi="Arial" w:cs="Arial"/>
                <w:sz w:val="20"/>
                <w:szCs w:val="20"/>
              </w:rPr>
              <w:t>Timestamp: 01/06/2026 21:15</w:t>
            </w:r>
          </w:p>
          <w:p w14:paraId="5EA5AB19" w14:textId="77777777" w:rsidR="00BA39D6" w:rsidRPr="00BA39D6" w:rsidRDefault="00BA39D6" w:rsidP="00BA39D6">
            <w:pPr>
              <w:rPr>
                <w:rFonts w:ascii="Arial" w:hAnsi="Arial" w:cs="Arial"/>
                <w:sz w:val="20"/>
                <w:szCs w:val="20"/>
              </w:rPr>
            </w:pPr>
            <w:r w:rsidRPr="00BA39D6">
              <w:rPr>
                <w:rFonts w:ascii="Arial" w:hAnsi="Arial" w:cs="Arial"/>
                <w:sz w:val="20"/>
                <w:szCs w:val="20"/>
              </w:rPr>
              <w:t>Prompt:</w:t>
            </w:r>
          </w:p>
          <w:p w14:paraId="14A1B4A1" w14:textId="77777777" w:rsidR="00BA39D6" w:rsidRPr="00BA39D6" w:rsidRDefault="00BA39D6" w:rsidP="00BA39D6">
            <w:pPr>
              <w:rPr>
                <w:rFonts w:ascii="Arial" w:hAnsi="Arial" w:cs="Arial"/>
                <w:sz w:val="20"/>
                <w:szCs w:val="20"/>
              </w:rPr>
            </w:pPr>
            <w:r w:rsidRPr="00BA39D6">
              <w:rPr>
                <w:rFonts w:ascii="Arial" w:hAnsi="Arial" w:cs="Arial"/>
                <w:sz w:val="20"/>
                <w:szCs w:val="20"/>
              </w:rPr>
              <w:t>"List 12 test cases (Objective / Input / Steps / Expected / Actual / Verdict) of SENKO fan TC1886"</w:t>
            </w:r>
          </w:p>
          <w:p w14:paraId="317B1C49" w14:textId="4700040C" w:rsidR="00DD2FDB" w:rsidRDefault="00DD2FDB"/>
        </w:tc>
        <w:tc>
          <w:tcPr>
            <w:tcW w:w="2041" w:type="dxa"/>
          </w:tcPr>
          <w:p w14:paraId="362DB97A"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The AI generated test cases covering:</w:t>
            </w:r>
          </w:p>
          <w:p w14:paraId="133159C9" w14:textId="77777777" w:rsidR="00BA39D6" w:rsidRPr="00BA39D6" w:rsidRDefault="00BA39D6" w:rsidP="00BA39D6">
            <w:pPr>
              <w:pStyle w:val="oancuaDanhsach"/>
              <w:numPr>
                <w:ilvl w:val="0"/>
                <w:numId w:val="10"/>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Verify fan powers on</w:t>
            </w:r>
          </w:p>
          <w:p w14:paraId="674E2D0A" w14:textId="77777777" w:rsidR="00BA39D6" w:rsidRPr="00BA39D6" w:rsidRDefault="00BA39D6" w:rsidP="00BA39D6">
            <w:pPr>
              <w:pStyle w:val="oancuaDanhsach"/>
              <w:numPr>
                <w:ilvl w:val="0"/>
                <w:numId w:val="10"/>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Verify Speed Level 1 operation</w:t>
            </w:r>
          </w:p>
          <w:p w14:paraId="3D22BB3D" w14:textId="77777777" w:rsidR="00BA39D6" w:rsidRPr="00BA39D6" w:rsidRDefault="00BA39D6" w:rsidP="00BA39D6">
            <w:pPr>
              <w:pStyle w:val="oancuaDanhsach"/>
              <w:numPr>
                <w:ilvl w:val="0"/>
                <w:numId w:val="10"/>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Verify Speed Level 2 operation</w:t>
            </w:r>
          </w:p>
          <w:p w14:paraId="7875EE7F" w14:textId="77777777" w:rsidR="00BA39D6" w:rsidRPr="00BA39D6" w:rsidRDefault="00BA39D6" w:rsidP="00BA39D6">
            <w:pPr>
              <w:pStyle w:val="oancuaDanhsach"/>
              <w:numPr>
                <w:ilvl w:val="0"/>
                <w:numId w:val="10"/>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Verify Speed Level 3 operation</w:t>
            </w:r>
          </w:p>
          <w:p w14:paraId="5F4B6815" w14:textId="77777777" w:rsidR="00BA39D6" w:rsidRPr="00BA39D6" w:rsidRDefault="00BA39D6" w:rsidP="00BA39D6">
            <w:pPr>
              <w:pStyle w:val="oancuaDanhsach"/>
              <w:numPr>
                <w:ilvl w:val="0"/>
                <w:numId w:val="10"/>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lastRenderedPageBreak/>
              <w:t>Verify OFF function</w:t>
            </w:r>
          </w:p>
          <w:p w14:paraId="6AE4E7D6" w14:textId="77777777" w:rsidR="00BA39D6" w:rsidRPr="00BA39D6" w:rsidRDefault="00BA39D6" w:rsidP="00BA39D6">
            <w:pPr>
              <w:pStyle w:val="oancuaDanhsach"/>
              <w:numPr>
                <w:ilvl w:val="0"/>
                <w:numId w:val="10"/>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Verify oscillation ON</w:t>
            </w:r>
          </w:p>
          <w:p w14:paraId="6A9EE065" w14:textId="77777777" w:rsidR="00BA39D6" w:rsidRPr="00BA39D6" w:rsidRDefault="00BA39D6" w:rsidP="00BA39D6">
            <w:pPr>
              <w:pStyle w:val="oancuaDanhsach"/>
              <w:numPr>
                <w:ilvl w:val="0"/>
                <w:numId w:val="10"/>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Verify oscillation OFF</w:t>
            </w:r>
          </w:p>
          <w:p w14:paraId="6C137302" w14:textId="77777777" w:rsidR="00BA39D6" w:rsidRPr="00BA39D6" w:rsidRDefault="00BA39D6" w:rsidP="00BA39D6">
            <w:pPr>
              <w:pStyle w:val="oancuaDanhsach"/>
              <w:numPr>
                <w:ilvl w:val="0"/>
                <w:numId w:val="10"/>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Verify fan head tilt adjustment</w:t>
            </w:r>
          </w:p>
          <w:p w14:paraId="412FF848" w14:textId="77777777" w:rsidR="00BA39D6" w:rsidRPr="00BA39D6" w:rsidRDefault="00BA39D6" w:rsidP="00BA39D6">
            <w:pPr>
              <w:pStyle w:val="oancuaDanhsach"/>
              <w:numPr>
                <w:ilvl w:val="0"/>
                <w:numId w:val="10"/>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Verify stability during continuous operation</w:t>
            </w:r>
          </w:p>
          <w:p w14:paraId="6854B300" w14:textId="77777777" w:rsidR="00BA39D6" w:rsidRPr="00BA39D6" w:rsidRDefault="00BA39D6" w:rsidP="00BA39D6">
            <w:pPr>
              <w:pStyle w:val="oancuaDanhsach"/>
              <w:numPr>
                <w:ilvl w:val="0"/>
                <w:numId w:val="10"/>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Verify power recovery behavior</w:t>
            </w:r>
          </w:p>
          <w:p w14:paraId="146406D5" w14:textId="77777777" w:rsidR="00BA39D6" w:rsidRPr="00BA39D6" w:rsidRDefault="00BA39D6" w:rsidP="00BA39D6">
            <w:pPr>
              <w:pStyle w:val="oancuaDanhsach"/>
              <w:numPr>
                <w:ilvl w:val="0"/>
                <w:numId w:val="10"/>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Verify protective grille safety</w:t>
            </w:r>
          </w:p>
          <w:p w14:paraId="5C66C835" w14:textId="77777777" w:rsidR="00BA39D6" w:rsidRPr="00BA39D6" w:rsidRDefault="00BA39D6" w:rsidP="00BA39D6">
            <w:pPr>
              <w:pStyle w:val="oancuaDanhsach"/>
              <w:numPr>
                <w:ilvl w:val="0"/>
                <w:numId w:val="10"/>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Verify airflow coverage</w:t>
            </w:r>
          </w:p>
          <w:p w14:paraId="6E1B873F" w14:textId="77777777" w:rsidR="00BA39D6" w:rsidRPr="00BA39D6"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BA39D6">
              <w:rPr>
                <w:rFonts w:ascii="Arial" w:hAnsi="Arial" w:cs="Arial"/>
                <w:sz w:val="20"/>
                <w:szCs w:val="20"/>
              </w:rPr>
              <w:t>The AI focused mainly on normal operating conditions and standard functional testing.</w:t>
            </w:r>
          </w:p>
          <w:p w14:paraId="5AF8E353" w14:textId="77777777" w:rsidR="00DD2FDB" w:rsidRPr="00BA39D6" w:rsidRDefault="00DD2FDB">
            <w:pPr>
              <w:cnfStyle w:val="000000010000" w:firstRow="0" w:lastRow="0" w:firstColumn="0" w:lastColumn="0" w:oddVBand="0" w:evenVBand="0" w:oddHBand="0" w:evenHBand="1" w:firstRowFirstColumn="0" w:firstRowLastColumn="0" w:lastRowFirstColumn="0" w:lastRowLastColumn="0"/>
              <w:rPr>
                <w:sz w:val="20"/>
                <w:szCs w:val="20"/>
              </w:rPr>
            </w:pPr>
          </w:p>
        </w:tc>
        <w:tc>
          <w:tcPr>
            <w:tcW w:w="1020" w:type="dxa"/>
          </w:tcPr>
          <w:p w14:paraId="60BE739F" w14:textId="77777777" w:rsidR="00BA39D6" w:rsidRPr="00E3732E" w:rsidRDefault="00BA39D6" w:rsidP="00BA39D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E3732E">
              <w:rPr>
                <w:rFonts w:ascii="Arial" w:hAnsi="Arial" w:cs="Arial"/>
                <w:sz w:val="20"/>
                <w:szCs w:val="20"/>
              </w:rPr>
              <w:lastRenderedPageBreak/>
              <w:t>INCOMPLETE</w:t>
            </w:r>
          </w:p>
          <w:p w14:paraId="1935D9F2" w14:textId="77777777" w:rsidR="00DD2FDB" w:rsidRPr="00E3732E" w:rsidRDefault="00DD2FDB">
            <w:pPr>
              <w:cnfStyle w:val="000000010000" w:firstRow="0" w:lastRow="0" w:firstColumn="0" w:lastColumn="0" w:oddVBand="0" w:evenVBand="0" w:oddHBand="0" w:evenHBand="1" w:firstRowFirstColumn="0" w:firstRowLastColumn="0" w:lastRowFirstColumn="0" w:lastRowLastColumn="0"/>
              <w:rPr>
                <w:sz w:val="20"/>
                <w:szCs w:val="20"/>
              </w:rPr>
            </w:pPr>
          </w:p>
        </w:tc>
        <w:tc>
          <w:tcPr>
            <w:tcW w:w="2268" w:type="dxa"/>
          </w:tcPr>
          <w:p w14:paraId="7A4BF9FC" w14:textId="77777777" w:rsidR="00E3732E" w:rsidRPr="00E3732E" w:rsidRDefault="00E3732E" w:rsidP="00E3732E">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E3732E">
              <w:rPr>
                <w:rFonts w:ascii="Arial" w:hAnsi="Arial" w:cs="Arial"/>
                <w:sz w:val="20"/>
                <w:szCs w:val="20"/>
              </w:rPr>
              <w:t>According to ISTQB principles, effective testing should include both normal and abnormal scenarios. Physical devices are subject to environmental conditions, state transitions, and mechanical constraints that may reveal defects not observable during normal operation.</w:t>
            </w:r>
          </w:p>
          <w:p w14:paraId="4FC236A7" w14:textId="77777777" w:rsidR="00E3732E" w:rsidRPr="00E3732E" w:rsidRDefault="00E3732E" w:rsidP="00E3732E">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E3732E">
              <w:rPr>
                <w:rFonts w:ascii="Arial" w:hAnsi="Arial" w:cs="Arial"/>
                <w:sz w:val="20"/>
                <w:szCs w:val="20"/>
              </w:rPr>
              <w:t xml:space="preserve">The AI-generated test </w:t>
            </w:r>
            <w:r w:rsidRPr="00E3732E">
              <w:rPr>
                <w:rFonts w:ascii="Arial" w:hAnsi="Arial" w:cs="Arial"/>
                <w:sz w:val="20"/>
                <w:szCs w:val="20"/>
              </w:rPr>
              <w:lastRenderedPageBreak/>
              <w:t>suite lacked edge-case coverage and therefore could not provide sufficient confidence in product reliability.</w:t>
            </w:r>
          </w:p>
          <w:p w14:paraId="41F6D6E1" w14:textId="77777777" w:rsidR="00DD2FDB" w:rsidRPr="00E3732E" w:rsidRDefault="00DD2FDB">
            <w:pPr>
              <w:cnfStyle w:val="000000010000" w:firstRow="0" w:lastRow="0" w:firstColumn="0" w:lastColumn="0" w:oddVBand="0" w:evenVBand="0" w:oddHBand="0" w:evenHBand="1" w:firstRowFirstColumn="0" w:firstRowLastColumn="0" w:lastRowFirstColumn="0" w:lastRowLastColumn="0"/>
              <w:rPr>
                <w:sz w:val="20"/>
                <w:szCs w:val="20"/>
              </w:rPr>
            </w:pPr>
          </w:p>
        </w:tc>
        <w:tc>
          <w:tcPr>
            <w:tcW w:w="2154" w:type="dxa"/>
          </w:tcPr>
          <w:p w14:paraId="0F64CC01" w14:textId="77777777" w:rsidR="00E3732E" w:rsidRPr="00E3732E" w:rsidRDefault="00E3732E" w:rsidP="00E3732E">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E3732E">
              <w:rPr>
                <w:rFonts w:ascii="Arial" w:hAnsi="Arial" w:cs="Arial"/>
                <w:sz w:val="20"/>
                <w:szCs w:val="20"/>
              </w:rPr>
              <w:lastRenderedPageBreak/>
              <w:t>Added three edge cases not identified by AI:</w:t>
            </w:r>
          </w:p>
          <w:p w14:paraId="28F2FE3C" w14:textId="77777777" w:rsidR="00E3732E" w:rsidRPr="00E3732E" w:rsidRDefault="00E3732E" w:rsidP="00E3732E">
            <w:pPr>
              <w:pStyle w:val="oancuaDanhsach"/>
              <w:numPr>
                <w:ilvl w:val="0"/>
                <w:numId w:val="12"/>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E3732E">
              <w:rPr>
                <w:rFonts w:ascii="Arial" w:hAnsi="Arial" w:cs="Arial"/>
                <w:sz w:val="20"/>
                <w:szCs w:val="20"/>
              </w:rPr>
              <w:t>EC01 – Rapid Speed Switching</w:t>
            </w:r>
          </w:p>
          <w:p w14:paraId="0D0FFC4C" w14:textId="77777777" w:rsidR="00E3732E" w:rsidRPr="00E3732E" w:rsidRDefault="00E3732E" w:rsidP="00E3732E">
            <w:pPr>
              <w:pStyle w:val="oancuaDanhsach"/>
              <w:numPr>
                <w:ilvl w:val="1"/>
                <w:numId w:val="12"/>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E3732E">
              <w:rPr>
                <w:rFonts w:ascii="Arial" w:hAnsi="Arial" w:cs="Arial"/>
                <w:sz w:val="20"/>
                <w:szCs w:val="20"/>
              </w:rPr>
              <w:t>Change speed continuously: 1→2→3→1.</w:t>
            </w:r>
          </w:p>
          <w:p w14:paraId="394EA170" w14:textId="77777777" w:rsidR="00E3732E" w:rsidRPr="00E3732E" w:rsidRDefault="00E3732E" w:rsidP="00E3732E">
            <w:pPr>
              <w:pStyle w:val="oancuaDanhsach"/>
              <w:numPr>
                <w:ilvl w:val="1"/>
                <w:numId w:val="12"/>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E3732E">
              <w:rPr>
                <w:rFonts w:ascii="Arial" w:hAnsi="Arial" w:cs="Arial"/>
                <w:sz w:val="20"/>
                <w:szCs w:val="20"/>
              </w:rPr>
              <w:lastRenderedPageBreak/>
              <w:t>Verify motor stability and noise.</w:t>
            </w:r>
          </w:p>
          <w:p w14:paraId="18941783" w14:textId="77777777" w:rsidR="00E3732E" w:rsidRPr="00E3732E" w:rsidRDefault="00E3732E" w:rsidP="00E3732E">
            <w:pPr>
              <w:pStyle w:val="oancuaDanhsach"/>
              <w:numPr>
                <w:ilvl w:val="0"/>
                <w:numId w:val="12"/>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E3732E">
              <w:rPr>
                <w:rFonts w:ascii="Arial" w:hAnsi="Arial" w:cs="Arial"/>
                <w:sz w:val="20"/>
                <w:szCs w:val="20"/>
              </w:rPr>
              <w:t>EC02 – Power Loss During Oscillation</w:t>
            </w:r>
          </w:p>
          <w:p w14:paraId="0456BD8F" w14:textId="77777777" w:rsidR="00E3732E" w:rsidRPr="00E3732E" w:rsidRDefault="00E3732E" w:rsidP="00E3732E">
            <w:pPr>
              <w:pStyle w:val="oancuaDanhsach"/>
              <w:numPr>
                <w:ilvl w:val="1"/>
                <w:numId w:val="12"/>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E3732E">
              <w:rPr>
                <w:rFonts w:ascii="Arial" w:hAnsi="Arial" w:cs="Arial"/>
                <w:sz w:val="20"/>
                <w:szCs w:val="20"/>
              </w:rPr>
              <w:t>Disconnect power while oscillation is active.</w:t>
            </w:r>
          </w:p>
          <w:p w14:paraId="0EB2B693" w14:textId="77777777" w:rsidR="00E3732E" w:rsidRPr="00E3732E" w:rsidRDefault="00E3732E" w:rsidP="00E3732E">
            <w:pPr>
              <w:pStyle w:val="oancuaDanhsach"/>
              <w:numPr>
                <w:ilvl w:val="1"/>
                <w:numId w:val="12"/>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E3732E">
              <w:rPr>
                <w:rFonts w:ascii="Arial" w:hAnsi="Arial" w:cs="Arial"/>
                <w:sz w:val="20"/>
                <w:szCs w:val="20"/>
              </w:rPr>
              <w:t>Verify recovery after power restoration.</w:t>
            </w:r>
          </w:p>
          <w:p w14:paraId="7912CB8A" w14:textId="77777777" w:rsidR="00E3732E" w:rsidRPr="00E3732E" w:rsidRDefault="00E3732E" w:rsidP="00E3732E">
            <w:pPr>
              <w:pStyle w:val="oancuaDanhsach"/>
              <w:numPr>
                <w:ilvl w:val="0"/>
                <w:numId w:val="12"/>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E3732E">
              <w:rPr>
                <w:rFonts w:ascii="Arial" w:hAnsi="Arial" w:cs="Arial"/>
                <w:sz w:val="20"/>
                <w:szCs w:val="20"/>
              </w:rPr>
              <w:t>EC03 – Temporary Oscillation Resistance</w:t>
            </w:r>
          </w:p>
          <w:p w14:paraId="6117586E" w14:textId="77777777" w:rsidR="00E3732E" w:rsidRPr="00E3732E" w:rsidRDefault="00E3732E" w:rsidP="00E3732E">
            <w:pPr>
              <w:pStyle w:val="oancuaDanhsach"/>
              <w:numPr>
                <w:ilvl w:val="1"/>
                <w:numId w:val="12"/>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E3732E">
              <w:rPr>
                <w:rFonts w:ascii="Arial" w:hAnsi="Arial" w:cs="Arial"/>
                <w:sz w:val="20"/>
                <w:szCs w:val="20"/>
              </w:rPr>
              <w:t>Apply light resistance to oscillating fan head.</w:t>
            </w:r>
          </w:p>
          <w:p w14:paraId="57A851FF" w14:textId="77777777" w:rsidR="00E3732E" w:rsidRPr="00E3732E" w:rsidRDefault="00E3732E" w:rsidP="00E3732E">
            <w:pPr>
              <w:pStyle w:val="oancuaDanhsach"/>
              <w:numPr>
                <w:ilvl w:val="1"/>
                <w:numId w:val="12"/>
              </w:num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E3732E">
              <w:rPr>
                <w:rFonts w:ascii="Arial" w:hAnsi="Arial" w:cs="Arial"/>
                <w:sz w:val="20"/>
                <w:szCs w:val="20"/>
              </w:rPr>
              <w:t xml:space="preserve">Verify normal operation after </w:t>
            </w:r>
            <w:r w:rsidRPr="00E3732E">
              <w:rPr>
                <w:rFonts w:ascii="Arial" w:hAnsi="Arial" w:cs="Arial"/>
                <w:sz w:val="20"/>
                <w:szCs w:val="20"/>
              </w:rPr>
              <w:lastRenderedPageBreak/>
              <w:t>resistance is removed.</w:t>
            </w:r>
          </w:p>
          <w:p w14:paraId="6F5E7BE6" w14:textId="77777777" w:rsidR="00E3732E" w:rsidRPr="00E3732E" w:rsidRDefault="00E3732E" w:rsidP="00E3732E">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E3732E">
              <w:rPr>
                <w:rFonts w:ascii="Arial" w:hAnsi="Arial" w:cs="Arial"/>
                <w:sz w:val="20"/>
                <w:szCs w:val="20"/>
              </w:rPr>
              <w:t>Change Speed Level 1 operation to Speed Level 3 operation and vice versa.</w:t>
            </w:r>
          </w:p>
          <w:p w14:paraId="16C425B6" w14:textId="77777777" w:rsidR="00E3732E" w:rsidRPr="00E3732E" w:rsidRDefault="00E3732E" w:rsidP="00E3732E">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E3732E">
              <w:rPr>
                <w:rFonts w:ascii="Arial" w:hAnsi="Arial" w:cs="Arial"/>
                <w:sz w:val="20"/>
                <w:szCs w:val="20"/>
              </w:rPr>
              <w:t>Changes Highlighted:</w:t>
            </w:r>
          </w:p>
          <w:p w14:paraId="7DE77408" w14:textId="77777777" w:rsidR="00E3732E" w:rsidRPr="00E3732E" w:rsidRDefault="00E3732E" w:rsidP="00E3732E">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E3732E">
              <w:rPr>
                <w:rFonts w:ascii="Arial" w:hAnsi="Arial" w:cs="Arial"/>
                <w:sz w:val="20"/>
                <w:szCs w:val="20"/>
              </w:rPr>
              <w:t>- Added 3 edge cases. Adjust TC02 and TC04.</w:t>
            </w:r>
          </w:p>
          <w:p w14:paraId="359E57E5" w14:textId="77777777" w:rsidR="00DD2FDB" w:rsidRPr="00E3732E" w:rsidRDefault="00DD2FDB">
            <w:pPr>
              <w:cnfStyle w:val="000000010000" w:firstRow="0" w:lastRow="0" w:firstColumn="0" w:lastColumn="0" w:oddVBand="0" w:evenVBand="0" w:oddHBand="0" w:evenHBand="1" w:firstRowFirstColumn="0" w:firstRowLastColumn="0" w:lastRowFirstColumn="0" w:lastRowLastColumn="0"/>
              <w:rPr>
                <w:sz w:val="20"/>
                <w:szCs w:val="20"/>
              </w:rPr>
            </w:pPr>
          </w:p>
        </w:tc>
      </w:tr>
    </w:tbl>
    <w:p w14:paraId="1B21097E" w14:textId="77777777" w:rsidR="00DD2FDB" w:rsidRDefault="00000000">
      <w:pPr>
        <w:pStyle w:val="u2"/>
      </w:pPr>
      <w:r>
        <w:rPr>
          <w:rFonts w:ascii="Arial" w:hAnsi="Arial"/>
        </w:rPr>
        <w:lastRenderedPageBreak/>
        <w:t>4. Summary of AI Accuracy</w:t>
      </w:r>
    </w:p>
    <w:p w14:paraId="5D75D5E7" w14:textId="77777777" w:rsidR="00DD2FDB" w:rsidRDefault="00000000">
      <w:r>
        <w:rPr>
          <w:rFonts w:ascii="Arial" w:hAnsi="Arial"/>
        </w:rPr>
        <w:t>Aggregate the verdicts from Section 3 and complete the table below.</w:t>
      </w:r>
    </w:p>
    <w:tbl>
      <w:tblPr>
        <w:tblStyle w:val="LiMausang-Nhnmanh1"/>
        <w:tblW w:w="0" w:type="auto"/>
        <w:tblLayout w:type="fixed"/>
        <w:tblLook w:val="04A0" w:firstRow="1" w:lastRow="0" w:firstColumn="1" w:lastColumn="0" w:noHBand="0" w:noVBand="1"/>
      </w:tblPr>
      <w:tblGrid>
        <w:gridCol w:w="4535"/>
        <w:gridCol w:w="2551"/>
        <w:gridCol w:w="2551"/>
      </w:tblGrid>
      <w:tr w:rsidR="00DD2FDB" w14:paraId="3FEA718C"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4E79"/>
            <w:vAlign w:val="center"/>
          </w:tcPr>
          <w:p w14:paraId="0C9BE26D" w14:textId="77777777" w:rsidR="00DD2FDB" w:rsidRDefault="00000000">
            <w:r>
              <w:rPr>
                <w:rFonts w:ascii="Arial" w:hAnsi="Arial"/>
                <w:color w:val="FFFFFF"/>
              </w:rPr>
              <w:t>Metric</w:t>
            </w:r>
          </w:p>
        </w:tc>
        <w:tc>
          <w:tcPr>
            <w:tcW w:w="2551" w:type="dxa"/>
            <w:shd w:val="clear" w:color="auto" w:fill="1F4E79"/>
            <w:vAlign w:val="center"/>
          </w:tcPr>
          <w:p w14:paraId="534A2B7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Count</w:t>
            </w:r>
          </w:p>
        </w:tc>
        <w:tc>
          <w:tcPr>
            <w:tcW w:w="2551" w:type="dxa"/>
            <w:shd w:val="clear" w:color="auto" w:fill="1F4E79"/>
            <w:vAlign w:val="center"/>
          </w:tcPr>
          <w:p w14:paraId="5F72531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Percentage</w:t>
            </w:r>
          </w:p>
        </w:tc>
      </w:tr>
      <w:tr w:rsidR="00DD2FDB" w14:paraId="4082F66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012D9AF" w14:textId="77777777" w:rsidR="00DD2FDB" w:rsidRDefault="00000000">
            <w:r>
              <w:rPr>
                <w:rFonts w:ascii="Arial" w:hAnsi="Arial"/>
                <w:sz w:val="21"/>
              </w:rPr>
              <w:t>Total AI-generated artifacts audited</w:t>
            </w:r>
          </w:p>
        </w:tc>
        <w:tc>
          <w:tcPr>
            <w:tcW w:w="2551" w:type="dxa"/>
          </w:tcPr>
          <w:p w14:paraId="0E35CF8A" w14:textId="385677B3" w:rsidR="00DD2FDB" w:rsidRDefault="00E3732E">
            <w:pPr>
              <w:cnfStyle w:val="000000100000" w:firstRow="0" w:lastRow="0" w:firstColumn="0" w:lastColumn="0" w:oddVBand="0" w:evenVBand="0" w:oddHBand="1" w:evenHBand="0" w:firstRowFirstColumn="0" w:firstRowLastColumn="0" w:lastRowFirstColumn="0" w:lastRowLastColumn="0"/>
            </w:pPr>
            <w:r>
              <w:t>4</w:t>
            </w:r>
          </w:p>
        </w:tc>
        <w:tc>
          <w:tcPr>
            <w:tcW w:w="2551" w:type="dxa"/>
          </w:tcPr>
          <w:p w14:paraId="4167A71E" w14:textId="752F7480" w:rsidR="00DD2FDB" w:rsidRDefault="00E3732E">
            <w:pPr>
              <w:cnfStyle w:val="000000100000" w:firstRow="0" w:lastRow="0" w:firstColumn="0" w:lastColumn="0" w:oddVBand="0" w:evenVBand="0" w:oddHBand="1" w:evenHBand="0" w:firstRowFirstColumn="0" w:firstRowLastColumn="0" w:lastRowFirstColumn="0" w:lastRowLastColumn="0"/>
            </w:pPr>
            <w:r>
              <w:t>100%</w:t>
            </w:r>
          </w:p>
        </w:tc>
      </w:tr>
      <w:tr w:rsidR="00DD2FDB" w14:paraId="7418872F"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B339259" w14:textId="77777777" w:rsidR="00DD2FDB" w:rsidRDefault="00000000">
            <w:r>
              <w:rPr>
                <w:rFonts w:ascii="Arial" w:hAnsi="Arial"/>
                <w:sz w:val="21"/>
              </w:rPr>
              <w:t>VALID (correct, accepted as-is)</w:t>
            </w:r>
          </w:p>
        </w:tc>
        <w:tc>
          <w:tcPr>
            <w:tcW w:w="2551" w:type="dxa"/>
          </w:tcPr>
          <w:p w14:paraId="048264BC" w14:textId="38954571" w:rsidR="00DD2FDB" w:rsidRDefault="00E3732E">
            <w:pPr>
              <w:cnfStyle w:val="000000010000" w:firstRow="0" w:lastRow="0" w:firstColumn="0" w:lastColumn="0" w:oddVBand="0" w:evenVBand="0" w:oddHBand="0" w:evenHBand="1" w:firstRowFirstColumn="0" w:firstRowLastColumn="0" w:lastRowFirstColumn="0" w:lastRowLastColumn="0"/>
            </w:pPr>
            <w:r>
              <w:t>0</w:t>
            </w:r>
          </w:p>
        </w:tc>
        <w:tc>
          <w:tcPr>
            <w:tcW w:w="2551" w:type="dxa"/>
          </w:tcPr>
          <w:p w14:paraId="195F3247" w14:textId="48D9D902" w:rsidR="00DD2FDB" w:rsidRDefault="00E3732E">
            <w:pPr>
              <w:cnfStyle w:val="000000010000" w:firstRow="0" w:lastRow="0" w:firstColumn="0" w:lastColumn="0" w:oddVBand="0" w:evenVBand="0" w:oddHBand="0" w:evenHBand="1" w:firstRowFirstColumn="0" w:firstRowLastColumn="0" w:lastRowFirstColumn="0" w:lastRowLastColumn="0"/>
            </w:pPr>
            <w:r>
              <w:rPr>
                <w:rFonts w:ascii="Arial" w:hAnsi="Arial"/>
                <w:sz w:val="21"/>
              </w:rPr>
              <w:t>0</w:t>
            </w:r>
            <w:r w:rsidR="00000000">
              <w:rPr>
                <w:rFonts w:ascii="Arial" w:hAnsi="Arial"/>
                <w:sz w:val="21"/>
              </w:rPr>
              <w:t>%</w:t>
            </w:r>
          </w:p>
        </w:tc>
      </w:tr>
      <w:tr w:rsidR="00DD2FDB" w14:paraId="01645AF2"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C071B85" w14:textId="77777777" w:rsidR="00DD2FDB" w:rsidRDefault="00000000">
            <w:r>
              <w:rPr>
                <w:rFonts w:ascii="Arial" w:hAnsi="Arial"/>
                <w:sz w:val="21"/>
              </w:rPr>
              <w:t>INVALID (wrong; rejected)</w:t>
            </w:r>
          </w:p>
        </w:tc>
        <w:tc>
          <w:tcPr>
            <w:tcW w:w="2551" w:type="dxa"/>
          </w:tcPr>
          <w:p w14:paraId="67B7AA7C" w14:textId="5195CC1A" w:rsidR="00DD2FDB" w:rsidRDefault="00E3732E">
            <w:pPr>
              <w:cnfStyle w:val="000000100000" w:firstRow="0" w:lastRow="0" w:firstColumn="0" w:lastColumn="0" w:oddVBand="0" w:evenVBand="0" w:oddHBand="1" w:evenHBand="0" w:firstRowFirstColumn="0" w:firstRowLastColumn="0" w:lastRowFirstColumn="0" w:lastRowLastColumn="0"/>
            </w:pPr>
            <w:r>
              <w:t>0</w:t>
            </w:r>
          </w:p>
        </w:tc>
        <w:tc>
          <w:tcPr>
            <w:tcW w:w="2551" w:type="dxa"/>
          </w:tcPr>
          <w:p w14:paraId="0C1449EA" w14:textId="6866F7D1" w:rsidR="00DD2FDB" w:rsidRDefault="00E3732E">
            <w:pPr>
              <w:cnfStyle w:val="000000100000" w:firstRow="0" w:lastRow="0" w:firstColumn="0" w:lastColumn="0" w:oddVBand="0" w:evenVBand="0" w:oddHBand="1" w:evenHBand="0" w:firstRowFirstColumn="0" w:firstRowLastColumn="0" w:lastRowFirstColumn="0" w:lastRowLastColumn="0"/>
            </w:pPr>
            <w:r>
              <w:rPr>
                <w:rFonts w:ascii="Arial" w:hAnsi="Arial"/>
                <w:sz w:val="21"/>
              </w:rPr>
              <w:t>0</w:t>
            </w:r>
            <w:r w:rsidR="00000000">
              <w:rPr>
                <w:rFonts w:ascii="Arial" w:hAnsi="Arial"/>
                <w:sz w:val="21"/>
              </w:rPr>
              <w:t>%</w:t>
            </w:r>
          </w:p>
        </w:tc>
      </w:tr>
      <w:tr w:rsidR="00DD2FDB" w14:paraId="34625B0E"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0201AD97" w14:textId="77777777" w:rsidR="00DD2FDB" w:rsidRDefault="00000000">
            <w:r>
              <w:rPr>
                <w:rFonts w:ascii="Arial" w:hAnsi="Arial"/>
                <w:sz w:val="21"/>
              </w:rPr>
              <w:t>INCOMPLETE (acceptable after edits)</w:t>
            </w:r>
          </w:p>
        </w:tc>
        <w:tc>
          <w:tcPr>
            <w:tcW w:w="2551" w:type="dxa"/>
          </w:tcPr>
          <w:p w14:paraId="156D2BC3" w14:textId="7AC3E94B" w:rsidR="00DD2FDB" w:rsidRDefault="00E3732E">
            <w:pPr>
              <w:cnfStyle w:val="000000010000" w:firstRow="0" w:lastRow="0" w:firstColumn="0" w:lastColumn="0" w:oddVBand="0" w:evenVBand="0" w:oddHBand="0" w:evenHBand="1" w:firstRowFirstColumn="0" w:firstRowLastColumn="0" w:lastRowFirstColumn="0" w:lastRowLastColumn="0"/>
            </w:pPr>
            <w:r>
              <w:t>4</w:t>
            </w:r>
          </w:p>
        </w:tc>
        <w:tc>
          <w:tcPr>
            <w:tcW w:w="2551" w:type="dxa"/>
          </w:tcPr>
          <w:p w14:paraId="183495C5" w14:textId="5454C34B" w:rsidR="00DD2FDB" w:rsidRDefault="00E3732E">
            <w:pPr>
              <w:cnfStyle w:val="000000010000" w:firstRow="0" w:lastRow="0" w:firstColumn="0" w:lastColumn="0" w:oddVBand="0" w:evenVBand="0" w:oddHBand="0" w:evenHBand="1" w:firstRowFirstColumn="0" w:firstRowLastColumn="0" w:lastRowFirstColumn="0" w:lastRowLastColumn="0"/>
            </w:pPr>
            <w:r>
              <w:rPr>
                <w:rFonts w:ascii="Arial" w:hAnsi="Arial"/>
                <w:sz w:val="21"/>
              </w:rPr>
              <w:t>100</w:t>
            </w:r>
            <w:r w:rsidR="00000000">
              <w:rPr>
                <w:rFonts w:ascii="Arial" w:hAnsi="Arial"/>
                <w:sz w:val="21"/>
              </w:rPr>
              <w:t>%</w:t>
            </w:r>
          </w:p>
        </w:tc>
      </w:tr>
    </w:tbl>
    <w:p w14:paraId="3C4BF7EC" w14:textId="77777777" w:rsidR="00DD2FDB" w:rsidRDefault="00000000">
      <w:pPr>
        <w:pStyle w:val="u2"/>
      </w:pPr>
      <w:r>
        <w:rPr>
          <w:rFonts w:ascii="Arial" w:hAnsi="Arial"/>
        </w:rPr>
        <w:t>5. Conclusion — When should AI be used (or not)?</w:t>
      </w:r>
    </w:p>
    <w:p w14:paraId="4972F409" w14:textId="77777777" w:rsidR="00DD2FDB" w:rsidRDefault="00000000">
      <w:pPr>
        <w:rPr>
          <w:rFonts w:ascii="Arial" w:hAnsi="Arial"/>
        </w:rPr>
      </w:pPr>
      <w:r>
        <w:rPr>
          <w:rFonts w:ascii="Arial" w:hAnsi="Arial"/>
        </w:rPr>
        <w:t>Write 80–150 words describing patterns you observed. Where did AI shine? Where did AI fail? What is your recommendation for using AI in this kind of work in the future?</w:t>
      </w:r>
    </w:p>
    <w:p w14:paraId="3E8EE1AF" w14:textId="4ECE2C45" w:rsidR="00E3732E" w:rsidRPr="00E3732E" w:rsidRDefault="00E3732E">
      <w:pPr>
        <w:rPr>
          <w:rFonts w:ascii="Arial" w:hAnsi="Arial" w:cs="Arial"/>
          <w:sz w:val="24"/>
          <w:szCs w:val="24"/>
        </w:rPr>
      </w:pPr>
      <w:r w:rsidRPr="00E3732E">
        <w:rPr>
          <w:rFonts w:ascii="Arial" w:hAnsi="Arial" w:cs="Arial"/>
          <w:sz w:val="24"/>
          <w:szCs w:val="24"/>
        </w:rPr>
        <w:t>During this homework, I observed that AI performed well at generating initial ideas, summarizing information, and creating baseline test cases quickly. It was particularly useful for identifying software defects, organizing data into structured formats, and producing standard functional test cases. However, AI often missed important details such as edge cases, root-cause distinctions, and context-specific scenarios. For example, it focused on normal fan operations but failed to identify power-interruption and mechanical-resistance test cases. In some software-defect analyses, AI also provided overly generic explanations that required verification against official sources. My recommendation is to use AI as a productivity and research assistant rather than a final decision-maker. Future users should validate AI-generated content, cross-check sources, and apply human judgment to identify missing risks, edge cases, and real-world constraints.</w:t>
      </w:r>
    </w:p>
    <w:p w14:paraId="62F57C8B" w14:textId="77777777" w:rsidR="00DD2FDB" w:rsidRDefault="00000000">
      <w:pPr>
        <w:pStyle w:val="u2"/>
      </w:pPr>
      <w:r>
        <w:rPr>
          <w:rFonts w:ascii="Arial" w:hAnsi="Arial"/>
        </w:rPr>
        <w:t>6. Mandatory Disclosure (paste verbatim)</w:t>
      </w:r>
    </w:p>
    <w:p w14:paraId="5B7344CF" w14:textId="77777777" w:rsidR="00E3732E" w:rsidRPr="002E6098" w:rsidRDefault="00E3732E" w:rsidP="00E3732E">
      <w:pPr>
        <w:rPr>
          <w:rFonts w:ascii="Arial" w:hAnsi="Arial" w:cs="Arial"/>
          <w:sz w:val="24"/>
          <w:szCs w:val="24"/>
        </w:rPr>
      </w:pPr>
      <w:r w:rsidRPr="002E6098">
        <w:rPr>
          <w:rFonts w:ascii="Arial" w:hAnsi="Arial" w:cs="Arial"/>
          <w:sz w:val="24"/>
          <w:szCs w:val="24"/>
        </w:rPr>
        <w:t xml:space="preserve">This report was initially generated with the assistance of ChatGPT 5.5. I reviewed and modified the QA/QC job market analysis, verified all software defect sources, and added severity assessments, consequences, solutions, and AI hallucination/bias analyses for each defect. For Requirement 3, the initial test cases for the Senko TC1886 wall fan were generated by ChatGPT; however, I </w:t>
      </w:r>
      <w:r w:rsidRPr="002E6098">
        <w:rPr>
          <w:rFonts w:ascii="Arial" w:hAnsi="Arial" w:cs="Arial"/>
          <w:sz w:val="24"/>
          <w:szCs w:val="24"/>
        </w:rPr>
        <w:lastRenderedPageBreak/>
        <w:t>reviewed and refined the test suite, added three edge cases (EC01 – Rapid Speed Switching, EC02 – Power Loss During Oscillation, and EC03 – Temporary Oscillation Resistance), and executed the selected test cases on the real device.</w:t>
      </w:r>
    </w:p>
    <w:p w14:paraId="702392F6" w14:textId="77777777" w:rsidR="00E3732E" w:rsidRPr="002E6098" w:rsidRDefault="00E3732E" w:rsidP="00E3732E">
      <w:pPr>
        <w:rPr>
          <w:rFonts w:ascii="Arial" w:hAnsi="Arial" w:cs="Arial"/>
          <w:sz w:val="24"/>
          <w:szCs w:val="24"/>
        </w:rPr>
      </w:pPr>
      <w:r w:rsidRPr="002E6098">
        <w:rPr>
          <w:rFonts w:ascii="Arial" w:hAnsi="Arial" w:cs="Arial"/>
          <w:sz w:val="24"/>
          <w:szCs w:val="24"/>
        </w:rPr>
        <w:t>The device information, device photo with student ID card, test execution results, video recordings, self-assessment, and final conclusions were completed and verified by me. The AI-generated outputs were reviewed, corrected where necessary, and supplemented with manual analysis and fact-checking using official sources.</w:t>
      </w:r>
    </w:p>
    <w:p w14:paraId="1FC9D870" w14:textId="77777777" w:rsidR="00E3732E" w:rsidRPr="002E6098" w:rsidRDefault="00E3732E" w:rsidP="00E3732E">
      <w:pPr>
        <w:rPr>
          <w:rFonts w:ascii="Arial" w:hAnsi="Arial" w:cs="Arial"/>
          <w:sz w:val="24"/>
          <w:szCs w:val="24"/>
        </w:rPr>
      </w:pPr>
      <w:r w:rsidRPr="002E6098">
        <w:rPr>
          <w:rFonts w:ascii="Arial" w:hAnsi="Arial" w:cs="Arial"/>
          <w:sz w:val="24"/>
          <w:szCs w:val="24"/>
        </w:rPr>
        <w:t>The detailed AI Audit Report is attached as Appendix A. I confirm that I did not use AI to generate any artifact listed in the prohibited category, including the device photo, execution videos, and other anti-cheat evidence required by the assignment.</w:t>
      </w:r>
    </w:p>
    <w:p w14:paraId="69FE40B4" w14:textId="77777777" w:rsidR="00DD2FDB" w:rsidRDefault="00000000">
      <w:pPr>
        <w:pStyle w:val="u2"/>
      </w:pPr>
      <w:r>
        <w:rPr>
          <w:rFonts w:ascii="Arial" w:hAnsi="Arial"/>
        </w:rPr>
        <w:t>Signature</w:t>
      </w:r>
    </w:p>
    <w:tbl>
      <w:tblPr>
        <w:tblStyle w:val="LiMausang-Nhnmanh1"/>
        <w:tblW w:w="0" w:type="auto"/>
        <w:tblLayout w:type="fixed"/>
        <w:tblLook w:val="04A0" w:firstRow="1" w:lastRow="0" w:firstColumn="1" w:lastColumn="0" w:noHBand="0" w:noVBand="1"/>
      </w:tblPr>
      <w:tblGrid>
        <w:gridCol w:w="3118"/>
        <w:gridCol w:w="6520"/>
      </w:tblGrid>
      <w:tr w:rsidR="00DD2FDB" w14:paraId="20C13E67"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A05334C" w14:textId="77777777" w:rsidR="00DD2FDB" w:rsidRDefault="00000000">
            <w:r>
              <w:rPr>
                <w:rFonts w:ascii="Arial" w:hAnsi="Arial"/>
                <w:sz w:val="21"/>
              </w:rPr>
              <w:t>Student name (printed):</w:t>
            </w:r>
          </w:p>
        </w:tc>
        <w:tc>
          <w:tcPr>
            <w:tcW w:w="6520" w:type="dxa"/>
          </w:tcPr>
          <w:p w14:paraId="148DD8C2" w14:textId="05B12A33" w:rsidR="00DD2FDB" w:rsidRDefault="00BA39D6">
            <w:pPr>
              <w:cnfStyle w:val="100000000000" w:firstRow="1" w:lastRow="0" w:firstColumn="0" w:lastColumn="0" w:oddVBand="0" w:evenVBand="0" w:oddHBand="0" w:evenHBand="0" w:firstRowFirstColumn="0" w:firstRowLastColumn="0" w:lastRowFirstColumn="0" w:lastRowLastColumn="0"/>
            </w:pPr>
            <w:r>
              <w:t>Bùi Hữu Thịnh</w:t>
            </w:r>
          </w:p>
        </w:tc>
      </w:tr>
      <w:tr w:rsidR="00DD2FDB" w14:paraId="063FF296"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083CA8A" w14:textId="77777777" w:rsidR="00DD2FDB" w:rsidRDefault="00000000">
            <w:r>
              <w:rPr>
                <w:rFonts w:ascii="Arial" w:hAnsi="Arial"/>
                <w:sz w:val="21"/>
              </w:rPr>
              <w:t>Student ID:</w:t>
            </w:r>
          </w:p>
        </w:tc>
        <w:tc>
          <w:tcPr>
            <w:tcW w:w="6520" w:type="dxa"/>
          </w:tcPr>
          <w:p w14:paraId="4AFDD0CC" w14:textId="6EE67311" w:rsidR="00DD2FDB" w:rsidRDefault="00BA39D6">
            <w:pPr>
              <w:cnfStyle w:val="000000100000" w:firstRow="0" w:lastRow="0" w:firstColumn="0" w:lastColumn="0" w:oddVBand="0" w:evenVBand="0" w:oddHBand="1" w:evenHBand="0" w:firstRowFirstColumn="0" w:firstRowLastColumn="0" w:lastRowFirstColumn="0" w:lastRowLastColumn="0"/>
            </w:pPr>
            <w:r>
              <w:t>23127121</w:t>
            </w:r>
          </w:p>
        </w:tc>
      </w:tr>
      <w:tr w:rsidR="00DD2FDB" w14:paraId="6348D600"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E4A1B1D" w14:textId="77777777" w:rsidR="00DD2FDB" w:rsidRDefault="00000000">
            <w:r>
              <w:rPr>
                <w:rFonts w:ascii="Arial" w:hAnsi="Arial"/>
                <w:sz w:val="21"/>
              </w:rPr>
              <w:t>Class / Cohort:</w:t>
            </w:r>
          </w:p>
        </w:tc>
        <w:tc>
          <w:tcPr>
            <w:tcW w:w="6520" w:type="dxa"/>
          </w:tcPr>
          <w:p w14:paraId="5BFF1155" w14:textId="1268DAE8" w:rsidR="00DD2FDB" w:rsidRDefault="00BA39D6">
            <w:pPr>
              <w:cnfStyle w:val="000000010000" w:firstRow="0" w:lastRow="0" w:firstColumn="0" w:lastColumn="0" w:oddVBand="0" w:evenVBand="0" w:oddHBand="0" w:evenHBand="1" w:firstRowFirstColumn="0" w:firstRowLastColumn="0" w:lastRowFirstColumn="0" w:lastRowLastColumn="0"/>
            </w:pPr>
            <w:r>
              <w:t>23KTPM2</w:t>
            </w:r>
          </w:p>
        </w:tc>
      </w:tr>
      <w:tr w:rsidR="00DD2FDB" w14:paraId="34E53FB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C469BF5" w14:textId="77777777" w:rsidR="00DD2FDB" w:rsidRDefault="00000000">
            <w:r>
              <w:rPr>
                <w:rFonts w:ascii="Arial" w:hAnsi="Arial"/>
                <w:sz w:val="21"/>
              </w:rPr>
              <w:t>Course:</w:t>
            </w:r>
          </w:p>
        </w:tc>
        <w:tc>
          <w:tcPr>
            <w:tcW w:w="6520" w:type="dxa"/>
          </w:tcPr>
          <w:p w14:paraId="3BD9FDAA" w14:textId="5BF50E97" w:rsidR="00DD2FD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8606B9">
              <w:rPr>
                <w:rFonts w:ascii="Arial" w:hAnsi="Arial"/>
                <w:sz w:val="21"/>
              </w:rPr>
              <w:t>3</w:t>
            </w:r>
            <w:r>
              <w:rPr>
                <w:rFonts w:ascii="Arial" w:hAnsi="Arial"/>
                <w:sz w:val="21"/>
              </w:rPr>
              <w:t>003 – Software Testing</w:t>
            </w:r>
          </w:p>
        </w:tc>
      </w:tr>
      <w:tr w:rsidR="00DD2FDB" w14:paraId="1E9F1B1B"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9CB45D2" w14:textId="77777777" w:rsidR="00DD2FDB" w:rsidRDefault="00000000">
            <w:r>
              <w:rPr>
                <w:rFonts w:ascii="Arial" w:hAnsi="Arial"/>
                <w:sz w:val="21"/>
              </w:rPr>
              <w:t>Instructor:</w:t>
            </w:r>
          </w:p>
        </w:tc>
        <w:tc>
          <w:tcPr>
            <w:tcW w:w="6520" w:type="dxa"/>
          </w:tcPr>
          <w:p w14:paraId="66427569" w14:textId="2B6262A2" w:rsidR="00DD2FDB" w:rsidRDefault="00BA39D6">
            <w:pPr>
              <w:cnfStyle w:val="000000010000" w:firstRow="0" w:lastRow="0" w:firstColumn="0" w:lastColumn="0" w:oddVBand="0" w:evenVBand="0" w:oddHBand="0" w:evenHBand="1" w:firstRowFirstColumn="0" w:firstRowLastColumn="0" w:lastRowFirstColumn="0" w:lastRowLastColumn="0"/>
            </w:pPr>
            <w:r>
              <w:t>Lâm Quang Vũ</w:t>
            </w:r>
          </w:p>
        </w:tc>
      </w:tr>
      <w:tr w:rsidR="00DD2FDB" w14:paraId="3056C9AD"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8DFAC1B" w14:textId="77777777" w:rsidR="00DD2FDB" w:rsidRDefault="00000000">
            <w:r>
              <w:rPr>
                <w:rFonts w:ascii="Arial" w:hAnsi="Arial"/>
                <w:sz w:val="21"/>
              </w:rPr>
              <w:t>Date:</w:t>
            </w:r>
          </w:p>
        </w:tc>
        <w:tc>
          <w:tcPr>
            <w:tcW w:w="6520" w:type="dxa"/>
          </w:tcPr>
          <w:p w14:paraId="17DA64B9" w14:textId="4B46DB5F" w:rsidR="00DD2FDB" w:rsidRDefault="00BA39D6">
            <w:pPr>
              <w:cnfStyle w:val="000000100000" w:firstRow="0" w:lastRow="0" w:firstColumn="0" w:lastColumn="0" w:oddVBand="0" w:evenVBand="0" w:oddHBand="1" w:evenHBand="0" w:firstRowFirstColumn="0" w:firstRowLastColumn="0" w:lastRowFirstColumn="0" w:lastRowLastColumn="0"/>
            </w:pPr>
            <w:r>
              <w:t>02/06/2026</w:t>
            </w:r>
          </w:p>
        </w:tc>
      </w:tr>
      <w:tr w:rsidR="00DD2FDB" w14:paraId="1E6A4F5A"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C83BBBB" w14:textId="77777777" w:rsidR="00DD2FDB" w:rsidRDefault="00000000">
            <w:r>
              <w:rPr>
                <w:rFonts w:ascii="Arial" w:hAnsi="Arial"/>
                <w:sz w:val="21"/>
              </w:rPr>
              <w:t>Signature:</w:t>
            </w:r>
          </w:p>
        </w:tc>
        <w:tc>
          <w:tcPr>
            <w:tcW w:w="6520" w:type="dxa"/>
          </w:tcPr>
          <w:p w14:paraId="34C5AC28" w14:textId="06A4853C" w:rsidR="00DD2FDB" w:rsidRDefault="00BA39D6">
            <w:pPr>
              <w:cnfStyle w:val="000000010000" w:firstRow="0" w:lastRow="0" w:firstColumn="0" w:lastColumn="0" w:oddVBand="0" w:evenVBand="0" w:oddHBand="0" w:evenHBand="1" w:firstRowFirstColumn="0" w:firstRowLastColumn="0" w:lastRowFirstColumn="0" w:lastRowLastColumn="0"/>
            </w:pPr>
            <w:r>
              <w:t>Thinh</w:t>
            </w:r>
          </w:p>
        </w:tc>
      </w:tr>
    </w:tbl>
    <w:p w14:paraId="6F72FAD9" w14:textId="77777777" w:rsidR="00DD2FDB" w:rsidRDefault="00000000">
      <w:pPr>
        <w:pStyle w:val="u2"/>
      </w:pPr>
      <w:r>
        <w:rPr>
          <w:rFonts w:ascii="Arial" w:hAnsi="Arial"/>
        </w:rPr>
        <w:t>References</w:t>
      </w:r>
    </w:p>
    <w:p w14:paraId="290E37CA" w14:textId="77777777" w:rsidR="00DD2FDB" w:rsidRDefault="00000000">
      <w:pPr>
        <w:pStyle w:val="Duudong"/>
      </w:pPr>
      <w:proofErr w:type="spellStart"/>
      <w:r>
        <w:rPr>
          <w:rFonts w:ascii="Arial" w:hAnsi="Arial"/>
        </w:rPr>
        <w:t>Kharbach</w:t>
      </w:r>
      <w:proofErr w:type="spellEnd"/>
      <w:r>
        <w:rPr>
          <w:rFonts w:ascii="Arial" w:hAnsi="Arial"/>
        </w:rPr>
        <w:t>, M. (2026). AI Use Policy Templates for Higher Education. CC BY-NC-SA 4.0.</w:t>
      </w:r>
    </w:p>
    <w:p w14:paraId="217F1C06" w14:textId="77777777" w:rsidR="00DD2FDB" w:rsidRDefault="00000000">
      <w:pPr>
        <w:pStyle w:val="Duudong"/>
      </w:pPr>
      <w:r>
        <w:rPr>
          <w:rFonts w:ascii="Arial" w:hAnsi="Arial"/>
        </w:rPr>
        <w:t>ISTQB Foundation Level Syllabus (latest version).</w:t>
      </w:r>
    </w:p>
    <w:p w14:paraId="2462CB47" w14:textId="77777777" w:rsidR="00DD2FDB" w:rsidRDefault="00000000">
      <w:pPr>
        <w:pStyle w:val="Duudong"/>
      </w:pPr>
      <w:r>
        <w:rPr>
          <w:rFonts w:ascii="Arial" w:hAnsi="Arial"/>
        </w:rPr>
        <w:t>Hardman, P. (2025). A Post-AI Learning Taxonomy.</w:t>
      </w:r>
    </w:p>
    <w:p w14:paraId="7D1D2600" w14:textId="77777777" w:rsidR="00DD2FDB" w:rsidRDefault="00000000">
      <w:pPr>
        <w:pStyle w:val="Duudong"/>
      </w:pPr>
      <w:r>
        <w:rPr>
          <w:rFonts w:ascii="Arial" w:hAnsi="Arial"/>
        </w:rPr>
        <w:t>Fuster Rabella, M. (2025). OECD Education Working Paper No. 338.</w:t>
      </w:r>
    </w:p>
    <w:p w14:paraId="6247CB94" w14:textId="77777777" w:rsidR="00DD2FDB" w:rsidRDefault="00000000">
      <w:pPr>
        <w:pStyle w:val="Duudong"/>
      </w:pPr>
      <w:r>
        <w:rPr>
          <w:rFonts w:ascii="Arial" w:hAnsi="Arial"/>
        </w:rPr>
        <w:t>Perkins, M., Roe, J., &amp; Furze, L. (2025). AI Assessment Scale.</w:t>
      </w:r>
    </w:p>
    <w:p w14:paraId="7759D716" w14:textId="77777777" w:rsidR="00DD2FDB" w:rsidRDefault="00000000">
      <w:pPr>
        <w:pStyle w:val="Duudong"/>
      </w:pPr>
      <w:r>
        <w:rPr>
          <w:rFonts w:ascii="Arial" w:hAnsi="Arial"/>
        </w:rPr>
        <w:t>Anthropic (2025). Building reliable AI test agents — engineering blog.</w:t>
      </w:r>
    </w:p>
    <w:p w14:paraId="4C9D5D87" w14:textId="77777777" w:rsidR="00DD2FDB" w:rsidRDefault="00000000">
      <w:pPr>
        <w:pStyle w:val="Duudong"/>
      </w:pPr>
      <w:proofErr w:type="spellStart"/>
      <w:r>
        <w:rPr>
          <w:rFonts w:ascii="Arial" w:hAnsi="Arial"/>
        </w:rPr>
        <w:t>DeepEval</w:t>
      </w:r>
      <w:proofErr w:type="spellEnd"/>
      <w:r>
        <w:rPr>
          <w:rFonts w:ascii="Arial" w:hAnsi="Arial"/>
        </w:rPr>
        <w:t xml:space="preserve"> &amp; </w:t>
      </w:r>
      <w:proofErr w:type="spellStart"/>
      <w:r>
        <w:rPr>
          <w:rFonts w:ascii="Arial" w:hAnsi="Arial"/>
        </w:rPr>
        <w:t>Promptfoo</w:t>
      </w:r>
      <w:proofErr w:type="spellEnd"/>
      <w:r>
        <w:rPr>
          <w:rFonts w:ascii="Arial" w:hAnsi="Arial"/>
        </w:rPr>
        <w:t xml:space="preserve"> documentation — testing frameworks for LLM systems.</w:t>
      </w:r>
    </w:p>
    <w:sectPr w:rsidR="00DD2F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264C7D27"/>
    <w:multiLevelType w:val="hybridMultilevel"/>
    <w:tmpl w:val="1944AFE0"/>
    <w:lvl w:ilvl="0" w:tplc="05563644">
      <w:start w:val="1"/>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78D5BEA"/>
    <w:multiLevelType w:val="hybridMultilevel"/>
    <w:tmpl w:val="D6E239C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2A452E6"/>
    <w:multiLevelType w:val="hybridMultilevel"/>
    <w:tmpl w:val="1C00993C"/>
    <w:lvl w:ilvl="0" w:tplc="05563644">
      <w:start w:val="1"/>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117941391">
    <w:abstractNumId w:val="8"/>
  </w:num>
  <w:num w:numId="2" w16cid:durableId="1458254908">
    <w:abstractNumId w:val="6"/>
  </w:num>
  <w:num w:numId="3" w16cid:durableId="1912081986">
    <w:abstractNumId w:val="5"/>
  </w:num>
  <w:num w:numId="4" w16cid:durableId="1113213101">
    <w:abstractNumId w:val="4"/>
  </w:num>
  <w:num w:numId="5" w16cid:durableId="2037078870">
    <w:abstractNumId w:val="7"/>
  </w:num>
  <w:num w:numId="6" w16cid:durableId="1785229024">
    <w:abstractNumId w:val="3"/>
  </w:num>
  <w:num w:numId="7" w16cid:durableId="1368721382">
    <w:abstractNumId w:val="2"/>
  </w:num>
  <w:num w:numId="8" w16cid:durableId="1778982815">
    <w:abstractNumId w:val="1"/>
  </w:num>
  <w:num w:numId="9" w16cid:durableId="1760444411">
    <w:abstractNumId w:val="0"/>
  </w:num>
  <w:num w:numId="10" w16cid:durableId="907495511">
    <w:abstractNumId w:val="11"/>
  </w:num>
  <w:num w:numId="11" w16cid:durableId="310720572">
    <w:abstractNumId w:val="9"/>
  </w:num>
  <w:num w:numId="12" w16cid:durableId="8847515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152E"/>
    <w:rsid w:val="008606B9"/>
    <w:rsid w:val="00AA1D8D"/>
    <w:rsid w:val="00B47730"/>
    <w:rsid w:val="00BA39D6"/>
    <w:rsid w:val="00CB0664"/>
    <w:rsid w:val="00DD2FDB"/>
    <w:rsid w:val="00E3732E"/>
    <w:rsid w:val="00FA1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6C652"/>
  <w14:defaultImageDpi w14:val="300"/>
  <w15:docId w15:val="{054162FE-DB82-4A05-9E3B-51E6A9EC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iuktni">
    <w:name w:val="Hyperlink"/>
    <w:basedOn w:val="Phngmcinhcuaoanvn"/>
    <w:uiPriority w:val="99"/>
    <w:unhideWhenUsed/>
    <w:rsid w:val="00BA39D6"/>
    <w:rPr>
      <w:color w:val="0000FF" w:themeColor="hyperlink"/>
      <w:u w:val="single"/>
    </w:rPr>
  </w:style>
  <w:style w:type="character" w:styleId="FollowedHyperlink">
    <w:name w:val="FollowedHyperlink"/>
    <w:basedOn w:val="Phngmcinhcuaoanvn"/>
    <w:uiPriority w:val="99"/>
    <w:semiHidden/>
    <w:unhideWhenUsed/>
    <w:rsid w:val="00BA39D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reuters.com/technology/google-pause-gemini-ai-models-image-generation-people-2024-02-22"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rstechnica.com/information-technology/2023/02/ai-powered-bing-chat-spills-its-secrets-via-prompt-injection-attac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ibusiness.com/nlp/air-canada-held-responsible-for-chatbot-s-hallucination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n.wikipedia.org/wiki/Mata_v._Avianca%2C_Inc"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loballegalinsights.com/news/openai-wins-ai-hallucination-defamation-lawsu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1763</Words>
  <Characters>10055</Characters>
  <Application>Microsoft Office Word</Application>
  <DocSecurity>0</DocSecurity>
  <Lines>83</Lines>
  <Paragraphs>23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Thịnh Bùi</cp:lastModifiedBy>
  <cp:revision>3</cp:revision>
  <dcterms:created xsi:type="dcterms:W3CDTF">2013-12-23T23:15:00Z</dcterms:created>
  <dcterms:modified xsi:type="dcterms:W3CDTF">2026-06-01T18:55:00Z</dcterms:modified>
  <cp:category/>
</cp:coreProperties>
</file>