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52B4" w14:textId="77777777" w:rsidR="003045C6" w:rsidRDefault="00000000">
      <w:pPr>
        <w:pStyle w:val="Heading1"/>
      </w:pPr>
      <w:r>
        <w:t>Power BI Dashboard Project Proposal – Paris Olympics 2024</w:t>
      </w:r>
    </w:p>
    <w:p w14:paraId="24416C4E" w14:textId="77777777" w:rsidR="003045C6" w:rsidRDefault="003045C6"/>
    <w:p w14:paraId="7CE4A68E" w14:textId="77777777" w:rsidR="003045C6" w:rsidRDefault="00000000">
      <w:r>
        <w:t>1. Executive Summary:</w:t>
      </w:r>
    </w:p>
    <w:p w14:paraId="6AD68B99" w14:textId="77777777" w:rsidR="003045C6" w:rsidRDefault="00000000">
      <w:r>
        <w:t>This project focuses on developing an interactive Power BI dashboard using the Paris Olympics 2024 dataset. The dashboard visually represents key Olympic insights such as medal distribution, country performance, athlete participation, and sport-wise analysis to support effective data-driven understanding.</w:t>
      </w:r>
    </w:p>
    <w:p w14:paraId="43B649B8" w14:textId="77777777" w:rsidR="003045C6" w:rsidRDefault="003045C6"/>
    <w:p w14:paraId="4336E94A" w14:textId="77777777" w:rsidR="003045C6" w:rsidRDefault="00000000">
      <w:r>
        <w:t>2. Problem Statement:</w:t>
      </w:r>
    </w:p>
    <w:p w14:paraId="2CA0A6BB" w14:textId="77777777" w:rsidR="003045C6" w:rsidRDefault="00000000">
      <w:r>
        <w:t>Background:</w:t>
      </w:r>
    </w:p>
    <w:p w14:paraId="2A292E86" w14:textId="77777777" w:rsidR="003045C6" w:rsidRDefault="00000000">
      <w:r>
        <w:t>Olympic data is large and complex, making it difficult to analyze trends using raw datasets.</w:t>
      </w:r>
    </w:p>
    <w:p w14:paraId="08EA9550" w14:textId="77777777" w:rsidR="003045C6" w:rsidRDefault="003045C6"/>
    <w:p w14:paraId="2A6ECE3E" w14:textId="77777777" w:rsidR="003045C6" w:rsidRDefault="00000000">
      <w:r>
        <w:t>Objective:</w:t>
      </w:r>
    </w:p>
    <w:p w14:paraId="77EAF27E" w14:textId="77777777" w:rsidR="003045C6" w:rsidRDefault="00000000">
      <w:r>
        <w:t>To create a Power BI dashboard that simplifies Olympic data analysis using KPIs and interactive visuals.</w:t>
      </w:r>
    </w:p>
    <w:p w14:paraId="0B65C10A" w14:textId="77777777" w:rsidR="003045C6" w:rsidRDefault="003045C6"/>
    <w:p w14:paraId="59AB5A73" w14:textId="77777777" w:rsidR="003045C6" w:rsidRDefault="00000000">
      <w:r>
        <w:t>Scope:</w:t>
      </w:r>
    </w:p>
    <w:p w14:paraId="1DB9C200" w14:textId="77777777" w:rsidR="003045C6" w:rsidRDefault="00000000">
      <w:r>
        <w:t>The dashboard covers Paris Olympics 2024 data including medals, countries, athletes, sports, and events.</w:t>
      </w:r>
    </w:p>
    <w:p w14:paraId="7A5433C4" w14:textId="77777777" w:rsidR="003045C6" w:rsidRDefault="003045C6"/>
    <w:p w14:paraId="0B52E822" w14:textId="77777777" w:rsidR="003045C6" w:rsidRDefault="00000000">
      <w:r>
        <w:t>3. Data Sources:</w:t>
      </w:r>
    </w:p>
    <w:p w14:paraId="06A012A2" w14:textId="77777777" w:rsidR="003045C6" w:rsidRDefault="00000000">
      <w:r>
        <w:t>Primary Data:</w:t>
      </w:r>
    </w:p>
    <w:p w14:paraId="45F77FC2" w14:textId="77777777" w:rsidR="003045C6" w:rsidRDefault="00000000">
      <w:r>
        <w:t>Paris Olympics 2024 dataset used within the Power BI (.pbix) file.</w:t>
      </w:r>
    </w:p>
    <w:p w14:paraId="42ED0414" w14:textId="77777777" w:rsidR="003045C6" w:rsidRDefault="003045C6"/>
    <w:p w14:paraId="19C23B80" w14:textId="77777777" w:rsidR="003045C6" w:rsidRDefault="00000000">
      <w:r>
        <w:t>Secondary Data:</w:t>
      </w:r>
    </w:p>
    <w:p w14:paraId="4B7154DF" w14:textId="77777777" w:rsidR="003045C6" w:rsidRDefault="00000000">
      <w:r>
        <w:t>No external data sources were used.</w:t>
      </w:r>
    </w:p>
    <w:p w14:paraId="55D1D1C4" w14:textId="77777777" w:rsidR="003045C6" w:rsidRDefault="003045C6"/>
    <w:p w14:paraId="6D69357A" w14:textId="77777777" w:rsidR="003045C6" w:rsidRDefault="00000000">
      <w:r>
        <w:lastRenderedPageBreak/>
        <w:t>4. Methodology:</w:t>
      </w:r>
    </w:p>
    <w:p w14:paraId="78356B06" w14:textId="77777777" w:rsidR="003045C6" w:rsidRDefault="00000000">
      <w:r>
        <w:t>- Data cleaning and transformation using Power Query</w:t>
      </w:r>
    </w:p>
    <w:p w14:paraId="3457BFFD" w14:textId="77777777" w:rsidR="003045C6" w:rsidRDefault="00000000">
      <w:r>
        <w:t>- Data modeling and relationship creation</w:t>
      </w:r>
    </w:p>
    <w:p w14:paraId="256D1BA9" w14:textId="77777777" w:rsidR="003045C6" w:rsidRDefault="00000000">
      <w:r>
        <w:t>- KPI creation using DAX</w:t>
      </w:r>
    </w:p>
    <w:p w14:paraId="65CAF88F" w14:textId="77777777" w:rsidR="003045C6" w:rsidRDefault="00000000">
      <w:r>
        <w:t>- Dashboard and visual design</w:t>
      </w:r>
    </w:p>
    <w:p w14:paraId="36AE81CE" w14:textId="77777777" w:rsidR="003045C6" w:rsidRDefault="00000000">
      <w:r>
        <w:t>- Adding filters and slicers for interactivity</w:t>
      </w:r>
    </w:p>
    <w:p w14:paraId="5FB69F57" w14:textId="77777777" w:rsidR="003045C6" w:rsidRDefault="003045C6"/>
    <w:p w14:paraId="7C0BAED5" w14:textId="77777777" w:rsidR="003045C6" w:rsidRDefault="00000000">
      <w:r>
        <w:t>5. KPI Explanation:</w:t>
      </w:r>
    </w:p>
    <w:p w14:paraId="673F2699" w14:textId="77777777" w:rsidR="003045C6" w:rsidRDefault="003045C6"/>
    <w:p w14:paraId="7CB8BA48" w14:textId="77777777" w:rsidR="003045C6" w:rsidRDefault="00000000">
      <w:r>
        <w:t>• Total Medals:</w:t>
      </w:r>
    </w:p>
    <w:p w14:paraId="55CF6247" w14:textId="77777777" w:rsidR="003045C6" w:rsidRDefault="00000000">
      <w:r>
        <w:t>Represents the total number of medals won across all countries. This KPI provides a quick overview of overall medal distribution.</w:t>
      </w:r>
    </w:p>
    <w:p w14:paraId="0FFA1D08" w14:textId="77777777" w:rsidR="003045C6" w:rsidRDefault="003045C6"/>
    <w:p w14:paraId="09386A37" w14:textId="77777777" w:rsidR="003045C6" w:rsidRDefault="00000000">
      <w:r>
        <w:t>• Gold Medals:</w:t>
      </w:r>
    </w:p>
    <w:p w14:paraId="544F7D32" w14:textId="77777777" w:rsidR="003045C6" w:rsidRDefault="00000000">
      <w:r>
        <w:t>Shows the total count of gold medals awarded. This helps identify top-performing countries.</w:t>
      </w:r>
    </w:p>
    <w:p w14:paraId="0882D05E" w14:textId="77777777" w:rsidR="003045C6" w:rsidRDefault="003045C6"/>
    <w:p w14:paraId="1D805A87" w14:textId="77777777" w:rsidR="003045C6" w:rsidRDefault="00000000">
      <w:r>
        <w:t>• Participating Countries:</w:t>
      </w:r>
    </w:p>
    <w:p w14:paraId="601D9F3E" w14:textId="77777777" w:rsidR="003045C6" w:rsidRDefault="00000000">
      <w:r>
        <w:t>Displays the total number of countries participating in the Paris Olympics 2024.</w:t>
      </w:r>
    </w:p>
    <w:p w14:paraId="6B73022F" w14:textId="77777777" w:rsidR="003045C6" w:rsidRDefault="003045C6"/>
    <w:p w14:paraId="3627BE29" w14:textId="77777777" w:rsidR="003045C6" w:rsidRDefault="00000000">
      <w:r>
        <w:t>• Total Athletes:</w:t>
      </w:r>
    </w:p>
    <w:p w14:paraId="2DB6F2C1" w14:textId="77777777" w:rsidR="003045C6" w:rsidRDefault="00000000">
      <w:r>
        <w:t>Indicates the total number of athletes competing in the Olympics, highlighting the scale of participation.</w:t>
      </w:r>
    </w:p>
    <w:p w14:paraId="5E8B9101" w14:textId="77777777" w:rsidR="003045C6" w:rsidRDefault="003045C6"/>
    <w:p w14:paraId="2B46CABA" w14:textId="77777777" w:rsidR="003045C6" w:rsidRDefault="00000000">
      <w:r>
        <w:t>• Sports Count:</w:t>
      </w:r>
    </w:p>
    <w:p w14:paraId="55DC029B" w14:textId="77777777" w:rsidR="003045C6" w:rsidRDefault="00000000">
      <w:r>
        <w:t>Represents the total number of sports included in the Olympics.</w:t>
      </w:r>
    </w:p>
    <w:p w14:paraId="745CE79F" w14:textId="77777777" w:rsidR="003045C6" w:rsidRDefault="003045C6"/>
    <w:p w14:paraId="2B2EAD82" w14:textId="77777777" w:rsidR="003045C6" w:rsidRDefault="00000000">
      <w:r>
        <w:t>• Events Count:</w:t>
      </w:r>
    </w:p>
    <w:p w14:paraId="38C319B0" w14:textId="77777777" w:rsidR="003045C6" w:rsidRDefault="00000000">
      <w:r>
        <w:lastRenderedPageBreak/>
        <w:t>Shows the total number of Olympic events conducted across all sports.</w:t>
      </w:r>
    </w:p>
    <w:p w14:paraId="2FBD3707" w14:textId="77777777" w:rsidR="003045C6" w:rsidRDefault="003045C6"/>
    <w:p w14:paraId="08F4C2F7" w14:textId="77777777" w:rsidR="003045C6" w:rsidRDefault="00000000">
      <w:r>
        <w:t>6. Expected Outcomes:</w:t>
      </w:r>
    </w:p>
    <w:p w14:paraId="30E832C8" w14:textId="77777777" w:rsidR="003045C6" w:rsidRDefault="00000000">
      <w:r>
        <w:t>- Interactive Olympic performance dashboard</w:t>
      </w:r>
    </w:p>
    <w:p w14:paraId="56F0ED35" w14:textId="77777777" w:rsidR="003045C6" w:rsidRDefault="00000000">
      <w:r>
        <w:t>- Clear medal and country comparison</w:t>
      </w:r>
    </w:p>
    <w:p w14:paraId="73C90030" w14:textId="77777777" w:rsidR="003045C6" w:rsidRDefault="00000000">
      <w:r>
        <w:t>- Improved insight through KPI-driven visuals</w:t>
      </w:r>
    </w:p>
    <w:p w14:paraId="01192DE6" w14:textId="77777777" w:rsidR="003045C6" w:rsidRDefault="00000000">
      <w:r>
        <w:t>- User-friendly Olympic data exploration</w:t>
      </w:r>
    </w:p>
    <w:p w14:paraId="3E0278CB" w14:textId="77777777" w:rsidR="003045C6" w:rsidRDefault="003045C6"/>
    <w:p w14:paraId="7FE0CBF9" w14:textId="77777777" w:rsidR="003045C6" w:rsidRDefault="00000000">
      <w:r>
        <w:t>7. Tools and Technologies:</w:t>
      </w:r>
    </w:p>
    <w:p w14:paraId="6DFE1F04" w14:textId="77777777" w:rsidR="003045C6" w:rsidRDefault="00000000">
      <w:r>
        <w:t>- Power BI</w:t>
      </w:r>
    </w:p>
    <w:p w14:paraId="48F8DD8E" w14:textId="77777777" w:rsidR="003045C6" w:rsidRDefault="00000000">
      <w:r>
        <w:t>- DAX</w:t>
      </w:r>
    </w:p>
    <w:p w14:paraId="0E58693B" w14:textId="77777777" w:rsidR="003045C6" w:rsidRDefault="00000000">
      <w:r>
        <w:t>- Power Query</w:t>
      </w:r>
    </w:p>
    <w:p w14:paraId="70C9AB56" w14:textId="77777777" w:rsidR="003045C6" w:rsidRDefault="003045C6"/>
    <w:p w14:paraId="03BEF736" w14:textId="77777777" w:rsidR="003045C6" w:rsidRDefault="00000000">
      <w:r>
        <w:t>8. Risks and Challenges:</w:t>
      </w:r>
    </w:p>
    <w:p w14:paraId="501E748F" w14:textId="77777777" w:rsidR="003045C6" w:rsidRDefault="00000000">
      <w:r>
        <w:t>- Handling missing or inconsistent data</w:t>
      </w:r>
    </w:p>
    <w:p w14:paraId="3B6A76A7" w14:textId="77777777" w:rsidR="003045C6" w:rsidRDefault="00000000">
      <w:r>
        <w:t>- Designing clear visuals for large datasets</w:t>
      </w:r>
    </w:p>
    <w:p w14:paraId="7E56C34D" w14:textId="77777777" w:rsidR="003045C6" w:rsidRDefault="00000000">
      <w:r>
        <w:t>- Ensuring dashboard usability</w:t>
      </w:r>
    </w:p>
    <w:p w14:paraId="618F4A9F" w14:textId="77777777" w:rsidR="003045C6" w:rsidRDefault="003045C6"/>
    <w:p w14:paraId="512E9419" w14:textId="77777777" w:rsidR="003045C6" w:rsidRDefault="00000000">
      <w:r>
        <w:t>9. Conclusion:</w:t>
      </w:r>
    </w:p>
    <w:p w14:paraId="02F450DD" w14:textId="77777777" w:rsidR="003045C6" w:rsidRDefault="00000000">
      <w:r>
        <w:t>The Power BI dashboard successfully converts Paris Olympics 2024 data into meaningful insights. KPIs and interactive visuals enable effective analysis of medal trends, participation, and performance across countries and sports.</w:t>
      </w:r>
    </w:p>
    <w:p w14:paraId="71CED03A" w14:textId="77777777" w:rsidR="003045C6" w:rsidRDefault="003045C6"/>
    <w:sectPr w:rsidR="003045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676219">
    <w:abstractNumId w:val="8"/>
  </w:num>
  <w:num w:numId="2" w16cid:durableId="714964239">
    <w:abstractNumId w:val="6"/>
  </w:num>
  <w:num w:numId="3" w16cid:durableId="1709446916">
    <w:abstractNumId w:val="5"/>
  </w:num>
  <w:num w:numId="4" w16cid:durableId="962728648">
    <w:abstractNumId w:val="4"/>
  </w:num>
  <w:num w:numId="5" w16cid:durableId="2098793599">
    <w:abstractNumId w:val="7"/>
  </w:num>
  <w:num w:numId="6" w16cid:durableId="1000960709">
    <w:abstractNumId w:val="3"/>
  </w:num>
  <w:num w:numId="7" w16cid:durableId="718482931">
    <w:abstractNumId w:val="2"/>
  </w:num>
  <w:num w:numId="8" w16cid:durableId="767385556">
    <w:abstractNumId w:val="1"/>
  </w:num>
  <w:num w:numId="9" w16cid:durableId="402796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45C6"/>
    <w:rsid w:val="00326F90"/>
    <w:rsid w:val="0087156A"/>
    <w:rsid w:val="00AA1D8D"/>
    <w:rsid w:val="00B47730"/>
    <w:rsid w:val="00CB0664"/>
    <w:rsid w:val="00CC0081"/>
    <w:rsid w:val="00E32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29DE0"/>
  <w14:defaultImageDpi w14:val="300"/>
  <w15:docId w15:val="{2C3541BD-B06D-4472-8FDE-26F66E921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Bhuvan P</cp:lastModifiedBy>
  <cp:revision>2</cp:revision>
  <dcterms:created xsi:type="dcterms:W3CDTF">2026-02-04T16:05:00Z</dcterms:created>
  <dcterms:modified xsi:type="dcterms:W3CDTF">2026-02-04T16:05:00Z</dcterms:modified>
  <cp:category/>
</cp:coreProperties>
</file>