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075"/>
        </w:tabs>
        <w:jc w:val="right"/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</w:rPr>
        <w:drawing>
          <wp:inline distB="0" distT="0" distL="114300" distR="114300">
            <wp:extent cx="1190625" cy="15405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4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-143508</wp:posOffset>
                </wp:positionH>
                <wp:positionV relativeFrom="paragraph">
                  <wp:posOffset>603250</wp:posOffset>
                </wp:positionV>
                <wp:extent cx="3063240" cy="72263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72263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2432EC" w:rsidRDefault="00000000" w:rsidRPr="00000000">
                            <w:pPr>
                              <w:pStyle w:val="Normal"/>
                              <w:tabs>
                                <w:tab w:val="left" w:leader="none" w:pos="9075"/>
                              </w:tabs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0"/>
                                <w:noProof w:val="1"/>
                                <w:w w:val="100"/>
                                <w:position w:val="-1"/>
                                <w:sz w:val="32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</w:rPr>
                            </w:pPr>
                            <w:r w:rsidDel="000000-1" w:rsidR="16665006" w:rsidRPr="000000-1">
                              <w:rPr>
                                <w:rFonts w:ascii="Arial" w:cs="Arial" w:hAnsi="Arial"/>
                                <w:b w:val="1"/>
                                <w:noProof w:val="1"/>
                                <w:w w:val="100"/>
                                <w:position w:val="-1"/>
                                <w:sz w:val="32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</w:rPr>
                              <w:t>BHUVANESH J</w:t>
                            </w:r>
                            <w:r w:rsidDel="000000-1" w:rsidR="02372332" w:rsidRPr="000000-1">
                              <w:rPr>
                                <w:rFonts w:ascii="Arial" w:cs="Arial" w:hAnsi="Arial"/>
                                <w:b w:val="1"/>
                                <w:noProof w:val="1"/>
                                <w:w w:val="100"/>
                                <w:position w:val="-1"/>
                                <w:sz w:val="32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</w:rPr>
                            </w:r>
                          </w:p>
                          <w:p w:rsidR="00000000" w:rsidDel="00000000" w:rsidP="002432EC" w:rsidRDefault="00000000" w:rsidRPr="00000000">
                            <w:pPr>
                              <w:pStyle w:val="Normal"/>
                              <w:tabs>
                                <w:tab w:val="left" w:leader="none" w:pos="9075"/>
                              </w:tabs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b w:val="0"/>
                                <w:noProof w:val="1"/>
                                <w:w w:val="100"/>
                                <w:position w:val="-1"/>
                                <w:sz w:val="32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</w:rPr>
                            </w:pPr>
                            <w:r w:rsidDel="000000-1" w:rsidR="02760861" w:rsidRPr="15945004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Contact No.</w:t>
                            </w:r>
                            <w:r w:rsidDel="000000-1" w:rsidR="02760861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: </w:t>
                            </w: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7358534624</w:t>
                            </w:r>
                            <w:r w:rsidDel="000000-1" w:rsidR="02760861" w:rsidRPr="02372332">
                              <w:rPr>
                                <w:rFonts w:ascii="Garamond" w:hAnsi="Garamond"/>
                                <w:b w:val="1"/>
                                <w:noProof w:val="1"/>
                                <w:w w:val="100"/>
                                <w:position w:val="-1"/>
                                <w:sz w:val="32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</w:rPr>
                            </w:r>
                          </w:p>
                          <w:p w:rsidR="00000000" w:rsidDel="00000000" w:rsidP="00D30452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760861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02760861" w:rsidRPr="15945004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E-mail</w:t>
                            </w: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        :Sureshj14199</w:t>
                            </w:r>
                            <w:r w:rsidDel="000000-1" w:rsidR="01662664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@gmail.com</w:t>
                            </w:r>
                            <w:r w:rsidDel="000000-1" w:rsidR="00417655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D30452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417655" w:rsidRPr="00417655">
                              <w:rPr>
                                <w:rFonts w:ascii="Garamond" w:hAnsi="Garamond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42485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-143508</wp:posOffset>
                </wp:positionH>
                <wp:positionV relativeFrom="paragraph">
                  <wp:posOffset>603250</wp:posOffset>
                </wp:positionV>
                <wp:extent cx="3063240" cy="7226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240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9075"/>
        </w:tabs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</wp:posOffset>
                </wp:positionH>
                <wp:positionV relativeFrom="paragraph">
                  <wp:posOffset>240030</wp:posOffset>
                </wp:positionV>
                <wp:extent cx="2131060" cy="1082675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108267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2A209D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b w:val="0"/>
                                <w:w w:val="100"/>
                                <w:position w:val="-1"/>
                                <w:szCs w:val="22"/>
                                <w:u w:val="singl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424852" w:rsidRPr="10710707">
                              <w:rPr>
                                <w:rFonts w:ascii="Garamond" w:hAnsi="Garamond"/>
                                <w:b w:val="1"/>
                                <w:w w:val="100"/>
                                <w:position w:val="-1"/>
                                <w:szCs w:val="22"/>
                                <w:u w:val="singl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Present Address:</w:t>
                            </w:r>
                            <w:r w:rsidDel="000000-1" w:rsidR="02424852" w:rsidRPr="000000-1">
                              <w:rPr>
                                <w:rFonts w:ascii="Garamond" w:hAnsi="Garamond"/>
                                <w:b w:val="1"/>
                                <w:w w:val="100"/>
                                <w:position w:val="-1"/>
                                <w:szCs w:val="22"/>
                                <w:u w:val="singl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2A209D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2/196</w:t>
                            </w:r>
                            <w:r w:rsidDel="000000-1" w:rsidR="01662664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, </w:t>
                            </w: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2</w:t>
                            </w: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superscript"/>
                                <w:cs w:val="0"/>
                                <w:em w:val="none"/>
                                <w:lang/>
                              </w:rPr>
                              <w:t>nd</w:t>
                            </w:r>
                            <w:r w:rsidDel="000000-1" w:rsidR="16665006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block</w:t>
                            </w:r>
                            <w:r w:rsidDel="000000-1" w:rsidR="01662664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,</w:t>
                            </w:r>
                          </w:p>
                          <w:p w:rsidR="00000000" w:rsidDel="00000000" w:rsidP="002A209D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1662664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Mugappair West,</w:t>
                            </w:r>
                          </w:p>
                          <w:p w:rsidR="00000000" w:rsidDel="00000000" w:rsidP="002A209D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1662664" w:rsidRPr="000000-1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Chennai-600037</w:t>
                            </w:r>
                            <w:r w:rsidDel="000000-1" w:rsidR="01662664" w:rsidRPr="00417655">
                              <w:rPr>
                                <w:rFonts w:ascii="Garamond" w:hAnsi="Garamond"/>
                                <w:w w:val="100"/>
                                <w:position w:val="-1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2A209D" w:rsidRDefault="00000000" w:rsidRPr="00000000">
                            <w:pPr>
                              <w:pStyle w:val="Normal"/>
                              <w:suppressAutoHyphens w:val="1"/>
                              <w:spacing w:line="276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586108" w:rsidRPr="14683885">
                              <w:rPr>
                                <w:rFonts w:ascii="Garamond" w:hAnsi="Garamond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41697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</wp:posOffset>
                </wp:positionH>
                <wp:positionV relativeFrom="paragraph">
                  <wp:posOffset>240030</wp:posOffset>
                </wp:positionV>
                <wp:extent cx="2131060" cy="1082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1060" cy="1082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9075"/>
        </w:tabs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075"/>
        </w:tabs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075"/>
        </w:tabs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75"/>
        </w:tabs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0"/>
        </w:tabs>
        <w:rPr>
          <w:rFonts w:ascii="Garamond" w:cs="Garamond" w:eastAsia="Garamond" w:hAnsi="Garamond"/>
          <w:sz w:val="32"/>
          <w:szCs w:val="3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vertAlign w:val="baseline"/>
          <w:rtl w:val="0"/>
        </w:rPr>
        <w:t xml:space="preserve">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85725</wp:posOffset>
                </wp:positionV>
                <wp:extent cx="6924675" cy="635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3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85725</wp:posOffset>
                </wp:positionV>
                <wp:extent cx="6924675" cy="6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5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make use of my interpersonal skills to achieve goals of a company that works for customer satisfaction and customer experience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B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ASIC ACADEMIC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14"/>
        <w:gridCol w:w="4100"/>
        <w:gridCol w:w="1858"/>
        <w:gridCol w:w="1842"/>
        <w:tblGridChange w:id="0">
          <w:tblGrid>
            <w:gridCol w:w="2514"/>
            <w:gridCol w:w="4100"/>
            <w:gridCol w:w="1858"/>
            <w:gridCol w:w="1842"/>
          </w:tblGrid>
        </w:tblGridChange>
      </w:tblGrid>
      <w:tr>
        <w:trPr>
          <w:trHeight w:val="468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ind w:left="270" w:firstLine="0"/>
              <w:rPr>
                <w:rFonts w:ascii="Garamond" w:cs="Garamond" w:eastAsia="Garamond" w:hAnsi="Garamond"/>
                <w:b w:val="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Garamond" w:cs="Garamond" w:eastAsia="Garamond" w:hAnsi="Garamond"/>
                <w:b w:val="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Garamond" w:cs="Garamond" w:eastAsia="Garamond" w:hAnsi="Garamond"/>
                <w:b w:val="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Garamond" w:cs="Garamond" w:eastAsia="Garamond" w:hAnsi="Garamond"/>
                <w:b w:val="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left="270" w:firstLine="0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270" w:firstLine="0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(Biotechnology)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Sathyabama institute of science and technology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6.5/10</w:t>
            </w:r>
          </w:p>
        </w:tc>
      </w:tr>
      <w:tr>
        <w:trPr>
          <w:trHeight w:val="505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ind w:left="270" w:firstLine="0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Higher secondary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Green Valley Matriculation Higher Secondary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63.25%</w:t>
            </w:r>
          </w:p>
        </w:tc>
      </w:tr>
      <w:tr>
        <w:trPr>
          <w:trHeight w:val="454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ind w:left="270" w:firstLine="0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High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Green Valley Matriculation Higher Secondary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Garamond" w:cs="Garamond" w:eastAsia="Garamond" w:hAnsi="Garamond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vertAlign w:val="baseline"/>
                <w:rtl w:val="0"/>
              </w:rPr>
              <w:t xml:space="preserve">86.4%</w:t>
            </w:r>
          </w:p>
        </w:tc>
      </w:tr>
    </w:tbl>
    <w:p w:rsidR="00000000" w:rsidDel="00000000" w:rsidP="00000000" w:rsidRDefault="00000000" w:rsidRPr="00000000" w14:paraId="00000020">
      <w:pPr>
        <w:ind w:left="360" w:firstLine="0"/>
        <w:rPr>
          <w:rFonts w:ascii="Garamond" w:cs="Garamond" w:eastAsia="Garamond" w:hAnsi="Garamond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vertAlign w:val="baseline"/>
          <w:rtl w:val="0"/>
        </w:rPr>
        <w:t xml:space="preserve"> EXPERIENTIAL LEARNING ( INTERNSHIP/IMPLANT  TRAINING PROGRAM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1)University Name:- Anna University(Chennai)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                                 :- Emerging Trends in Nanotechnology.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2)Company Name :-TTK Healthcare  pvt. Ltd. (Chennai)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                                 :- HPLC Training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3)Company  Name :- Royal Biotech Research centre(Chennai)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                                  :- Program on Molecular Biology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6015"/>
        </w:tabs>
        <w:spacing w:line="276" w:lineRule="auto"/>
        <w:rPr>
          <w:rFonts w:ascii="Garamond" w:cs="Garamond" w:eastAsia="Garamond" w:hAnsi="Garamond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360" w:firstLine="0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cccccc" w:val="clear"/>
        <w:tabs>
          <w:tab w:val="right" w:pos="10440"/>
        </w:tabs>
        <w:rPr>
          <w:rFonts w:ascii="Garamond" w:cs="Garamond" w:eastAsia="Garamond" w:hAnsi="Garamond"/>
          <w:b w:val="0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450" w:hanging="45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Presented e-poster in International Conference In Sathyabama Institute Of Science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450" w:hanging="45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Participated in The Inter-College Symposium On Emerging Trends In Nanotechnology SIST(Chennai).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450" w:hanging="450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Participated in The National Conference(NASHE-17) in SIST(Chennai)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50" w:firstLine="0"/>
        <w:rPr>
          <w:rFonts w:ascii="Garamond" w:cs="Garamond" w:eastAsia="Garamond" w:hAnsi="Garamond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50" w:firstLine="0"/>
        <w:rPr>
          <w:rFonts w:ascii="Garamond" w:cs="Garamond" w:eastAsia="Garamond" w:hAnsi="Garamond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cccccc" w:val="clear"/>
        <w:rPr>
          <w:rFonts w:ascii="Garamond" w:cs="Garamond" w:eastAsia="Garamond" w:hAnsi="Garamond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u w:val="single"/>
          <w:vertAlign w:val="baseline"/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Garamond" w:cs="Garamond" w:eastAsia="Garamond" w:hAnsi="Garamond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0"/>
          <w:color w:val="00000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vertAlign w:val="baseline"/>
          <w:rtl w:val="0"/>
        </w:rPr>
        <w:t xml:space="preserve">Genetic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0"/>
          <w:color w:val="000000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vertAlign w:val="baseline"/>
          <w:rtl w:val="0"/>
        </w:rPr>
        <w:t xml:space="preserve">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Garamond" w:cs="Garamond" w:eastAsia="Garamond" w:hAnsi="Garamond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WORKSHOPS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Emerging Trends In Nanotechnology, in QUANTA’19, Anna University, Chennai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of Gene Expression using Quantitative PCR, SRMIST, Kattankulathur, Tamil Nadu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INTERPERSONAL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450" w:hanging="360"/>
        <w:rPr/>
      </w:pPr>
      <w:r w:rsidDel="00000000" w:rsidR="00000000" w:rsidRPr="00000000">
        <w:rPr>
          <w:vertAlign w:val="baseline"/>
          <w:rtl w:val="0"/>
        </w:rPr>
        <w:t xml:space="preserve">Ability to rapidly build relationship and setup trust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450" w:hanging="360"/>
        <w:rPr/>
      </w:pPr>
      <w:r w:rsidDel="00000000" w:rsidR="00000000" w:rsidRPr="00000000">
        <w:rPr>
          <w:vertAlign w:val="baseline"/>
          <w:rtl w:val="0"/>
        </w:rPr>
        <w:t xml:space="preserve">Confident and Determined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450" w:hanging="360"/>
        <w:rPr/>
      </w:pPr>
      <w:r w:rsidDel="00000000" w:rsidR="00000000" w:rsidRPr="00000000">
        <w:rPr>
          <w:vertAlign w:val="baseline"/>
          <w:rtl w:val="0"/>
        </w:rPr>
        <w:t xml:space="preserve">Ability to cope up with different situations.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450" w:hanging="360"/>
        <w:rPr/>
      </w:pPr>
      <w:r w:rsidDel="00000000" w:rsidR="00000000" w:rsidRPr="00000000">
        <w:rPr>
          <w:vertAlign w:val="baseline"/>
          <w:rtl w:val="0"/>
        </w:rPr>
        <w:t xml:space="preserve">Ability to promote teamwork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450" w:hanging="360"/>
        <w:rPr/>
      </w:pPr>
      <w:r w:rsidDel="00000000" w:rsidR="00000000" w:rsidRPr="00000000">
        <w:rPr>
          <w:vertAlign w:val="baseline"/>
          <w:rtl w:val="0"/>
        </w:rPr>
        <w:t xml:space="preserve">Capable to lead a team </w:t>
      </w:r>
    </w:p>
    <w:p w:rsidR="00000000" w:rsidDel="00000000" w:rsidP="00000000" w:rsidRDefault="00000000" w:rsidRPr="00000000" w14:paraId="0000004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LANGUAGES 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1)TAMIL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2)ENGLISH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cccccc" w:val="clea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Date of Birth    </w:t>
        <w:tab/>
        <w:t xml:space="preserve">            :-   </w:t>
      </w:r>
      <w:r w:rsidDel="00000000" w:rsidR="00000000" w:rsidRPr="00000000">
        <w:rPr>
          <w:vertAlign w:val="baseline"/>
          <w:rtl w:val="0"/>
        </w:rPr>
        <w:t xml:space="preserve">14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January,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Nationality/Religion</w:t>
        <w:tab/>
        <w:tab/>
        <w:t xml:space="preserve">:-   </w:t>
      </w:r>
      <w:r w:rsidDel="00000000" w:rsidR="00000000" w:rsidRPr="00000000">
        <w:rPr>
          <w:vertAlign w:val="baseline"/>
          <w:rtl w:val="0"/>
        </w:rPr>
        <w:t xml:space="preserve">Indian /  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Interest &amp; Hobbies</w:t>
        <w:tab/>
        <w:tab/>
        <w:t xml:space="preserve">:-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Sketching images, 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9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4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cccccc" w:val="clea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hereby declare that the above information is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BHUVANESH.J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Place: </w:t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Date:</w:t>
        <w:tab/>
        <w:tab/>
        <w:tab/>
        <w:tab/>
        <w:tab/>
        <w:tab/>
        <w:tab/>
        <w:tab/>
        <w:t xml:space="preserve"> </w:t>
        <w:tab/>
        <w:tab/>
        <w:t xml:space="preserve">         </w:t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87" w:top="907" w:left="907" w:right="83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Visit www.MyCollegeBag.in for More Resumes.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8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3" Type="http://schemas.openxmlformats.org/officeDocument/2006/relationships/fontTable" Target="fontTable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