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Submission Date: 14-Jan-2025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Given below is a Fact Table.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06.0" w:type="dxa"/>
        <w:jc w:val="left"/>
        <w:tblInd w:w="-7.0" w:type="dxa"/>
        <w:tblLayout w:type="fixed"/>
        <w:tblLook w:val="0000"/>
      </w:tblPr>
      <w:tblGrid>
        <w:gridCol w:w="1070"/>
        <w:gridCol w:w="1071"/>
        <w:gridCol w:w="1071"/>
        <w:gridCol w:w="1071"/>
        <w:gridCol w:w="1071"/>
        <w:gridCol w:w="1071"/>
        <w:gridCol w:w="1071"/>
        <w:gridCol w:w="1071"/>
        <w:gridCol w:w="1239"/>
        <w:tblGridChange w:id="0">
          <w:tblGrid>
            <w:gridCol w:w="1070"/>
            <w:gridCol w:w="1071"/>
            <w:gridCol w:w="1071"/>
            <w:gridCol w:w="1071"/>
            <w:gridCol w:w="1071"/>
            <w:gridCol w:w="1071"/>
            <w:gridCol w:w="1071"/>
            <w:gridCol w:w="1071"/>
            <w:gridCol w:w="12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Qtr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tcBorders>
              <w:top w:color="009353" w:space="0" w:sz="6" w:val="single"/>
              <w:bottom w:color="009353" w:space="0" w:sz="6" w:val="single"/>
            </w:tcBorders>
            <w:shd w:fill="00935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2004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TN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8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2004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2004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2004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2005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2005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>
            <w:tcBorders>
              <w:bottom w:color="009353" w:space="0" w:sz="6" w:val="single"/>
            </w:tcBorders>
            <w:shd w:fill="dddddd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1250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2005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TN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bottom w:color="009353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2005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tcBorders>
              <w:bottom w:color="009353" w:space="0" w:sz="6" w:val="single"/>
            </w:tcBorders>
            <w:shd w:fill="bee3d3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750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 the following: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Connection String for my postgreSQL : 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psql 'postgresql://neondb_owner:npg_FrBgD8oQjlO3@ep-sparkling-king-ahpkkaue-pooler.c-3.us-east-1.aws.neon.tech/neondb?sslmode=require&amp;channel_binding=require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Creation : 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29200" cy="17145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4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Inserting Values: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13046" cy="185231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046" cy="1852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Query to create a Full Cube (Both with CUBE and Manually building with Group by clause)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Cube: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19820" cy="3327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Manually:</w:t>
        <w:br w:type="textWrapping"/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Cube for only Year and Country 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8307712" cy="289413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7712" cy="2894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Iceberg cube where the Quantity is more than 100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93263" cy="301849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263" cy="3018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The count of records in the Full Cube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119820" cy="1714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Identify records that can be eliminated if we make this a Closed Cube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19820" cy="334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“In a Closed Cube, we want to remove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generalized</w:t>
      </w:r>
      <w:r w:rsidDel="00000000" w:rsidR="00000000" w:rsidRPr="00000000">
        <w:rPr>
          <w:sz w:val="26"/>
          <w:szCs w:val="26"/>
          <w:rtl w:val="0"/>
        </w:rPr>
        <w:t xml:space="preserve"> (vague) row if it doesn't add any new numbers compared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specific</w:t>
      </w:r>
      <w:r w:rsidDel="00000000" w:rsidR="00000000" w:rsidRPr="00000000">
        <w:rPr>
          <w:sz w:val="26"/>
          <w:szCs w:val="26"/>
          <w:rtl w:val="0"/>
        </w:rPr>
        <w:t xml:space="preserve"> (detailed) row.”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Above we observe that item number determines category . ( Like Item 1 belongs to Cat A , Item 2,3 Belongs to Cat B and Item 4 Belongs to Cat C).</w:t>
        <w:br w:type="textWrapping"/>
        <w:t xml:space="preserve">So making Cube out of it brings redundant data. In table first row is specific and second row is generalised and redundant . So in closed cube we keep specific row eliminate vague row .So we need not add cat attribute to the CUBE.</w:t>
        <w:br w:type="textWrapping"/>
        <w:t xml:space="preserve">Likewise State -&gt; Country (TN means IN) so we dont add parent attr State.</w:t>
        <w:br w:type="textWrapping"/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“The Closed Cube Rule:</w:t>
      </w:r>
      <w:r w:rsidDel="00000000" w:rsidR="00000000" w:rsidRPr="00000000">
        <w:rPr>
          <w:sz w:val="26"/>
          <w:szCs w:val="26"/>
          <w:rtl w:val="0"/>
        </w:rPr>
        <w:t xml:space="preserve"> Never include a "parent" attribute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CUBE</w:t>
      </w:r>
      <w:r w:rsidDel="00000000" w:rsidR="00000000" w:rsidRPr="00000000">
        <w:rPr>
          <w:sz w:val="26"/>
          <w:szCs w:val="26"/>
          <w:rtl w:val="0"/>
        </w:rPr>
        <w:t xml:space="preserve"> generation if it is functionally determined by a "child" attribute already in the list.”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we can eliminate Country and Cat Attr during CUBE().</w:t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Create a Slice that shows the sales for Year 2005</w:t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19820" cy="1447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Create a Dice that shows Q1 and Q2 from Year 2004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447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Done in Postgresql server which was setup in AWS. 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zU1uMlvErwARV9AGm0ETADZxMQ==">CgMxLjA4AHIhMWk4eEJzZUpnVHZySUZmNG9KZHFvNUkyeFJvcWxydktz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2025-12-30T06:14:01Z</dcterms:created>
</cp:coreProperties>
</file>