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A45E" w14:textId="6BF81519" w:rsidR="00976E34" w:rsidRPr="00976E34" w:rsidRDefault="00976E34" w:rsidP="00976E34">
      <w:pPr>
        <w:jc w:val="center"/>
        <w:rPr>
          <w:b/>
          <w:bCs/>
          <w:sz w:val="36"/>
          <w:szCs w:val="36"/>
        </w:rPr>
      </w:pPr>
      <w:r w:rsidRPr="00976E34">
        <w:rPr>
          <w:b/>
          <w:bCs/>
          <w:sz w:val="36"/>
          <w:szCs w:val="36"/>
        </w:rPr>
        <w:t>Assignment-4</w:t>
      </w:r>
    </w:p>
    <w:p w14:paraId="274E4097" w14:textId="38731BCD" w:rsidR="00976E34" w:rsidRPr="00976E34" w:rsidRDefault="00976E34" w:rsidP="00976E34">
      <w:pPr>
        <w:jc w:val="center"/>
        <w:rPr>
          <w:b/>
          <w:bCs/>
          <w:sz w:val="36"/>
          <w:szCs w:val="36"/>
        </w:rPr>
      </w:pPr>
      <w:r w:rsidRPr="00976E34">
        <w:rPr>
          <w:b/>
          <w:bCs/>
          <w:sz w:val="36"/>
          <w:szCs w:val="36"/>
        </w:rPr>
        <w:t>Naïve Bayes</w:t>
      </w:r>
    </w:p>
    <w:p w14:paraId="6AE02C13" w14:textId="77777777" w:rsidR="00976E34" w:rsidRDefault="00976E34"/>
    <w:p w14:paraId="7D27A1EF" w14:textId="71A875AB" w:rsidR="000938B2" w:rsidRDefault="00976E34">
      <w:r w:rsidRPr="00976E34">
        <w:rPr>
          <w:rFonts w:ascii="Times New Roman" w:hAnsi="Times New Roman" w:cs="Times New Roman"/>
          <w:sz w:val="28"/>
          <w:szCs w:val="28"/>
          <w:highlight w:val="lightGray"/>
        </w:rPr>
        <w:t>(1) Programming: Use Naïve Bayes to predict labels of instanc</w:t>
      </w:r>
      <w:bookmarkStart w:id="0" w:name="_GoBack"/>
      <w:bookmarkEnd w:id="0"/>
      <w:r w:rsidRPr="00976E34">
        <w:rPr>
          <w:rFonts w:ascii="Times New Roman" w:hAnsi="Times New Roman" w:cs="Times New Roman"/>
          <w:sz w:val="28"/>
          <w:szCs w:val="28"/>
          <w:highlight w:val="lightGray"/>
        </w:rPr>
        <w:t>es in the testing set (12 games) based on the training set (24 games). Calculate Accuracy, Precision, Recall, and F1 score on the testing result</w:t>
      </w:r>
      <w:r w:rsidRPr="00976E34">
        <w:rPr>
          <w:highlight w:val="lightGray"/>
        </w:rPr>
        <w:t>.</w:t>
      </w:r>
    </w:p>
    <w:p w14:paraId="66B70599" w14:textId="26A4A0FF" w:rsidR="00976E34" w:rsidRDefault="00976E34"/>
    <w:p w14:paraId="646A16C7" w14:textId="77777777" w:rsidR="00225B99" w:rsidRDefault="00976E34" w:rsidP="00225B99">
      <w:pPr>
        <w:rPr>
          <w:i/>
          <w:iCs/>
          <w:u w:val="single"/>
        </w:rPr>
      </w:pPr>
      <w:r w:rsidRPr="00A26BFA">
        <w:rPr>
          <w:i/>
          <w:iCs/>
          <w:u w:val="single"/>
        </w:rPr>
        <w:t xml:space="preserve">Solution: </w:t>
      </w:r>
    </w:p>
    <w:p w14:paraId="70C85A14" w14:textId="54F8CABA" w:rsidR="00E221D1" w:rsidRPr="00225B99" w:rsidRDefault="00E221D1" w:rsidP="00225B99">
      <w:pPr>
        <w:rPr>
          <w:i/>
          <w:iCs/>
          <w:u w:val="single"/>
        </w:rPr>
      </w:pPr>
      <w:r w:rsidRPr="00E221D1">
        <w:rPr>
          <w:rFonts w:ascii="Times New Roman" w:hAnsi="Times New Roman" w:cs="Times New Roman"/>
          <w:sz w:val="24"/>
          <w:szCs w:val="24"/>
        </w:rPr>
        <w:t xml:space="preserve">In this problem, I used </w:t>
      </w:r>
      <w:proofErr w:type="gramStart"/>
      <w:r>
        <w:t>get</w:t>
      </w:r>
      <w:proofErr w:type="gramEnd"/>
      <w:r>
        <w:t>_</w:t>
      </w:r>
      <w:r w:rsidRPr="00E221D1">
        <w:rPr>
          <w:rFonts w:ascii="Times New Roman" w:hAnsi="Times New Roman" w:cs="Times New Roman"/>
          <w:sz w:val="24"/>
          <w:szCs w:val="24"/>
        </w:rPr>
        <w:t>dummies to encode data to 1 and 0 to add new columns based on the categories. Label Encoding just converts the data to Numerical as 1,2,3</w:t>
      </w:r>
      <w:r>
        <w:t xml:space="preserve"> </w:t>
      </w:r>
      <w:r w:rsidRPr="00E221D1">
        <w:rPr>
          <w:rFonts w:ascii="Times New Roman" w:hAnsi="Times New Roman" w:cs="Times New Roman"/>
          <w:spacing w:val="-1"/>
          <w:sz w:val="24"/>
          <w:szCs w:val="24"/>
        </w:rPr>
        <w:t>b</w:t>
      </w:r>
      <w:r w:rsidRPr="00E221D1">
        <w:rPr>
          <w:rFonts w:ascii="Times New Roman" w:hAnsi="Times New Roman" w:cs="Times New Roman"/>
          <w:spacing w:val="-1"/>
          <w:sz w:val="24"/>
          <w:szCs w:val="24"/>
        </w:rPr>
        <w:t xml:space="preserve">ut depending on the data, label encoding introduces a new problem. For example, we have encoded </w:t>
      </w:r>
      <w:r>
        <w:rPr>
          <w:spacing w:val="-1"/>
        </w:rPr>
        <w:t xml:space="preserve">media </w:t>
      </w:r>
      <w:r w:rsidRPr="00E221D1">
        <w:rPr>
          <w:rFonts w:ascii="Times New Roman" w:hAnsi="Times New Roman" w:cs="Times New Roman"/>
          <w:spacing w:val="-1"/>
          <w:sz w:val="24"/>
          <w:szCs w:val="24"/>
        </w:rPr>
        <w:t xml:space="preserve">names into numerical data. This is </w:t>
      </w:r>
      <w:r w:rsidRPr="00E221D1">
        <w:rPr>
          <w:spacing w:val="-1"/>
        </w:rPr>
        <w:t>categorical</w:t>
      </w:r>
      <w:r w:rsidRPr="00E221D1">
        <w:rPr>
          <w:rFonts w:ascii="Times New Roman" w:hAnsi="Times New Roman" w:cs="Times New Roman"/>
          <w:spacing w:val="-1"/>
          <w:sz w:val="24"/>
          <w:szCs w:val="24"/>
        </w:rPr>
        <w:t xml:space="preserve"> data and there is no relation, of any kind, between the </w:t>
      </w:r>
      <w:proofErr w:type="spellStart"/>
      <w:r w:rsidRPr="00E221D1">
        <w:rPr>
          <w:rFonts w:ascii="Times New Roman" w:hAnsi="Times New Roman" w:cs="Times New Roman"/>
          <w:spacing w:val="-1"/>
          <w:sz w:val="24"/>
          <w:szCs w:val="24"/>
        </w:rPr>
        <w:t>rows.</w:t>
      </w:r>
      <w:r w:rsidRPr="00225B99">
        <w:rPr>
          <w:rFonts w:ascii="Times New Roman" w:hAnsi="Times New Roman" w:cs="Times New Roman"/>
          <w:i/>
          <w:iCs/>
          <w:spacing w:val="-1"/>
          <w:sz w:val="24"/>
          <w:szCs w:val="24"/>
        </w:rPr>
        <w:t>The</w:t>
      </w:r>
      <w:proofErr w:type="spellEnd"/>
      <w:r w:rsidRPr="00225B99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problem here is since there are different numbers in the same column, the model will misunderstand the data to be in some kind of order, 0 &lt; 1 &lt;2.</w:t>
      </w:r>
    </w:p>
    <w:p w14:paraId="60B2699F" w14:textId="2ECA0056" w:rsidR="00976E34" w:rsidRDefault="00976E34">
      <w:pPr>
        <w:rPr>
          <w:rFonts w:ascii="var(--jp-code-font-family)" w:hAnsi="var(--jp-code-font-family)"/>
          <w:shd w:val="clear" w:color="auto" w:fill="FFFFFF"/>
        </w:rPr>
      </w:pPr>
      <w:r>
        <w:rPr>
          <w:rFonts w:ascii="var(--jp-code-font-family)" w:hAnsi="var(--jp-code-font-family)"/>
          <w:shd w:val="clear" w:color="auto" w:fill="FFFFFF"/>
        </w:rPr>
        <w:t>Accuracy: 66.</w:t>
      </w:r>
      <w:r>
        <w:rPr>
          <w:rFonts w:ascii="var(--jp-code-font-family)" w:hAnsi="var(--jp-code-font-family)"/>
          <w:shd w:val="clear" w:color="auto" w:fill="FFFFFF"/>
        </w:rPr>
        <w:t>67</w:t>
      </w:r>
      <w:r>
        <w:rPr>
          <w:rFonts w:ascii="var(--jp-code-font-family)" w:hAnsi="var(--jp-code-font-family)"/>
          <w:shd w:val="clear" w:color="auto" w:fill="FFFFFF"/>
        </w:rPr>
        <w:t xml:space="preserve"> </w:t>
      </w:r>
    </w:p>
    <w:p w14:paraId="68E87420" w14:textId="004B3135" w:rsidR="00976E34" w:rsidRDefault="00976E34">
      <w:pPr>
        <w:rPr>
          <w:rFonts w:ascii="var(--jp-code-font-family)" w:hAnsi="var(--jp-code-font-family)"/>
          <w:shd w:val="clear" w:color="auto" w:fill="FFFFFF"/>
        </w:rPr>
      </w:pPr>
      <w:r>
        <w:rPr>
          <w:rFonts w:ascii="var(--jp-code-font-family)" w:hAnsi="var(--jp-code-font-family)"/>
          <w:shd w:val="clear" w:color="auto" w:fill="FFFFFF"/>
        </w:rPr>
        <w:t>Precision</w:t>
      </w:r>
      <w:r>
        <w:rPr>
          <w:rFonts w:ascii="var(--jp-code-font-family)" w:hAnsi="var(--jp-code-font-family)"/>
          <w:shd w:val="clear" w:color="auto" w:fill="FFFFFF"/>
        </w:rPr>
        <w:t>: 0.</w:t>
      </w:r>
      <w:r>
        <w:rPr>
          <w:rFonts w:ascii="var(--jp-code-font-family)" w:hAnsi="var(--jp-code-font-family)"/>
          <w:shd w:val="clear" w:color="auto" w:fill="FFFFFF"/>
        </w:rPr>
        <w:t>72</w:t>
      </w:r>
      <w:r>
        <w:rPr>
          <w:rFonts w:ascii="var(--jp-code-font-family)" w:hAnsi="var(--jp-code-font-family)"/>
          <w:shd w:val="clear" w:color="auto" w:fill="FFFFFF"/>
        </w:rPr>
        <w:t xml:space="preserve"> </w:t>
      </w:r>
    </w:p>
    <w:p w14:paraId="1A79C5E2" w14:textId="50382FA0" w:rsidR="00976E34" w:rsidRDefault="00976E34">
      <w:pPr>
        <w:rPr>
          <w:rFonts w:ascii="var(--jp-code-font-family)" w:hAnsi="var(--jp-code-font-family)"/>
          <w:shd w:val="clear" w:color="auto" w:fill="FFFFFF"/>
        </w:rPr>
      </w:pPr>
      <w:r>
        <w:rPr>
          <w:rFonts w:ascii="var(--jp-code-font-family)" w:hAnsi="var(--jp-code-font-family)"/>
          <w:shd w:val="clear" w:color="auto" w:fill="FFFFFF"/>
        </w:rPr>
        <w:t>Recall: 0.8</w:t>
      </w:r>
      <w:r>
        <w:rPr>
          <w:rFonts w:ascii="var(--jp-code-font-family)" w:hAnsi="var(--jp-code-font-family)"/>
          <w:shd w:val="clear" w:color="auto" w:fill="FFFFFF"/>
        </w:rPr>
        <w:t>9</w:t>
      </w:r>
      <w:r>
        <w:rPr>
          <w:rFonts w:ascii="var(--jp-code-font-family)" w:hAnsi="var(--jp-code-font-family)"/>
          <w:shd w:val="clear" w:color="auto" w:fill="FFFFFF"/>
        </w:rPr>
        <w:t xml:space="preserve"> </w:t>
      </w:r>
    </w:p>
    <w:p w14:paraId="1305BEB9" w14:textId="5FAB7C11" w:rsidR="00976E34" w:rsidRDefault="00976E34">
      <w:pPr>
        <w:rPr>
          <w:rFonts w:ascii="var(--jp-code-font-family)" w:hAnsi="var(--jp-code-font-family)"/>
          <w:shd w:val="clear" w:color="auto" w:fill="FFFFFF"/>
        </w:rPr>
      </w:pPr>
      <w:r>
        <w:rPr>
          <w:rFonts w:ascii="var(--jp-code-font-family)" w:hAnsi="var(--jp-code-font-family)"/>
          <w:shd w:val="clear" w:color="auto" w:fill="FFFFFF"/>
        </w:rPr>
        <w:t>F1: 0.79</w:t>
      </w:r>
    </w:p>
    <w:p w14:paraId="50C392C2" w14:textId="47072980" w:rsidR="00976E34" w:rsidRDefault="00976E34">
      <w:r>
        <w:rPr>
          <w:noProof/>
        </w:rPr>
        <w:drawing>
          <wp:inline distT="0" distB="0" distL="0" distR="0" wp14:anchorId="78CFDF40" wp14:editId="57A6EDDD">
            <wp:extent cx="5941060" cy="291253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5670" cy="29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0E6C" w14:textId="31F03F1A" w:rsidR="00976E34" w:rsidRDefault="00976E34">
      <w:r>
        <w:t xml:space="preserve"> </w:t>
      </w:r>
    </w:p>
    <w:p w14:paraId="66261E15" w14:textId="5F5D00D1" w:rsidR="00641A7F" w:rsidRDefault="00641A7F"/>
    <w:p w14:paraId="3BF9D0F4" w14:textId="59D8B08D" w:rsidR="00641A7F" w:rsidRDefault="00641A7F">
      <w:pPr>
        <w:rPr>
          <w:sz w:val="28"/>
          <w:szCs w:val="28"/>
        </w:rPr>
      </w:pPr>
      <w:r w:rsidRPr="00641A7F">
        <w:rPr>
          <w:sz w:val="28"/>
          <w:szCs w:val="28"/>
          <w:highlight w:val="lightGray"/>
        </w:rPr>
        <w:t xml:space="preserve">(2) Write down prediction labels of the 12 testing games in the </w:t>
      </w:r>
      <w:r w:rsidRPr="00641A7F">
        <w:rPr>
          <w:rFonts w:ascii="Times New Roman" w:hAnsi="Times New Roman" w:cs="Times New Roman"/>
          <w:sz w:val="28"/>
          <w:szCs w:val="28"/>
          <w:highlight w:val="lightGray"/>
        </w:rPr>
        <w:t>PDF</w:t>
      </w:r>
      <w:r w:rsidRPr="00641A7F">
        <w:rPr>
          <w:sz w:val="28"/>
          <w:szCs w:val="28"/>
          <w:highlight w:val="lightGray"/>
        </w:rPr>
        <w:t>.</w:t>
      </w:r>
    </w:p>
    <w:p w14:paraId="3C2AB065" w14:textId="77777777" w:rsidR="00A26BFA" w:rsidRDefault="00A26BFA">
      <w:pPr>
        <w:rPr>
          <w:i/>
          <w:iCs/>
          <w:sz w:val="24"/>
          <w:szCs w:val="24"/>
          <w:u w:val="single"/>
        </w:rPr>
      </w:pPr>
    </w:p>
    <w:p w14:paraId="68F9EDD5" w14:textId="430544BC" w:rsidR="00641A7F" w:rsidRPr="00A26BFA" w:rsidRDefault="00A26BFA">
      <w:pPr>
        <w:rPr>
          <w:i/>
          <w:iCs/>
          <w:sz w:val="24"/>
          <w:szCs w:val="24"/>
          <w:u w:val="single"/>
        </w:rPr>
      </w:pPr>
      <w:r w:rsidRPr="00A26BFA">
        <w:rPr>
          <w:i/>
          <w:iCs/>
          <w:sz w:val="24"/>
          <w:szCs w:val="24"/>
          <w:u w:val="single"/>
        </w:rPr>
        <w:t>Solution:</w:t>
      </w:r>
    </w:p>
    <w:p w14:paraId="65B63A64" w14:textId="3CBF0A16" w:rsidR="00641A7F" w:rsidRPr="00A26BFA" w:rsidRDefault="00641A7F">
      <w:pPr>
        <w:rPr>
          <w:sz w:val="24"/>
          <w:szCs w:val="24"/>
        </w:rPr>
      </w:pPr>
      <w:r w:rsidRPr="00A26BFA">
        <w:rPr>
          <w:sz w:val="24"/>
          <w:szCs w:val="24"/>
        </w:rPr>
        <w:t>Prediction Label:</w:t>
      </w:r>
    </w:p>
    <w:p w14:paraId="3BE9A02F" w14:textId="07F2BEB2" w:rsidR="00641A7F" w:rsidRPr="00A26BFA" w:rsidRDefault="00A26BFA">
      <w:pPr>
        <w:rPr>
          <w:sz w:val="24"/>
          <w:szCs w:val="24"/>
        </w:rPr>
      </w:pPr>
      <w:r w:rsidRPr="00A26BF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9D2713" wp14:editId="7B15DBA6">
            <wp:simplePos x="0" y="0"/>
            <wp:positionH relativeFrom="margin">
              <wp:posOffset>1473200</wp:posOffset>
            </wp:positionH>
            <wp:positionV relativeFrom="paragraph">
              <wp:posOffset>83820</wp:posOffset>
            </wp:positionV>
            <wp:extent cx="4660900" cy="335661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A7F" w:rsidRPr="00A26BFA">
        <w:rPr>
          <w:sz w:val="24"/>
          <w:szCs w:val="24"/>
        </w:rPr>
        <w:t>Win</w:t>
      </w:r>
    </w:p>
    <w:p w14:paraId="2DB75658" w14:textId="112ABFF7" w:rsidR="00641A7F" w:rsidRPr="00A26BFA" w:rsidRDefault="00641A7F">
      <w:pPr>
        <w:rPr>
          <w:sz w:val="24"/>
          <w:szCs w:val="24"/>
        </w:rPr>
      </w:pPr>
      <w:r w:rsidRPr="00A26BFA">
        <w:rPr>
          <w:sz w:val="24"/>
          <w:szCs w:val="24"/>
        </w:rPr>
        <w:t>Win</w:t>
      </w:r>
    </w:p>
    <w:p w14:paraId="723C9161" w14:textId="091A4964" w:rsidR="00641A7F" w:rsidRPr="00A26BFA" w:rsidRDefault="00641A7F">
      <w:pPr>
        <w:rPr>
          <w:sz w:val="24"/>
          <w:szCs w:val="24"/>
        </w:rPr>
      </w:pPr>
      <w:r w:rsidRPr="00A26BFA">
        <w:rPr>
          <w:sz w:val="24"/>
          <w:szCs w:val="24"/>
        </w:rPr>
        <w:t>Win</w:t>
      </w:r>
    </w:p>
    <w:p w14:paraId="2B1682C9" w14:textId="21B846BA" w:rsidR="00641A7F" w:rsidRPr="00A26BFA" w:rsidRDefault="00A26BFA">
      <w:pPr>
        <w:rPr>
          <w:sz w:val="24"/>
          <w:szCs w:val="24"/>
        </w:rPr>
      </w:pPr>
      <w:r w:rsidRPr="00A26BFA">
        <w:rPr>
          <w:sz w:val="24"/>
          <w:szCs w:val="24"/>
        </w:rPr>
        <w:t>Lose</w:t>
      </w:r>
    </w:p>
    <w:p w14:paraId="72C11F3C" w14:textId="4EB3E200" w:rsidR="00A26BFA" w:rsidRPr="00A26BFA" w:rsidRDefault="00A26BFA">
      <w:pPr>
        <w:rPr>
          <w:sz w:val="24"/>
          <w:szCs w:val="24"/>
        </w:rPr>
      </w:pPr>
      <w:r w:rsidRPr="00A26BFA">
        <w:rPr>
          <w:sz w:val="24"/>
          <w:szCs w:val="24"/>
        </w:rPr>
        <w:t>Win</w:t>
      </w:r>
    </w:p>
    <w:p w14:paraId="76C6C98A" w14:textId="7DBB18AD" w:rsidR="00A26BFA" w:rsidRPr="00A26BFA" w:rsidRDefault="00A26BFA">
      <w:pPr>
        <w:rPr>
          <w:sz w:val="24"/>
          <w:szCs w:val="24"/>
        </w:rPr>
      </w:pPr>
      <w:r w:rsidRPr="00A26BFA">
        <w:rPr>
          <w:sz w:val="24"/>
          <w:szCs w:val="24"/>
        </w:rPr>
        <w:t>Win</w:t>
      </w:r>
    </w:p>
    <w:p w14:paraId="0DAEA1AE" w14:textId="4CC9CDDA" w:rsidR="00A26BFA" w:rsidRPr="00A26BFA" w:rsidRDefault="00A26BFA">
      <w:pPr>
        <w:rPr>
          <w:sz w:val="24"/>
          <w:szCs w:val="24"/>
        </w:rPr>
      </w:pPr>
      <w:r w:rsidRPr="00A26BFA">
        <w:rPr>
          <w:sz w:val="24"/>
          <w:szCs w:val="24"/>
        </w:rPr>
        <w:t>Win</w:t>
      </w:r>
    </w:p>
    <w:p w14:paraId="74EB0DEB" w14:textId="17C560ED" w:rsidR="00A26BFA" w:rsidRPr="00A26BFA" w:rsidRDefault="00A26BFA">
      <w:pPr>
        <w:rPr>
          <w:sz w:val="24"/>
          <w:szCs w:val="24"/>
        </w:rPr>
      </w:pPr>
      <w:r w:rsidRPr="00A26BFA">
        <w:rPr>
          <w:sz w:val="24"/>
          <w:szCs w:val="24"/>
        </w:rPr>
        <w:t>Win</w:t>
      </w:r>
    </w:p>
    <w:p w14:paraId="0A2431CD" w14:textId="010E25DD" w:rsidR="00A26BFA" w:rsidRPr="00A26BFA" w:rsidRDefault="00A26BFA">
      <w:pPr>
        <w:rPr>
          <w:sz w:val="24"/>
          <w:szCs w:val="24"/>
        </w:rPr>
      </w:pPr>
      <w:r w:rsidRPr="00A26BFA">
        <w:rPr>
          <w:sz w:val="24"/>
          <w:szCs w:val="24"/>
        </w:rPr>
        <w:t>Win</w:t>
      </w:r>
    </w:p>
    <w:p w14:paraId="16CF355A" w14:textId="22082C1A" w:rsidR="00A26BFA" w:rsidRPr="00A26BFA" w:rsidRDefault="00A26BFA">
      <w:pPr>
        <w:rPr>
          <w:sz w:val="24"/>
          <w:szCs w:val="24"/>
        </w:rPr>
      </w:pPr>
      <w:r w:rsidRPr="00A26BFA">
        <w:rPr>
          <w:sz w:val="24"/>
          <w:szCs w:val="24"/>
        </w:rPr>
        <w:t>Win</w:t>
      </w:r>
    </w:p>
    <w:p w14:paraId="2E90B657" w14:textId="1000197C" w:rsidR="00A26BFA" w:rsidRPr="00A26BFA" w:rsidRDefault="00A26BFA">
      <w:pPr>
        <w:rPr>
          <w:sz w:val="24"/>
          <w:szCs w:val="24"/>
        </w:rPr>
      </w:pPr>
      <w:r w:rsidRPr="00A26BFA">
        <w:rPr>
          <w:sz w:val="24"/>
          <w:szCs w:val="24"/>
        </w:rPr>
        <w:t>Win</w:t>
      </w:r>
    </w:p>
    <w:p w14:paraId="6EDE5FD8" w14:textId="4CBDF333" w:rsidR="00A26BFA" w:rsidRDefault="00A26BFA">
      <w:pPr>
        <w:rPr>
          <w:sz w:val="24"/>
          <w:szCs w:val="24"/>
        </w:rPr>
      </w:pPr>
      <w:r w:rsidRPr="00A26BFA">
        <w:rPr>
          <w:sz w:val="24"/>
          <w:szCs w:val="24"/>
        </w:rPr>
        <w:t>Win</w:t>
      </w:r>
    </w:p>
    <w:p w14:paraId="2E27C392" w14:textId="46867BED" w:rsidR="00A26BFA" w:rsidRDefault="00A26BFA">
      <w:pPr>
        <w:rPr>
          <w:sz w:val="24"/>
          <w:szCs w:val="24"/>
        </w:rPr>
      </w:pPr>
    </w:p>
    <w:p w14:paraId="1F0EA121" w14:textId="77777777" w:rsidR="00AD1ECD" w:rsidRDefault="00AD1ECD">
      <w:pPr>
        <w:rPr>
          <w:sz w:val="28"/>
          <w:szCs w:val="28"/>
        </w:rPr>
      </w:pPr>
    </w:p>
    <w:p w14:paraId="5F6D093C" w14:textId="77777777" w:rsidR="00AD1ECD" w:rsidRDefault="00AD1ECD">
      <w:pPr>
        <w:rPr>
          <w:sz w:val="28"/>
          <w:szCs w:val="28"/>
        </w:rPr>
      </w:pPr>
    </w:p>
    <w:p w14:paraId="55253508" w14:textId="77777777" w:rsidR="00AD1ECD" w:rsidRDefault="00AD1ECD">
      <w:pPr>
        <w:rPr>
          <w:sz w:val="28"/>
          <w:szCs w:val="28"/>
        </w:rPr>
      </w:pPr>
    </w:p>
    <w:p w14:paraId="6171F4EC" w14:textId="77777777" w:rsidR="00AD1ECD" w:rsidRDefault="00AD1ECD">
      <w:pPr>
        <w:rPr>
          <w:sz w:val="28"/>
          <w:szCs w:val="28"/>
        </w:rPr>
      </w:pPr>
    </w:p>
    <w:p w14:paraId="537EA74C" w14:textId="77777777" w:rsidR="00AD1ECD" w:rsidRDefault="00AD1ECD">
      <w:pPr>
        <w:rPr>
          <w:sz w:val="28"/>
          <w:szCs w:val="28"/>
        </w:rPr>
      </w:pPr>
    </w:p>
    <w:p w14:paraId="36B03EB0" w14:textId="77777777" w:rsidR="00AD1ECD" w:rsidRDefault="00AD1ECD">
      <w:pPr>
        <w:rPr>
          <w:sz w:val="28"/>
          <w:szCs w:val="28"/>
        </w:rPr>
      </w:pPr>
    </w:p>
    <w:p w14:paraId="1B7FC189" w14:textId="77777777" w:rsidR="00AD1ECD" w:rsidRDefault="00AD1ECD">
      <w:pPr>
        <w:rPr>
          <w:sz w:val="28"/>
          <w:szCs w:val="28"/>
        </w:rPr>
      </w:pPr>
    </w:p>
    <w:p w14:paraId="304CFC4E" w14:textId="2261C2ED" w:rsidR="00A26BFA" w:rsidRDefault="00A26BFA">
      <w:pPr>
        <w:rPr>
          <w:sz w:val="28"/>
          <w:szCs w:val="28"/>
        </w:rPr>
      </w:pPr>
      <w:r w:rsidRPr="00A26BFA">
        <w:rPr>
          <w:sz w:val="28"/>
          <w:szCs w:val="28"/>
        </w:rPr>
        <w:lastRenderedPageBreak/>
        <w:t>(3) Compare Naïve Bayes with ID3 and C4.5, which model is the best, which model performs the worst? Can you explain why?</w:t>
      </w:r>
    </w:p>
    <w:p w14:paraId="67A8582A" w14:textId="4A32BE80" w:rsidR="00A26BFA" w:rsidRDefault="00A26BFA">
      <w:pPr>
        <w:rPr>
          <w:sz w:val="28"/>
          <w:szCs w:val="28"/>
        </w:rPr>
      </w:pPr>
      <w:r>
        <w:rPr>
          <w:sz w:val="28"/>
          <w:szCs w:val="28"/>
        </w:rPr>
        <w:t>Solution:</w:t>
      </w:r>
      <w:r w:rsidR="00225B99">
        <w:rPr>
          <w:sz w:val="28"/>
          <w:szCs w:val="28"/>
        </w:rPr>
        <w:t xml:space="preserve"> </w:t>
      </w:r>
    </w:p>
    <w:p w14:paraId="4F739B01" w14:textId="77777777" w:rsidR="00AD1ECD" w:rsidRDefault="009D2576" w:rsidP="00AD1ECD">
      <w:pPr>
        <w:pStyle w:val="iv"/>
        <w:shd w:val="clear" w:color="auto" w:fill="FFFFFF"/>
        <w:spacing w:before="48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C4.5 is best than ID3 or Naïve </w:t>
      </w:r>
      <w:proofErr w:type="spellStart"/>
      <w:r>
        <w:rPr>
          <w:sz w:val="28"/>
          <w:szCs w:val="28"/>
        </w:rPr>
        <w:t>ba</w:t>
      </w:r>
      <w:r w:rsidR="00AD1ECD">
        <w:rPr>
          <w:sz w:val="28"/>
          <w:szCs w:val="28"/>
        </w:rPr>
        <w:t>yes</w:t>
      </w:r>
      <w:proofErr w:type="spellEnd"/>
      <w:r w:rsidR="00AD1ECD">
        <w:rPr>
          <w:sz w:val="28"/>
          <w:szCs w:val="28"/>
        </w:rPr>
        <w:t>.</w:t>
      </w:r>
    </w:p>
    <w:p w14:paraId="4F823134" w14:textId="0F306A88" w:rsidR="00AD1ECD" w:rsidRPr="00AD1ECD" w:rsidRDefault="00AD1ECD" w:rsidP="00AD1ECD">
      <w:pPr>
        <w:pStyle w:val="iv"/>
        <w:shd w:val="clear" w:color="auto" w:fill="FFFFFF"/>
        <w:spacing w:before="480" w:beforeAutospacing="0" w:after="0" w:afterAutospacing="0"/>
        <w:rPr>
          <w:spacing w:val="-1"/>
        </w:rPr>
      </w:pPr>
      <w:r w:rsidRPr="00AD1ECD">
        <w:t xml:space="preserve"> </w:t>
      </w:r>
      <w:r w:rsidRPr="00AD1ECD">
        <w:rPr>
          <w:rStyle w:val="Strong"/>
          <w:spacing w:val="-1"/>
        </w:rPr>
        <w:t>Advantages of C4.5 over other Decision Tree systems:</w:t>
      </w:r>
    </w:p>
    <w:p w14:paraId="50A681FD" w14:textId="77777777" w:rsidR="00AD1ECD" w:rsidRPr="00AD1ECD" w:rsidRDefault="00AD1ECD" w:rsidP="00AD1ECD">
      <w:pPr>
        <w:pStyle w:val="iv"/>
        <w:numPr>
          <w:ilvl w:val="0"/>
          <w:numId w:val="1"/>
        </w:numPr>
        <w:shd w:val="clear" w:color="auto" w:fill="FFFFFF"/>
        <w:spacing w:before="480" w:beforeAutospacing="0" w:after="0" w:afterAutospacing="0"/>
        <w:ind w:left="450"/>
        <w:rPr>
          <w:spacing w:val="-1"/>
        </w:rPr>
      </w:pPr>
      <w:r w:rsidRPr="00AD1ECD">
        <w:rPr>
          <w:spacing w:val="-1"/>
        </w:rPr>
        <w:t>The algorithm inherently employs Single Pass Pruning Process to Mitigate overfitting.</w:t>
      </w:r>
    </w:p>
    <w:p w14:paraId="1ED5A88B" w14:textId="77777777" w:rsidR="00AD1ECD" w:rsidRPr="00AD1ECD" w:rsidRDefault="00AD1ECD" w:rsidP="00AD1ECD">
      <w:pPr>
        <w:pStyle w:val="iv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spacing w:val="-1"/>
        </w:rPr>
      </w:pPr>
      <w:r w:rsidRPr="00AD1ECD">
        <w:rPr>
          <w:spacing w:val="-1"/>
        </w:rPr>
        <w:t>It can work with both </w:t>
      </w:r>
      <w:r w:rsidRPr="00AD1ECD">
        <w:rPr>
          <w:rStyle w:val="Strong"/>
          <w:spacing w:val="-1"/>
        </w:rPr>
        <w:t>Discrete </w:t>
      </w:r>
      <w:r w:rsidRPr="00AD1ECD">
        <w:rPr>
          <w:spacing w:val="-1"/>
        </w:rPr>
        <w:t>and </w:t>
      </w:r>
      <w:r w:rsidRPr="00AD1ECD">
        <w:rPr>
          <w:rStyle w:val="Strong"/>
          <w:spacing w:val="-1"/>
        </w:rPr>
        <w:t>Continuous </w:t>
      </w:r>
      <w:r w:rsidRPr="00AD1ECD">
        <w:rPr>
          <w:spacing w:val="-1"/>
        </w:rPr>
        <w:t>Data</w:t>
      </w:r>
    </w:p>
    <w:p w14:paraId="05AFA9FA" w14:textId="3B7CD2F2" w:rsidR="00AD1ECD" w:rsidRDefault="00AD1ECD" w:rsidP="00AD1ECD">
      <w:pPr>
        <w:pStyle w:val="iv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spacing w:val="-1"/>
        </w:rPr>
      </w:pPr>
      <w:r w:rsidRPr="00AD1ECD">
        <w:rPr>
          <w:spacing w:val="-1"/>
        </w:rPr>
        <w:t>C4.5 can handle the issue of incomplete data very well</w:t>
      </w:r>
      <w:r>
        <w:rPr>
          <w:spacing w:val="-1"/>
        </w:rPr>
        <w:t>.</w:t>
      </w:r>
    </w:p>
    <w:p w14:paraId="3EB56056" w14:textId="7E2485CB" w:rsidR="00AD1ECD" w:rsidRPr="00AD1ECD" w:rsidRDefault="00AD1ECD" w:rsidP="00AD1ECD">
      <w:pPr>
        <w:pStyle w:val="iv"/>
        <w:shd w:val="clear" w:color="auto" w:fill="FFFFFF"/>
        <w:spacing w:before="252" w:beforeAutospacing="0" w:after="0" w:afterAutospacing="0"/>
        <w:ind w:left="90"/>
        <w:rPr>
          <w:spacing w:val="-1"/>
        </w:rPr>
      </w:pPr>
      <w:r>
        <w:rPr>
          <w:spacing w:val="-1"/>
        </w:rPr>
        <w:t>In our Solution we can see that the Accuracy of C4.5 was 91.66, whereas ID3 accuracy was</w:t>
      </w:r>
      <w:r w:rsidR="00F0333E">
        <w:rPr>
          <w:spacing w:val="-1"/>
        </w:rPr>
        <w:t xml:space="preserve"> less and naïve Bayes it is around 66.6%.</w:t>
      </w:r>
      <w:r>
        <w:rPr>
          <w:spacing w:val="-1"/>
        </w:rPr>
        <w:t xml:space="preserve"> </w:t>
      </w:r>
      <w:r w:rsidR="00F0333E">
        <w:rPr>
          <w:spacing w:val="-1"/>
        </w:rPr>
        <w:t>From this we can infer that C4.5 is comparatively good.</w:t>
      </w:r>
    </w:p>
    <w:p w14:paraId="17C305BA" w14:textId="3F188841" w:rsidR="00E84636" w:rsidRDefault="00E84636">
      <w:pPr>
        <w:rPr>
          <w:sz w:val="28"/>
          <w:szCs w:val="28"/>
        </w:rPr>
      </w:pPr>
    </w:p>
    <w:p w14:paraId="38ACA173" w14:textId="4B0FC1A9" w:rsidR="00A26BFA" w:rsidRPr="00641A7F" w:rsidRDefault="00A26BFA">
      <w:pPr>
        <w:rPr>
          <w:sz w:val="28"/>
          <w:szCs w:val="28"/>
        </w:rPr>
      </w:pPr>
    </w:p>
    <w:sectPr w:rsidR="00A26BFA" w:rsidRPr="00641A7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AB45B" w14:textId="77777777" w:rsidR="000E69E1" w:rsidRDefault="000E69E1" w:rsidP="000B1D5C">
      <w:pPr>
        <w:spacing w:after="0" w:line="240" w:lineRule="auto"/>
      </w:pPr>
      <w:r>
        <w:separator/>
      </w:r>
    </w:p>
  </w:endnote>
  <w:endnote w:type="continuationSeparator" w:id="0">
    <w:p w14:paraId="20AE890B" w14:textId="77777777" w:rsidR="000E69E1" w:rsidRDefault="000E69E1" w:rsidP="000B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CB7FC" w14:textId="77777777" w:rsidR="000E69E1" w:rsidRDefault="000E69E1" w:rsidP="000B1D5C">
      <w:pPr>
        <w:spacing w:after="0" w:line="240" w:lineRule="auto"/>
      </w:pPr>
      <w:r>
        <w:separator/>
      </w:r>
    </w:p>
  </w:footnote>
  <w:footnote w:type="continuationSeparator" w:id="0">
    <w:p w14:paraId="6708C41B" w14:textId="77777777" w:rsidR="000E69E1" w:rsidRDefault="000E69E1" w:rsidP="000B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94DF0EFDC7E3424CB2EF1231B5B9079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75DB356" w14:textId="73237779" w:rsidR="000B1D5C" w:rsidRDefault="000B1D5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 xml:space="preserve">bhuvanesh 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473E4C3DF61A42EDABD934D9345C345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2-18T00:00:00Z">
        <w:dateFormat w:val="M/d/yy"/>
        <w:lid w:val="en-US"/>
        <w:storeMappedDataAs w:val="dateTime"/>
        <w:calendar w:val="gregorian"/>
      </w:date>
    </w:sdtPr>
    <w:sdtContent>
      <w:p w14:paraId="40B5C86D" w14:textId="06668581" w:rsidR="000B1D5C" w:rsidRDefault="000B1D5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2/18/20</w:t>
        </w:r>
      </w:p>
    </w:sdtContent>
  </w:sdt>
  <w:p w14:paraId="18D6E3CD" w14:textId="1C8EF221" w:rsidR="000B1D5C" w:rsidRDefault="000B1D5C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5CE4AAE1F89B46EFABA36A986D33D78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E7F23">
          <w:rPr>
            <w:caps/>
            <w:color w:val="44546A" w:themeColor="text2"/>
            <w:sz w:val="20"/>
            <w:szCs w:val="20"/>
          </w:rPr>
          <w:t>CAP5</w:t>
        </w:r>
        <w:r w:rsidR="00FE608A">
          <w:rPr>
            <w:caps/>
            <w:color w:val="44546A" w:themeColor="text2"/>
            <w:sz w:val="20"/>
            <w:szCs w:val="20"/>
          </w:rPr>
          <w:t>610</w:t>
        </w:r>
      </w:sdtContent>
    </w:sdt>
  </w:p>
  <w:p w14:paraId="48E20434" w14:textId="77777777" w:rsidR="000B1D5C" w:rsidRDefault="000B1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A390B"/>
    <w:multiLevelType w:val="multilevel"/>
    <w:tmpl w:val="42482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59"/>
    <w:rsid w:val="000938B2"/>
    <w:rsid w:val="000B1D5C"/>
    <w:rsid w:val="000E69E1"/>
    <w:rsid w:val="00225B99"/>
    <w:rsid w:val="00641A7F"/>
    <w:rsid w:val="007B5D59"/>
    <w:rsid w:val="00976E34"/>
    <w:rsid w:val="009D2576"/>
    <w:rsid w:val="00A26BFA"/>
    <w:rsid w:val="00AD1ECD"/>
    <w:rsid w:val="00AE7F23"/>
    <w:rsid w:val="00E164B8"/>
    <w:rsid w:val="00E221D1"/>
    <w:rsid w:val="00E84636"/>
    <w:rsid w:val="00F0333E"/>
    <w:rsid w:val="00FE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6A9D"/>
  <w15:chartTrackingRefBased/>
  <w15:docId w15:val="{076120BF-A186-4358-8A1D-37806E66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34"/>
    <w:pPr>
      <w:ind w:left="720"/>
      <w:contextualSpacing/>
    </w:pPr>
  </w:style>
  <w:style w:type="paragraph" w:customStyle="1" w:styleId="jd">
    <w:name w:val="jd"/>
    <w:basedOn w:val="Normal"/>
    <w:rsid w:val="00E2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v">
    <w:name w:val="iv"/>
    <w:basedOn w:val="Normal"/>
    <w:rsid w:val="00AD1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1EC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B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D5C"/>
  </w:style>
  <w:style w:type="paragraph" w:styleId="Footer">
    <w:name w:val="footer"/>
    <w:basedOn w:val="Normal"/>
    <w:link w:val="FooterChar"/>
    <w:uiPriority w:val="99"/>
    <w:unhideWhenUsed/>
    <w:rsid w:val="000B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D5C"/>
  </w:style>
  <w:style w:type="character" w:styleId="PlaceholderText">
    <w:name w:val="Placeholder Text"/>
    <w:basedOn w:val="DefaultParagraphFont"/>
    <w:uiPriority w:val="99"/>
    <w:semiHidden/>
    <w:rsid w:val="000B1D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7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DF0EFDC7E3424CB2EF1231B5B90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E1B39-212D-4A25-AAA2-B70AA2DD4D58}"/>
      </w:docPartPr>
      <w:docPartBody>
        <w:p w:rsidR="00000000" w:rsidRDefault="00AF3C71" w:rsidP="00AF3C71">
          <w:pPr>
            <w:pStyle w:val="94DF0EFDC7E3424CB2EF1231B5B9079B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473E4C3DF61A42EDABD934D9345C3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BADAA-F1A2-4F80-BD7C-0B7F984C9348}"/>
      </w:docPartPr>
      <w:docPartBody>
        <w:p w:rsidR="00000000" w:rsidRDefault="00AF3C71" w:rsidP="00AF3C71">
          <w:pPr>
            <w:pStyle w:val="473E4C3DF61A42EDABD934D9345C345E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CE4AAE1F89B46EFABA36A986D33D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1F3EA-5311-4E21-8155-1F2ECDEF92F7}"/>
      </w:docPartPr>
      <w:docPartBody>
        <w:p w:rsidR="00000000" w:rsidRDefault="00AF3C71" w:rsidP="00AF3C71">
          <w:pPr>
            <w:pStyle w:val="5CE4AAE1F89B46EFABA36A986D33D782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71"/>
    <w:rsid w:val="00AF3C71"/>
    <w:rsid w:val="00CB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3C71"/>
    <w:rPr>
      <w:color w:val="808080"/>
    </w:rPr>
  </w:style>
  <w:style w:type="paragraph" w:customStyle="1" w:styleId="94DF0EFDC7E3424CB2EF1231B5B9079B">
    <w:name w:val="94DF0EFDC7E3424CB2EF1231B5B9079B"/>
    <w:rsid w:val="00AF3C71"/>
  </w:style>
  <w:style w:type="paragraph" w:customStyle="1" w:styleId="473E4C3DF61A42EDABD934D9345C345E">
    <w:name w:val="473E4C3DF61A42EDABD934D9345C345E"/>
    <w:rsid w:val="00AF3C71"/>
  </w:style>
  <w:style w:type="paragraph" w:customStyle="1" w:styleId="5CE4AAE1F89B46EFABA36A986D33D782">
    <w:name w:val="5CE4AAE1F89B46EFABA36A986D33D782"/>
    <w:rsid w:val="00AF3C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CAP5610</dc:title>
  <dc:subject/>
  <dc:creator>bhuvanesh</dc:creator>
  <cp:keywords/>
  <dc:description/>
  <cp:lastModifiedBy>bhuvanesh kj</cp:lastModifiedBy>
  <cp:revision>6</cp:revision>
  <dcterms:created xsi:type="dcterms:W3CDTF">2020-02-19T00:30:00Z</dcterms:created>
  <dcterms:modified xsi:type="dcterms:W3CDTF">2020-02-19T04:16:00Z</dcterms:modified>
</cp:coreProperties>
</file>