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8650F" w14:textId="561FFF2B" w:rsidR="00212A41" w:rsidRDefault="00212A41" w:rsidP="00212A41">
      <w:pPr>
        <w:rPr>
          <w:rFonts w:ascii="Arial" w:hAnsi="Arial" w:cs="Arial"/>
          <w:color w:val="1F1F1F"/>
          <w:sz w:val="45"/>
          <w:szCs w:val="45"/>
          <w:shd w:val="clear" w:color="auto" w:fill="FFFFFF"/>
        </w:rPr>
      </w:pPr>
      <w:r>
        <w:rPr>
          <w:rFonts w:ascii="Arial" w:hAnsi="Arial" w:cs="Arial"/>
          <w:color w:val="1F1F1F"/>
          <w:sz w:val="45"/>
          <w:szCs w:val="45"/>
          <w:shd w:val="clear" w:color="auto" w:fill="FFFFFF"/>
        </w:rPr>
        <w:t>Peer-graded Assignment: Connecting to Multiple Data Sources</w:t>
      </w:r>
      <w:bookmarkStart w:id="0" w:name="_GoBack"/>
      <w:bookmarkEnd w:id="0"/>
    </w:p>
    <w:p w14:paraId="35246705" w14:textId="77777777" w:rsidR="00212A41" w:rsidRPr="00212A41" w:rsidRDefault="00212A41" w:rsidP="00212A41">
      <w:pPr>
        <w:shd w:val="clear" w:color="auto" w:fill="FFFFFF"/>
        <w:spacing w:after="100" w:afterAutospacing="1" w:line="315" w:lineRule="atLeast"/>
        <w:rPr>
          <w:rFonts w:ascii="Arial" w:eastAsia="Times New Roman" w:hAnsi="Arial" w:cs="Arial"/>
          <w:color w:val="1F1F1F"/>
          <w:sz w:val="21"/>
          <w:szCs w:val="21"/>
        </w:rPr>
      </w:pPr>
      <w:r w:rsidRPr="00212A41">
        <w:rPr>
          <w:rFonts w:ascii="Arial" w:eastAsia="Times New Roman" w:hAnsi="Arial" w:cs="Arial"/>
          <w:color w:val="1F1F1F"/>
          <w:sz w:val="21"/>
          <w:szCs w:val="21"/>
        </w:rPr>
        <w:t xml:space="preserve">The goal of this assignment is to demonstrate you </w:t>
      </w:r>
      <w:proofErr w:type="gramStart"/>
      <w:r w:rsidRPr="00212A41">
        <w:rPr>
          <w:rFonts w:ascii="Arial" w:eastAsia="Times New Roman" w:hAnsi="Arial" w:cs="Arial"/>
          <w:color w:val="1F1F1F"/>
          <w:sz w:val="21"/>
          <w:szCs w:val="21"/>
        </w:rPr>
        <w:t>are able to</w:t>
      </w:r>
      <w:proofErr w:type="gramEnd"/>
      <w:r w:rsidRPr="00212A41">
        <w:rPr>
          <w:rFonts w:ascii="Arial" w:eastAsia="Times New Roman" w:hAnsi="Arial" w:cs="Arial"/>
          <w:color w:val="1F1F1F"/>
          <w:sz w:val="21"/>
          <w:szCs w:val="21"/>
        </w:rPr>
        <w:t xml:space="preserve"> connect to various data sources and import into Tableau. You will create a final worksheet that includes screenshots of your work to show you were able to connect and import the data. A successful assignment will illustrate your ability to connect, merge, and import data to set yourself up to begin analyzing your data.</w:t>
      </w:r>
    </w:p>
    <w:p w14:paraId="5091088D" w14:textId="77777777" w:rsidR="00212A41" w:rsidRPr="00212A41" w:rsidRDefault="00212A41" w:rsidP="00212A41">
      <w:pPr>
        <w:shd w:val="clear" w:color="auto" w:fill="F6FAFF"/>
        <w:spacing w:after="75" w:line="240" w:lineRule="auto"/>
        <w:rPr>
          <w:rFonts w:ascii="Arial" w:eastAsia="Times New Roman" w:hAnsi="Arial" w:cs="Arial"/>
          <w:color w:val="1F1F1F"/>
          <w:sz w:val="21"/>
          <w:szCs w:val="21"/>
        </w:rPr>
      </w:pPr>
      <w:r w:rsidRPr="00212A41">
        <w:rPr>
          <w:rFonts w:ascii="Arial" w:eastAsia="Times New Roman" w:hAnsi="Arial" w:cs="Arial"/>
          <w:b/>
          <w:bCs/>
          <w:color w:val="1F1F1F"/>
          <w:sz w:val="21"/>
          <w:szCs w:val="21"/>
        </w:rPr>
        <w:t xml:space="preserve">Step-By-Step Assignment </w:t>
      </w:r>
      <w:proofErr w:type="spellStart"/>
      <w:r w:rsidRPr="00212A41">
        <w:rPr>
          <w:rFonts w:ascii="Arial" w:eastAsia="Times New Roman" w:hAnsi="Arial" w:cs="Arial"/>
          <w:b/>
          <w:bCs/>
          <w:color w:val="1F1F1F"/>
          <w:sz w:val="21"/>
          <w:szCs w:val="21"/>
        </w:rPr>
        <w:t>Instructions</w:t>
      </w:r>
      <w:r w:rsidRPr="00212A41">
        <w:rPr>
          <w:rFonts w:ascii="Arial" w:eastAsia="Times New Roman" w:hAnsi="Arial" w:cs="Arial"/>
          <w:b/>
          <w:bCs/>
          <w:color w:val="656D78"/>
          <w:sz w:val="21"/>
          <w:szCs w:val="21"/>
        </w:rPr>
        <w:t>less</w:t>
      </w:r>
      <w:proofErr w:type="spellEnd"/>
      <w:r w:rsidRPr="00212A41">
        <w:rPr>
          <w:rFonts w:ascii="Arial" w:eastAsia="Times New Roman" w:hAnsi="Arial" w:cs="Arial"/>
          <w:b/>
          <w:bCs/>
          <w:color w:val="656D78"/>
          <w:sz w:val="21"/>
          <w:szCs w:val="21"/>
        </w:rPr>
        <w:t> </w:t>
      </w:r>
    </w:p>
    <w:p w14:paraId="6701EBFA" w14:textId="77777777" w:rsidR="00212A41" w:rsidRPr="00212A41" w:rsidRDefault="00212A41" w:rsidP="00212A41">
      <w:pPr>
        <w:shd w:val="clear" w:color="auto" w:fill="FFFFFF"/>
        <w:spacing w:after="300" w:line="315" w:lineRule="atLeast"/>
        <w:rPr>
          <w:rFonts w:ascii="Arial" w:eastAsia="Times New Roman" w:hAnsi="Arial" w:cs="Arial"/>
          <w:color w:val="1F1F1F"/>
          <w:sz w:val="21"/>
          <w:szCs w:val="21"/>
        </w:rPr>
      </w:pPr>
      <w:r w:rsidRPr="00212A41">
        <w:rPr>
          <w:rFonts w:ascii="Arial" w:eastAsia="Times New Roman" w:hAnsi="Arial" w:cs="Arial"/>
          <w:b/>
          <w:bCs/>
          <w:color w:val="1F1F1F"/>
          <w:sz w:val="21"/>
          <w:szCs w:val="21"/>
        </w:rPr>
        <w:t>Setup instructions:</w:t>
      </w:r>
    </w:p>
    <w:p w14:paraId="4FC6BF18" w14:textId="77777777" w:rsidR="00212A41" w:rsidRPr="00212A41" w:rsidRDefault="00212A41" w:rsidP="00212A41">
      <w:pPr>
        <w:shd w:val="clear" w:color="auto" w:fill="FFFFFF"/>
        <w:spacing w:after="300" w:line="315" w:lineRule="atLeast"/>
        <w:rPr>
          <w:rFonts w:ascii="Arial" w:eastAsia="Times New Roman" w:hAnsi="Arial" w:cs="Arial"/>
          <w:color w:val="1F1F1F"/>
          <w:sz w:val="21"/>
          <w:szCs w:val="21"/>
        </w:rPr>
      </w:pPr>
      <w:r w:rsidRPr="00212A41">
        <w:rPr>
          <w:rFonts w:ascii="Arial" w:eastAsia="Times New Roman" w:hAnsi="Arial" w:cs="Arial"/>
          <w:color w:val="1F1F1F"/>
          <w:sz w:val="21"/>
          <w:szCs w:val="21"/>
        </w:rPr>
        <w:t>Before you begin this assignment, please download and save a copy of the Orders and Returns Superstore Sales data workbook, found here:</w:t>
      </w:r>
    </w:p>
    <w:p w14:paraId="169DDD6E" w14:textId="77777777" w:rsidR="00212A41" w:rsidRPr="00212A41" w:rsidRDefault="00212A41" w:rsidP="00212A41">
      <w:pPr>
        <w:shd w:val="clear" w:color="auto" w:fill="FFFFFF"/>
        <w:spacing w:line="240" w:lineRule="auto"/>
        <w:rPr>
          <w:rFonts w:ascii="Arial" w:eastAsia="Times New Roman" w:hAnsi="Arial" w:cs="Arial"/>
          <w:color w:val="1F1F1F"/>
          <w:sz w:val="21"/>
          <w:szCs w:val="21"/>
        </w:rPr>
      </w:pPr>
      <w:hyperlink r:id="rId7" w:tgtFrame="_blank" w:history="1">
        <w:r w:rsidRPr="00212A41">
          <w:rPr>
            <w:rFonts w:ascii="Arial" w:eastAsia="Times New Roman" w:hAnsi="Arial" w:cs="Arial"/>
            <w:color w:val="757575"/>
            <w:sz w:val="21"/>
            <w:szCs w:val="21"/>
            <w:u w:val="single"/>
            <w:bdr w:val="single" w:sz="6" w:space="9" w:color="DDDDDD" w:frame="1"/>
          </w:rPr>
          <w:t>Orders and Returns Sample Superstore Data Workbook.xlsx</w:t>
        </w:r>
      </w:hyperlink>
    </w:p>
    <w:p w14:paraId="4144730B" w14:textId="77777777" w:rsidR="00212A41" w:rsidRPr="00212A41" w:rsidRDefault="00212A41" w:rsidP="00212A41">
      <w:pPr>
        <w:shd w:val="clear" w:color="auto" w:fill="FFFFFF"/>
        <w:spacing w:after="300" w:line="315" w:lineRule="atLeast"/>
        <w:rPr>
          <w:rFonts w:ascii="Arial" w:eastAsia="Times New Roman" w:hAnsi="Arial" w:cs="Arial"/>
          <w:color w:val="1F1F1F"/>
          <w:sz w:val="21"/>
          <w:szCs w:val="21"/>
        </w:rPr>
      </w:pPr>
      <w:r w:rsidRPr="00212A41">
        <w:rPr>
          <w:rFonts w:ascii="Arial" w:eastAsia="Times New Roman" w:hAnsi="Arial" w:cs="Arial"/>
          <w:color w:val="1F1F1F"/>
          <w:sz w:val="21"/>
          <w:szCs w:val="21"/>
        </w:rPr>
        <w:t>You will also need to create a Tableau Public profile to save your work. To do this, please follow the prompts at :</w:t>
      </w:r>
      <w:hyperlink r:id="rId8" w:tgtFrame="_blank" w:history="1">
        <w:r w:rsidRPr="00212A41">
          <w:rPr>
            <w:rFonts w:ascii="Arial" w:eastAsia="Times New Roman" w:hAnsi="Arial" w:cs="Arial"/>
            <w:color w:val="2972D1"/>
            <w:sz w:val="21"/>
            <w:szCs w:val="21"/>
            <w:u w:val="single"/>
          </w:rPr>
          <w:t>https://public.tableau.com/s/</w:t>
        </w:r>
      </w:hyperlink>
    </w:p>
    <w:p w14:paraId="79FE3BAB" w14:textId="77777777" w:rsidR="00212A41" w:rsidRPr="00212A41" w:rsidRDefault="00212A41" w:rsidP="00212A41">
      <w:pPr>
        <w:shd w:val="clear" w:color="auto" w:fill="FFFFFF"/>
        <w:spacing w:after="300" w:line="315" w:lineRule="atLeast"/>
        <w:rPr>
          <w:rFonts w:ascii="Arial" w:eastAsia="Times New Roman" w:hAnsi="Arial" w:cs="Arial"/>
          <w:color w:val="1F1F1F"/>
          <w:sz w:val="21"/>
          <w:szCs w:val="21"/>
        </w:rPr>
      </w:pPr>
      <w:r w:rsidRPr="00212A41">
        <w:rPr>
          <w:rFonts w:ascii="Arial" w:eastAsia="Times New Roman" w:hAnsi="Arial" w:cs="Arial"/>
          <w:b/>
          <w:bCs/>
          <w:color w:val="1F1F1F"/>
          <w:sz w:val="21"/>
          <w:szCs w:val="21"/>
        </w:rPr>
        <w:t>How to create your assignment:</w:t>
      </w:r>
    </w:p>
    <w:p w14:paraId="294404AF" w14:textId="77777777" w:rsidR="00212A41" w:rsidRPr="00212A41" w:rsidRDefault="00212A41" w:rsidP="00212A41">
      <w:pPr>
        <w:shd w:val="clear" w:color="auto" w:fill="FFFFFF"/>
        <w:spacing w:after="300" w:line="315" w:lineRule="atLeast"/>
        <w:rPr>
          <w:rFonts w:ascii="Arial" w:eastAsia="Times New Roman" w:hAnsi="Arial" w:cs="Arial"/>
          <w:color w:val="1F1F1F"/>
          <w:sz w:val="21"/>
          <w:szCs w:val="21"/>
        </w:rPr>
      </w:pPr>
      <w:r w:rsidRPr="00212A41">
        <w:rPr>
          <w:rFonts w:ascii="Arial" w:eastAsia="Times New Roman" w:hAnsi="Arial" w:cs="Arial"/>
          <w:color w:val="1F1F1F"/>
          <w:sz w:val="21"/>
          <w:szCs w:val="21"/>
        </w:rPr>
        <w:t>Follow the instructions below to prepare your assignment:</w:t>
      </w:r>
    </w:p>
    <w:p w14:paraId="31748744" w14:textId="77777777" w:rsidR="00212A41" w:rsidRPr="00212A41" w:rsidRDefault="00212A41" w:rsidP="00212A41">
      <w:pPr>
        <w:shd w:val="clear" w:color="auto" w:fill="FFFFFF"/>
        <w:spacing w:after="300" w:line="315" w:lineRule="atLeast"/>
        <w:rPr>
          <w:rFonts w:ascii="Arial" w:eastAsia="Times New Roman" w:hAnsi="Arial" w:cs="Arial"/>
          <w:color w:val="1F1F1F"/>
          <w:sz w:val="21"/>
          <w:szCs w:val="21"/>
        </w:rPr>
      </w:pPr>
      <w:r w:rsidRPr="00212A41">
        <w:rPr>
          <w:rFonts w:ascii="Arial" w:eastAsia="Times New Roman" w:hAnsi="Arial" w:cs="Arial"/>
          <w:b/>
          <w:bCs/>
          <w:color w:val="1F1F1F"/>
          <w:sz w:val="21"/>
          <w:szCs w:val="21"/>
        </w:rPr>
        <w:t>Part 1</w:t>
      </w:r>
      <w:r w:rsidRPr="00212A41">
        <w:rPr>
          <w:rFonts w:ascii="Arial" w:eastAsia="Times New Roman" w:hAnsi="Arial" w:cs="Arial"/>
          <w:color w:val="1F1F1F"/>
          <w:sz w:val="21"/>
          <w:szCs w:val="21"/>
        </w:rPr>
        <w:t>: Using the Orders and Returns Superstore Sales.xls data workbook, connect to the Orders data, and complete the data import process to begin analyzing your data. Then save the output to your Tableau Public profile as its own visualization and copy and paste the URL to a Word document.</w:t>
      </w:r>
    </w:p>
    <w:p w14:paraId="5E75FF70" w14:textId="77777777" w:rsidR="00212A41" w:rsidRPr="00212A41" w:rsidRDefault="00212A41" w:rsidP="00212A41">
      <w:pPr>
        <w:shd w:val="clear" w:color="auto" w:fill="FFFFFF"/>
        <w:spacing w:after="300" w:line="315" w:lineRule="atLeast"/>
        <w:rPr>
          <w:rFonts w:ascii="Arial" w:eastAsia="Times New Roman" w:hAnsi="Arial" w:cs="Arial"/>
          <w:color w:val="1F1F1F"/>
          <w:sz w:val="21"/>
          <w:szCs w:val="21"/>
        </w:rPr>
      </w:pPr>
      <w:r w:rsidRPr="00212A41">
        <w:rPr>
          <w:rFonts w:ascii="Arial" w:eastAsia="Times New Roman" w:hAnsi="Arial" w:cs="Arial"/>
          <w:b/>
          <w:bCs/>
          <w:color w:val="1F1F1F"/>
          <w:sz w:val="21"/>
          <w:szCs w:val="21"/>
        </w:rPr>
        <w:t>Part 2: </w:t>
      </w:r>
      <w:r w:rsidRPr="00212A41">
        <w:rPr>
          <w:rFonts w:ascii="Arial" w:eastAsia="Times New Roman" w:hAnsi="Arial" w:cs="Arial"/>
          <w:color w:val="1F1F1F"/>
          <w:sz w:val="21"/>
          <w:szCs w:val="21"/>
        </w:rPr>
        <w:t>Using the Orders and Returns Superstore Sales.xls data workbook, connect to the Orders and Returns data sources, and complete the data import process to begin analyzing your data. Then save the output to your Tableau Public profile as its own visualization and copy and paste the URL to a Word document.</w:t>
      </w:r>
    </w:p>
    <w:p w14:paraId="6FD54D51" w14:textId="77777777" w:rsidR="00212A41" w:rsidRPr="00212A41" w:rsidRDefault="00212A41" w:rsidP="00212A41">
      <w:pPr>
        <w:shd w:val="clear" w:color="auto" w:fill="FFFFFF"/>
        <w:spacing w:after="300" w:line="315" w:lineRule="atLeast"/>
        <w:rPr>
          <w:rFonts w:ascii="Arial" w:eastAsia="Times New Roman" w:hAnsi="Arial" w:cs="Arial"/>
          <w:color w:val="1F1F1F"/>
          <w:sz w:val="21"/>
          <w:szCs w:val="21"/>
        </w:rPr>
      </w:pPr>
      <w:r w:rsidRPr="00212A41">
        <w:rPr>
          <w:rFonts w:ascii="Arial" w:eastAsia="Times New Roman" w:hAnsi="Arial" w:cs="Arial"/>
          <w:b/>
          <w:bCs/>
          <w:color w:val="1F1F1F"/>
          <w:sz w:val="21"/>
          <w:szCs w:val="21"/>
        </w:rPr>
        <w:t>Part 3:</w:t>
      </w:r>
      <w:r w:rsidRPr="00212A41">
        <w:rPr>
          <w:rFonts w:ascii="Arial" w:eastAsia="Times New Roman" w:hAnsi="Arial" w:cs="Arial"/>
          <w:color w:val="1F1F1F"/>
          <w:sz w:val="21"/>
          <w:szCs w:val="21"/>
        </w:rPr>
        <w:t> Using the Orders and Returns Superstore Sales.xls data workbook, connect to and merge the Orders and Returns data sources using a common variable, and complete the data import process to begin analyzing your data. Then save the output to your Tableau Public profile as its own visualization and copy and paste the URL to a Word document.</w:t>
      </w:r>
    </w:p>
    <w:p w14:paraId="65041043" w14:textId="77777777" w:rsidR="00212A41" w:rsidRPr="00212A41" w:rsidRDefault="00212A41" w:rsidP="00212A41">
      <w:pPr>
        <w:shd w:val="clear" w:color="auto" w:fill="FFFFFF"/>
        <w:spacing w:after="100" w:afterAutospacing="1" w:line="315" w:lineRule="atLeast"/>
        <w:rPr>
          <w:rFonts w:ascii="Arial" w:eastAsia="Times New Roman" w:hAnsi="Arial" w:cs="Arial"/>
          <w:color w:val="1F1F1F"/>
          <w:sz w:val="21"/>
          <w:szCs w:val="21"/>
        </w:rPr>
      </w:pPr>
      <w:r w:rsidRPr="00212A41">
        <w:rPr>
          <w:rFonts w:ascii="Arial" w:eastAsia="Times New Roman" w:hAnsi="Arial" w:cs="Arial"/>
          <w:color w:val="1F1F1F"/>
          <w:sz w:val="21"/>
          <w:szCs w:val="21"/>
        </w:rPr>
        <w:t>Your final assignment should be a Word document or PDF version with three separate links to each of the three parts listed on your Tableau Public Profile.</w:t>
      </w:r>
    </w:p>
    <w:p w14:paraId="67F0D3A6" w14:textId="77777777" w:rsidR="00212A41" w:rsidRPr="00212A41" w:rsidRDefault="00212A41" w:rsidP="00212A41">
      <w:pPr>
        <w:shd w:val="clear" w:color="auto" w:fill="F6FAFF"/>
        <w:spacing w:after="75" w:line="240" w:lineRule="auto"/>
        <w:rPr>
          <w:rFonts w:ascii="Arial" w:eastAsia="Times New Roman" w:hAnsi="Arial" w:cs="Arial"/>
          <w:color w:val="1F1F1F"/>
          <w:sz w:val="21"/>
          <w:szCs w:val="21"/>
        </w:rPr>
      </w:pPr>
      <w:r w:rsidRPr="00212A41">
        <w:rPr>
          <w:rFonts w:ascii="Arial" w:eastAsia="Times New Roman" w:hAnsi="Arial" w:cs="Arial"/>
          <w:b/>
          <w:bCs/>
          <w:color w:val="1F1F1F"/>
          <w:sz w:val="21"/>
          <w:szCs w:val="21"/>
        </w:rPr>
        <w:lastRenderedPageBreak/>
        <w:t xml:space="preserve">Grading Criteria </w:t>
      </w:r>
      <w:proofErr w:type="spellStart"/>
      <w:r w:rsidRPr="00212A41">
        <w:rPr>
          <w:rFonts w:ascii="Arial" w:eastAsia="Times New Roman" w:hAnsi="Arial" w:cs="Arial"/>
          <w:b/>
          <w:bCs/>
          <w:color w:val="1F1F1F"/>
          <w:sz w:val="21"/>
          <w:szCs w:val="21"/>
        </w:rPr>
        <w:t>Overview</w:t>
      </w:r>
      <w:r w:rsidRPr="00212A41">
        <w:rPr>
          <w:rFonts w:ascii="Arial" w:eastAsia="Times New Roman" w:hAnsi="Arial" w:cs="Arial"/>
          <w:b/>
          <w:bCs/>
          <w:color w:val="656D78"/>
          <w:sz w:val="21"/>
          <w:szCs w:val="21"/>
        </w:rPr>
        <w:t>less</w:t>
      </w:r>
      <w:proofErr w:type="spellEnd"/>
      <w:r w:rsidRPr="00212A41">
        <w:rPr>
          <w:rFonts w:ascii="Arial" w:eastAsia="Times New Roman" w:hAnsi="Arial" w:cs="Arial"/>
          <w:b/>
          <w:bCs/>
          <w:color w:val="656D78"/>
          <w:sz w:val="21"/>
          <w:szCs w:val="21"/>
        </w:rPr>
        <w:t> </w:t>
      </w:r>
    </w:p>
    <w:p w14:paraId="1CF46412" w14:textId="77777777" w:rsidR="00212A41" w:rsidRPr="00212A41" w:rsidRDefault="00212A41" w:rsidP="00212A41">
      <w:pPr>
        <w:shd w:val="clear" w:color="auto" w:fill="FFFFFF"/>
        <w:spacing w:after="100" w:afterAutospacing="1" w:line="315" w:lineRule="atLeast"/>
        <w:rPr>
          <w:rFonts w:ascii="Arial" w:eastAsia="Times New Roman" w:hAnsi="Arial" w:cs="Arial"/>
          <w:color w:val="1F1F1F"/>
          <w:sz w:val="21"/>
          <w:szCs w:val="21"/>
        </w:rPr>
      </w:pPr>
      <w:r w:rsidRPr="00212A41">
        <w:rPr>
          <w:rFonts w:ascii="Arial" w:eastAsia="Times New Roman" w:hAnsi="Arial" w:cs="Arial"/>
          <w:color w:val="1F1F1F"/>
          <w:sz w:val="21"/>
          <w:szCs w:val="21"/>
        </w:rPr>
        <w:t>You will be required to submit three (Part 1, Part 2, Part 3) Tableau Public profile URLs to demonstrate you were able to successfully connect and merge data from the given dataset.</w:t>
      </w:r>
    </w:p>
    <w:p w14:paraId="248D0863" w14:textId="66AFB511" w:rsidR="00212A41" w:rsidRDefault="00212A41" w:rsidP="00212A41"/>
    <w:p w14:paraId="7DC245A8" w14:textId="03C7E400" w:rsidR="00212A41" w:rsidRDefault="00212A41" w:rsidP="00212A41">
      <w:r w:rsidRPr="00822C79">
        <w:rPr>
          <w:highlight w:val="lightGray"/>
        </w:rPr>
        <w:t>Part 1:</w:t>
      </w:r>
    </w:p>
    <w:p w14:paraId="26829198" w14:textId="18A89A6F" w:rsidR="00212A41" w:rsidRDefault="00212A41" w:rsidP="00212A41">
      <w:r>
        <w:t>Link to Tableau public:</w:t>
      </w:r>
    </w:p>
    <w:p w14:paraId="25C5A6B8" w14:textId="77777777" w:rsidR="00212A41" w:rsidRPr="00212A41" w:rsidRDefault="00212A41" w:rsidP="00212A41">
      <w:r w:rsidRPr="00212A41">
        <w:t>https://public.tableau.com/profile/bhuvanesh3834#!/vizhome/Tableau-FV_W3_P1/Sheet1?publish=yes</w:t>
      </w:r>
    </w:p>
    <w:p w14:paraId="04D18D01" w14:textId="373F3C82" w:rsidR="00212A41" w:rsidRDefault="00212A41" w:rsidP="00212A41"/>
    <w:p w14:paraId="10012869" w14:textId="667D08B3" w:rsidR="00212A41" w:rsidRDefault="00212A41" w:rsidP="00212A41">
      <w:pPr>
        <w:rPr>
          <w:noProof/>
        </w:rPr>
      </w:pPr>
      <w:r>
        <w:rPr>
          <w:noProof/>
        </w:rPr>
        <w:drawing>
          <wp:inline distT="0" distB="0" distL="0" distR="0" wp14:anchorId="71C096E3" wp14:editId="640C583E">
            <wp:extent cx="5943479" cy="5005415"/>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50533" cy="5011355"/>
                    </a:xfrm>
                    <a:prstGeom prst="rect">
                      <a:avLst/>
                    </a:prstGeom>
                    <a:noFill/>
                    <a:ln>
                      <a:noFill/>
                    </a:ln>
                  </pic:spPr>
                </pic:pic>
              </a:graphicData>
            </a:graphic>
          </wp:inline>
        </w:drawing>
      </w:r>
    </w:p>
    <w:p w14:paraId="65C3A63F" w14:textId="4269578C" w:rsidR="00212A41" w:rsidRDefault="00212A41" w:rsidP="00212A41">
      <w:pPr>
        <w:rPr>
          <w:noProof/>
        </w:rPr>
      </w:pPr>
    </w:p>
    <w:p w14:paraId="5E5070D2" w14:textId="655627FA" w:rsidR="00212A41" w:rsidRDefault="00212A41" w:rsidP="00822C79">
      <w:pPr>
        <w:pStyle w:val="ListParagraph"/>
        <w:numPr>
          <w:ilvl w:val="0"/>
          <w:numId w:val="5"/>
        </w:numPr>
      </w:pPr>
      <w:r>
        <w:t>Connecting to Order data and Importing Order dataset. Then it is analyzed in workspace.</w:t>
      </w:r>
    </w:p>
    <w:p w14:paraId="35489E47" w14:textId="5792832C" w:rsidR="00212A41" w:rsidRDefault="00212A41" w:rsidP="00212A41">
      <w:r>
        <w:rPr>
          <w:noProof/>
        </w:rPr>
        <w:lastRenderedPageBreak/>
        <w:drawing>
          <wp:inline distT="0" distB="0" distL="0" distR="0" wp14:anchorId="5EF10286" wp14:editId="64D5D0AE">
            <wp:extent cx="5943600" cy="33426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56DE5289" w14:textId="3081BB67" w:rsidR="00212A41" w:rsidRDefault="00212A41" w:rsidP="00212A41"/>
    <w:p w14:paraId="23A0B070" w14:textId="77777777" w:rsidR="00212A41" w:rsidRDefault="00212A41" w:rsidP="00822C79">
      <w:pPr>
        <w:pStyle w:val="ListParagraph"/>
        <w:numPr>
          <w:ilvl w:val="0"/>
          <w:numId w:val="4"/>
        </w:numPr>
      </w:pPr>
      <w:r>
        <w:t xml:space="preserve">This analysis is Performed to visualize the cities which has highest sum of sales. </w:t>
      </w:r>
    </w:p>
    <w:p w14:paraId="7BFF1B42" w14:textId="2279620B" w:rsidR="00212A41" w:rsidRDefault="00212A41" w:rsidP="00822C79">
      <w:pPr>
        <w:pStyle w:val="ListParagraph"/>
        <w:numPr>
          <w:ilvl w:val="0"/>
          <w:numId w:val="4"/>
        </w:numPr>
      </w:pPr>
      <w:r>
        <w:t xml:space="preserve">From the chart we can infer that Cities like Los Angeles, New York city, Washington etc. are among the top cities in rankings of sales metrics.  </w:t>
      </w:r>
    </w:p>
    <w:p w14:paraId="25B2F832" w14:textId="5CC5BBFB" w:rsidR="00212A41" w:rsidRDefault="00832AFB" w:rsidP="00822C79">
      <w:pPr>
        <w:pStyle w:val="ListParagraph"/>
        <w:numPr>
          <w:ilvl w:val="0"/>
          <w:numId w:val="4"/>
        </w:numPr>
      </w:pPr>
      <w:r>
        <w:t>Used Symbol Maps Layout for geographical representation of the sales data. Text label is used to represent the data metrics.</w:t>
      </w:r>
    </w:p>
    <w:p w14:paraId="04F21848" w14:textId="569A2D8A" w:rsidR="00212A41" w:rsidRDefault="00212A41" w:rsidP="00212A41"/>
    <w:p w14:paraId="73D1E77D" w14:textId="1D619039" w:rsidR="00212A41" w:rsidRDefault="00212A41" w:rsidP="00212A41">
      <w:r w:rsidRPr="00822C79">
        <w:rPr>
          <w:highlight w:val="lightGray"/>
        </w:rPr>
        <w:t>Part 2:</w:t>
      </w:r>
    </w:p>
    <w:p w14:paraId="2BDCFBF5" w14:textId="3419E087" w:rsidR="00832AFB" w:rsidRDefault="00212A41" w:rsidP="00832AFB">
      <w:r>
        <w:t>Link to Tableau public:</w:t>
      </w:r>
    </w:p>
    <w:p w14:paraId="4BA1DF50" w14:textId="6566CED6" w:rsidR="00212A41" w:rsidRDefault="00832AFB" w:rsidP="00832AFB">
      <w:hyperlink r:id="rId11" w:history="1">
        <w:r w:rsidRPr="001A0971">
          <w:rPr>
            <w:rStyle w:val="Hyperlink"/>
          </w:rPr>
          <w:t>https://public.tableau.com/profile/bhuvanesh3834#!/vizhome/Tableau-FV_W3_P2/Sheet2?publish=yes</w:t>
        </w:r>
      </w:hyperlink>
    </w:p>
    <w:p w14:paraId="77613791" w14:textId="77777777" w:rsidR="00832AFB" w:rsidRDefault="00832AFB" w:rsidP="00832AFB"/>
    <w:p w14:paraId="2B89BDAA" w14:textId="58D3E149" w:rsidR="00212A41" w:rsidRDefault="00212A41" w:rsidP="00822C79">
      <w:pPr>
        <w:pStyle w:val="ListParagraph"/>
        <w:numPr>
          <w:ilvl w:val="0"/>
          <w:numId w:val="3"/>
        </w:numPr>
      </w:pPr>
      <w:r>
        <w:t>Orders and Returns data are connected.</w:t>
      </w:r>
    </w:p>
    <w:p w14:paraId="53768110" w14:textId="71CA07D0" w:rsidR="00212A41" w:rsidRDefault="00212A41" w:rsidP="00822C79">
      <w:pPr>
        <w:pStyle w:val="ListParagraph"/>
        <w:numPr>
          <w:ilvl w:val="0"/>
          <w:numId w:val="3"/>
        </w:numPr>
      </w:pPr>
      <w:r>
        <w:t xml:space="preserve">Relationship is established using Relationship Connector </w:t>
      </w:r>
      <w:r w:rsidR="00832AFB">
        <w:t xml:space="preserve">from </w:t>
      </w:r>
      <w:r>
        <w:t>Files.</w:t>
      </w:r>
    </w:p>
    <w:p w14:paraId="16B20E45" w14:textId="6E9AA0E2" w:rsidR="00212A41" w:rsidRDefault="00212A41" w:rsidP="00822C79">
      <w:pPr>
        <w:pStyle w:val="ListParagraph"/>
        <w:numPr>
          <w:ilvl w:val="0"/>
          <w:numId w:val="3"/>
        </w:numPr>
      </w:pPr>
      <w:r>
        <w:t>We establish connection between dataset which had order ID as common feature.</w:t>
      </w:r>
    </w:p>
    <w:p w14:paraId="3D1AF4B7" w14:textId="28C97310" w:rsidR="00832AFB" w:rsidRDefault="00832AFB" w:rsidP="00212A41"/>
    <w:p w14:paraId="534FEF59" w14:textId="3C9E0E90" w:rsidR="00832AFB" w:rsidRDefault="00832AFB" w:rsidP="00212A41"/>
    <w:p w14:paraId="16A16D00" w14:textId="7C8114EE" w:rsidR="00832AFB" w:rsidRDefault="00832AFB" w:rsidP="00212A41">
      <w:r>
        <w:rPr>
          <w:noProof/>
        </w:rPr>
        <w:lastRenderedPageBreak/>
        <w:drawing>
          <wp:inline distT="0" distB="0" distL="0" distR="0" wp14:anchorId="5698EE84" wp14:editId="016F7A96">
            <wp:extent cx="5942440" cy="2419224"/>
            <wp:effectExtent l="0" t="0" r="127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54953" cy="2424318"/>
                    </a:xfrm>
                    <a:prstGeom prst="rect">
                      <a:avLst/>
                    </a:prstGeom>
                    <a:noFill/>
                    <a:ln>
                      <a:noFill/>
                    </a:ln>
                  </pic:spPr>
                </pic:pic>
              </a:graphicData>
            </a:graphic>
          </wp:inline>
        </w:drawing>
      </w:r>
    </w:p>
    <w:p w14:paraId="0AFC2C2A" w14:textId="1FFF448E" w:rsidR="00212A41" w:rsidRDefault="00832AFB" w:rsidP="00212A41">
      <w:pPr>
        <w:rPr>
          <w:noProof/>
        </w:rPr>
      </w:pPr>
      <w:r>
        <w:rPr>
          <w:noProof/>
        </w:rPr>
        <w:drawing>
          <wp:inline distT="0" distB="0" distL="0" distR="0" wp14:anchorId="34A4AA74" wp14:editId="57C6530B">
            <wp:extent cx="5942928" cy="5195730"/>
            <wp:effectExtent l="0" t="0" r="127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59042" cy="5209818"/>
                    </a:xfrm>
                    <a:prstGeom prst="rect">
                      <a:avLst/>
                    </a:prstGeom>
                    <a:noFill/>
                    <a:ln>
                      <a:noFill/>
                    </a:ln>
                  </pic:spPr>
                </pic:pic>
              </a:graphicData>
            </a:graphic>
          </wp:inline>
        </w:drawing>
      </w:r>
    </w:p>
    <w:p w14:paraId="1EF5B00A" w14:textId="526F28CD" w:rsidR="00832AFB" w:rsidRDefault="00832AFB" w:rsidP="00832AFB">
      <w:pPr>
        <w:rPr>
          <w:noProof/>
        </w:rPr>
      </w:pPr>
    </w:p>
    <w:p w14:paraId="0D7D3105" w14:textId="624BC3C7" w:rsidR="00832AFB" w:rsidRDefault="00832AFB" w:rsidP="00822C79">
      <w:pPr>
        <w:pStyle w:val="ListParagraph"/>
        <w:numPr>
          <w:ilvl w:val="0"/>
          <w:numId w:val="2"/>
        </w:numPr>
      </w:pPr>
      <w:r>
        <w:lastRenderedPageBreak/>
        <w:t xml:space="preserve">Pie chart Layout is used </w:t>
      </w:r>
      <w:r w:rsidR="00822C79">
        <w:t>for visualization of Orders Date and Status.</w:t>
      </w:r>
    </w:p>
    <w:p w14:paraId="0FA28F0D" w14:textId="6F7E6130" w:rsidR="00822C79" w:rsidRDefault="00822C79" w:rsidP="00822C79">
      <w:pPr>
        <w:pStyle w:val="ListParagraph"/>
        <w:numPr>
          <w:ilvl w:val="0"/>
          <w:numId w:val="2"/>
        </w:numPr>
      </w:pPr>
      <w:r>
        <w:t xml:space="preserve">We take Individual Months of the year and represent the status of each month respectively. </w:t>
      </w:r>
    </w:p>
    <w:p w14:paraId="5E6372AF" w14:textId="1827BB98" w:rsidR="00822C79" w:rsidRDefault="00822C79" w:rsidP="00822C79">
      <w:pPr>
        <w:pStyle w:val="ListParagraph"/>
        <w:numPr>
          <w:ilvl w:val="0"/>
          <w:numId w:val="2"/>
        </w:numPr>
      </w:pPr>
      <w:r>
        <w:t>Distinct count of Order Id Is obtained.</w:t>
      </w:r>
    </w:p>
    <w:p w14:paraId="0FC0484D" w14:textId="6E6CB1D9" w:rsidR="00822C79" w:rsidRDefault="00822C79" w:rsidP="00822C79">
      <w:pPr>
        <w:pStyle w:val="ListParagraph"/>
        <w:numPr>
          <w:ilvl w:val="0"/>
          <w:numId w:val="2"/>
        </w:numPr>
      </w:pPr>
      <w:r>
        <w:t>Status is colored in two different forms orange and blue resp.</w:t>
      </w:r>
    </w:p>
    <w:p w14:paraId="5AEFBE67" w14:textId="77777777" w:rsidR="00822C79" w:rsidRDefault="00822C79" w:rsidP="00822C79">
      <w:pPr>
        <w:pStyle w:val="ListParagraph"/>
      </w:pPr>
    </w:p>
    <w:p w14:paraId="47548006" w14:textId="77777777" w:rsidR="00822C79" w:rsidRDefault="00822C79" w:rsidP="00822C79">
      <w:pPr>
        <w:pStyle w:val="ListParagraph"/>
      </w:pPr>
    </w:p>
    <w:p w14:paraId="738B67D0" w14:textId="7A19DB5B" w:rsidR="00822C79" w:rsidRDefault="00822C79" w:rsidP="00832AFB">
      <w:r w:rsidRPr="00822C79">
        <w:rPr>
          <w:highlight w:val="lightGray"/>
        </w:rPr>
        <w:t>Part 3:</w:t>
      </w:r>
    </w:p>
    <w:p w14:paraId="4353C47E" w14:textId="66CA54AF" w:rsidR="00822C79" w:rsidRDefault="00822C79" w:rsidP="00822C79">
      <w:r>
        <w:t>Link to Tableau public:</w:t>
      </w:r>
    </w:p>
    <w:p w14:paraId="14612221" w14:textId="0DFCC221" w:rsidR="00822C79" w:rsidRDefault="00822C79" w:rsidP="00822C79">
      <w:hyperlink r:id="rId14" w:history="1">
        <w:r w:rsidRPr="00662409">
          <w:rPr>
            <w:rStyle w:val="Hyperlink"/>
          </w:rPr>
          <w:t>https://public.tableau.com/profile/bhuvanesh3834#!/vizhome/Tableau-FV_W3_P3/Sheet4?publish=yes</w:t>
        </w:r>
      </w:hyperlink>
    </w:p>
    <w:p w14:paraId="4B48256B" w14:textId="77777777" w:rsidR="00822C79" w:rsidRDefault="00822C79" w:rsidP="00822C79">
      <w:pPr>
        <w:pStyle w:val="ListParagraph"/>
        <w:numPr>
          <w:ilvl w:val="0"/>
          <w:numId w:val="1"/>
        </w:numPr>
      </w:pPr>
      <w:r>
        <w:t>Orders and Returns data are connected.</w:t>
      </w:r>
    </w:p>
    <w:p w14:paraId="584E34B0" w14:textId="66EA71F4" w:rsidR="00822C79" w:rsidRDefault="00822C79" w:rsidP="00822C79">
      <w:pPr>
        <w:pStyle w:val="ListParagraph"/>
        <w:numPr>
          <w:ilvl w:val="0"/>
          <w:numId w:val="1"/>
        </w:numPr>
      </w:pPr>
      <w:r>
        <w:t>There are many possible joins which can be used to connect the two datasets either inner join, outer join, right join or left join.</w:t>
      </w:r>
    </w:p>
    <w:p w14:paraId="0EB06CBD" w14:textId="343FC887" w:rsidR="00822C79" w:rsidRDefault="00822C79" w:rsidP="00822C79">
      <w:pPr>
        <w:pStyle w:val="ListParagraph"/>
        <w:numPr>
          <w:ilvl w:val="0"/>
          <w:numId w:val="1"/>
        </w:numPr>
      </w:pPr>
      <w:r>
        <w:t>When we inner join we tend to get only less data, so we join them using Right join.</w:t>
      </w:r>
    </w:p>
    <w:p w14:paraId="63AE32EF" w14:textId="395CCB08" w:rsidR="00822C79" w:rsidRDefault="00822C79" w:rsidP="00822C79">
      <w:pPr>
        <w:rPr>
          <w:noProof/>
        </w:rPr>
      </w:pPr>
      <w:r>
        <w:rPr>
          <w:noProof/>
        </w:rPr>
        <w:drawing>
          <wp:inline distT="0" distB="0" distL="0" distR="0" wp14:anchorId="7713E437" wp14:editId="002D8A2D">
            <wp:extent cx="5943353" cy="4886678"/>
            <wp:effectExtent l="0" t="0" r="63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8975" cy="4891300"/>
                    </a:xfrm>
                    <a:prstGeom prst="rect">
                      <a:avLst/>
                    </a:prstGeom>
                    <a:noFill/>
                    <a:ln>
                      <a:noFill/>
                    </a:ln>
                  </pic:spPr>
                </pic:pic>
              </a:graphicData>
            </a:graphic>
          </wp:inline>
        </w:drawing>
      </w:r>
    </w:p>
    <w:p w14:paraId="37E5B9B0" w14:textId="34B954AD" w:rsidR="00822C79" w:rsidRDefault="00822C79" w:rsidP="00822C79">
      <w:pPr>
        <w:rPr>
          <w:noProof/>
        </w:rPr>
      </w:pPr>
    </w:p>
    <w:p w14:paraId="07B8D1A5" w14:textId="77777777" w:rsidR="00822C79" w:rsidRDefault="00822C79" w:rsidP="00822C79">
      <w:pPr>
        <w:ind w:firstLine="720"/>
      </w:pPr>
    </w:p>
    <w:p w14:paraId="584F62CF" w14:textId="77777777" w:rsidR="00822C79" w:rsidRDefault="00822C79" w:rsidP="00822C79">
      <w:pPr>
        <w:rPr>
          <w:noProof/>
        </w:rPr>
      </w:pPr>
    </w:p>
    <w:p w14:paraId="06118F57" w14:textId="77777777" w:rsidR="00822C79" w:rsidRDefault="00822C79" w:rsidP="00822C79">
      <w:pPr>
        <w:pStyle w:val="ListParagraph"/>
        <w:numPr>
          <w:ilvl w:val="0"/>
          <w:numId w:val="2"/>
        </w:numPr>
      </w:pPr>
      <w:r>
        <w:t>Pie chart Layout is used for visualization of Orders Date and Status.</w:t>
      </w:r>
    </w:p>
    <w:p w14:paraId="6AB49F25" w14:textId="77777777" w:rsidR="00822C79" w:rsidRDefault="00822C79" w:rsidP="00822C79">
      <w:pPr>
        <w:pStyle w:val="ListParagraph"/>
        <w:numPr>
          <w:ilvl w:val="0"/>
          <w:numId w:val="2"/>
        </w:numPr>
      </w:pPr>
      <w:r>
        <w:t xml:space="preserve">We take Individual Months of the year and represent the status of each month respectively. </w:t>
      </w:r>
    </w:p>
    <w:p w14:paraId="2E4A4488" w14:textId="7233D312" w:rsidR="00822C79" w:rsidRDefault="00822C79" w:rsidP="00822C79">
      <w:pPr>
        <w:pStyle w:val="ListParagraph"/>
        <w:numPr>
          <w:ilvl w:val="0"/>
          <w:numId w:val="2"/>
        </w:numPr>
      </w:pPr>
      <w:r>
        <w:t>Distinct count of Order Id Is obtained.</w:t>
      </w:r>
    </w:p>
    <w:p w14:paraId="4935462F" w14:textId="30211AB8" w:rsidR="00822C79" w:rsidRDefault="00822C79" w:rsidP="00822C79">
      <w:pPr>
        <w:pStyle w:val="ListParagraph"/>
        <w:numPr>
          <w:ilvl w:val="0"/>
          <w:numId w:val="2"/>
        </w:numPr>
      </w:pPr>
      <w:r>
        <w:t>Status is colored in two different forms orange and blue resp.</w:t>
      </w:r>
    </w:p>
    <w:p w14:paraId="44F2351B" w14:textId="6FB82D90" w:rsidR="00822C79" w:rsidRPr="00822C79" w:rsidRDefault="00822C79" w:rsidP="00822C79">
      <w:pPr>
        <w:ind w:firstLine="720"/>
      </w:pPr>
      <w:r>
        <w:rPr>
          <w:noProof/>
        </w:rPr>
        <w:drawing>
          <wp:anchor distT="0" distB="0" distL="114300" distR="114300" simplePos="0" relativeHeight="251658240" behindDoc="0" locked="0" layoutInCell="1" allowOverlap="1" wp14:anchorId="1F3DCE1E" wp14:editId="6D4E4BA0">
            <wp:simplePos x="0" y="0"/>
            <wp:positionH relativeFrom="column">
              <wp:posOffset>-66612</wp:posOffset>
            </wp:positionH>
            <wp:positionV relativeFrom="paragraph">
              <wp:posOffset>303</wp:posOffset>
            </wp:positionV>
            <wp:extent cx="5943600" cy="3343910"/>
            <wp:effectExtent l="0" t="0" r="0" b="889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anchor>
        </w:drawing>
      </w:r>
    </w:p>
    <w:sectPr w:rsidR="00822C79" w:rsidRPr="00822C79">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BACD61" w14:textId="77777777" w:rsidR="004767EA" w:rsidRDefault="004767EA" w:rsidP="00B21D84">
      <w:pPr>
        <w:spacing w:after="0" w:line="240" w:lineRule="auto"/>
      </w:pPr>
      <w:r>
        <w:separator/>
      </w:r>
    </w:p>
  </w:endnote>
  <w:endnote w:type="continuationSeparator" w:id="0">
    <w:p w14:paraId="6AEACB4F" w14:textId="77777777" w:rsidR="004767EA" w:rsidRDefault="004767EA" w:rsidP="00B21D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68130B" w14:textId="77777777" w:rsidR="004767EA" w:rsidRDefault="004767EA" w:rsidP="00B21D84">
      <w:pPr>
        <w:spacing w:after="0" w:line="240" w:lineRule="auto"/>
      </w:pPr>
      <w:r>
        <w:separator/>
      </w:r>
    </w:p>
  </w:footnote>
  <w:footnote w:type="continuationSeparator" w:id="0">
    <w:p w14:paraId="050331AD" w14:textId="77777777" w:rsidR="004767EA" w:rsidRDefault="004767EA" w:rsidP="00B21D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19BEA4" w14:textId="66B03352" w:rsidR="00B21D84" w:rsidRDefault="00B21D84">
    <w:pPr>
      <w:pBdr>
        <w:left w:val="single" w:sz="12" w:space="11" w:color="4472C4" w:themeColor="accent1"/>
      </w:pBdr>
      <w:tabs>
        <w:tab w:val="left" w:pos="3620"/>
        <w:tab w:val="left" w:pos="3964"/>
      </w:tabs>
      <w:spacing w:after="0"/>
      <w:rPr>
        <w:rFonts w:asciiTheme="majorHAnsi" w:eastAsiaTheme="majorEastAsia" w:hAnsiTheme="majorHAnsi" w:cstheme="majorBidi"/>
        <w:color w:val="2F5496" w:themeColor="accent1" w:themeShade="BF"/>
        <w:sz w:val="26"/>
        <w:szCs w:val="26"/>
      </w:rPr>
    </w:pPr>
    <w:sdt>
      <w:sdtPr>
        <w:rPr>
          <w:rFonts w:asciiTheme="majorHAnsi" w:eastAsiaTheme="majorEastAsia" w:hAnsiTheme="majorHAnsi" w:cstheme="majorBidi"/>
          <w:color w:val="2F5496" w:themeColor="accent1" w:themeShade="BF"/>
          <w:sz w:val="26"/>
          <w:szCs w:val="26"/>
        </w:rPr>
        <w:alias w:val="Title"/>
        <w:tag w:val=""/>
        <w:id w:val="-932208079"/>
        <w:placeholder>
          <w:docPart w:val="782BA76C5B5440398B428B9032D51C88"/>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F5496" w:themeColor="accent1" w:themeShade="BF"/>
            <w:sz w:val="26"/>
            <w:szCs w:val="26"/>
          </w:rPr>
          <w:t>Bhuvanesh – chat2bhuvanesh@gmail.com</w:t>
        </w:r>
      </w:sdtContent>
    </w:sdt>
  </w:p>
  <w:p w14:paraId="53D7F2FD" w14:textId="77777777" w:rsidR="00B21D84" w:rsidRDefault="00B21D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515D7B"/>
    <w:multiLevelType w:val="hybridMultilevel"/>
    <w:tmpl w:val="1BACD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D25E59"/>
    <w:multiLevelType w:val="hybridMultilevel"/>
    <w:tmpl w:val="74F68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AF6695"/>
    <w:multiLevelType w:val="hybridMultilevel"/>
    <w:tmpl w:val="79A09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AC5AB1"/>
    <w:multiLevelType w:val="hybridMultilevel"/>
    <w:tmpl w:val="161A3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607483"/>
    <w:multiLevelType w:val="hybridMultilevel"/>
    <w:tmpl w:val="53648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24EB"/>
    <w:rsid w:val="00212A41"/>
    <w:rsid w:val="003F24EB"/>
    <w:rsid w:val="004767EA"/>
    <w:rsid w:val="00822C79"/>
    <w:rsid w:val="00832AFB"/>
    <w:rsid w:val="00B21D84"/>
    <w:rsid w:val="00F47D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5C78AD"/>
  <w15:chartTrackingRefBased/>
  <w15:docId w15:val="{CFAE4226-5116-49F6-B800-82DDFFD42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12A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ody-2-text">
    <w:name w:val="body-2-text"/>
    <w:basedOn w:val="DefaultParagraphFont"/>
    <w:rsid w:val="00212A41"/>
  </w:style>
  <w:style w:type="character" w:customStyle="1" w:styleId="rc-moreorless">
    <w:name w:val="rc-moreorless"/>
    <w:basedOn w:val="DefaultParagraphFont"/>
    <w:rsid w:val="00212A41"/>
  </w:style>
  <w:style w:type="character" w:styleId="Strong">
    <w:name w:val="Strong"/>
    <w:basedOn w:val="DefaultParagraphFont"/>
    <w:uiPriority w:val="22"/>
    <w:qFormat/>
    <w:rsid w:val="00212A41"/>
    <w:rPr>
      <w:b/>
      <w:bCs/>
    </w:rPr>
  </w:style>
  <w:style w:type="character" w:styleId="Hyperlink">
    <w:name w:val="Hyperlink"/>
    <w:basedOn w:val="DefaultParagraphFont"/>
    <w:uiPriority w:val="99"/>
    <w:unhideWhenUsed/>
    <w:rsid w:val="00212A41"/>
    <w:rPr>
      <w:color w:val="0000FF"/>
      <w:u w:val="single"/>
    </w:rPr>
  </w:style>
  <w:style w:type="character" w:styleId="UnresolvedMention">
    <w:name w:val="Unresolved Mention"/>
    <w:basedOn w:val="DefaultParagraphFont"/>
    <w:uiPriority w:val="99"/>
    <w:semiHidden/>
    <w:unhideWhenUsed/>
    <w:rsid w:val="00212A41"/>
    <w:rPr>
      <w:color w:val="605E5C"/>
      <w:shd w:val="clear" w:color="auto" w:fill="E1DFDD"/>
    </w:rPr>
  </w:style>
  <w:style w:type="paragraph" w:styleId="ListParagraph">
    <w:name w:val="List Paragraph"/>
    <w:basedOn w:val="Normal"/>
    <w:uiPriority w:val="34"/>
    <w:qFormat/>
    <w:rsid w:val="00822C79"/>
    <w:pPr>
      <w:ind w:left="720"/>
      <w:contextualSpacing/>
    </w:pPr>
  </w:style>
  <w:style w:type="paragraph" w:styleId="Header">
    <w:name w:val="header"/>
    <w:basedOn w:val="Normal"/>
    <w:link w:val="HeaderChar"/>
    <w:uiPriority w:val="99"/>
    <w:unhideWhenUsed/>
    <w:rsid w:val="00B21D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1D84"/>
  </w:style>
  <w:style w:type="paragraph" w:styleId="Footer">
    <w:name w:val="footer"/>
    <w:basedOn w:val="Normal"/>
    <w:link w:val="FooterChar"/>
    <w:uiPriority w:val="99"/>
    <w:unhideWhenUsed/>
    <w:rsid w:val="00B21D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1D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288187">
      <w:bodyDiv w:val="1"/>
      <w:marLeft w:val="0"/>
      <w:marRight w:val="0"/>
      <w:marTop w:val="0"/>
      <w:marBottom w:val="0"/>
      <w:divBdr>
        <w:top w:val="none" w:sz="0" w:space="0" w:color="auto"/>
        <w:left w:val="none" w:sz="0" w:space="0" w:color="auto"/>
        <w:bottom w:val="none" w:sz="0" w:space="0" w:color="auto"/>
        <w:right w:val="none" w:sz="0" w:space="0" w:color="auto"/>
      </w:divBdr>
      <w:divsChild>
        <w:div w:id="1799713396">
          <w:marLeft w:val="0"/>
          <w:marRight w:val="0"/>
          <w:marTop w:val="300"/>
          <w:marBottom w:val="300"/>
          <w:divBdr>
            <w:top w:val="none" w:sz="0" w:space="0" w:color="auto"/>
            <w:left w:val="none" w:sz="0" w:space="0" w:color="auto"/>
            <w:bottom w:val="none" w:sz="0" w:space="0" w:color="auto"/>
            <w:right w:val="none" w:sz="0" w:space="0" w:color="auto"/>
          </w:divBdr>
          <w:divsChild>
            <w:div w:id="391972016">
              <w:marLeft w:val="0"/>
              <w:marRight w:val="0"/>
              <w:marTop w:val="0"/>
              <w:marBottom w:val="0"/>
              <w:divBdr>
                <w:top w:val="none" w:sz="0" w:space="0" w:color="auto"/>
                <w:left w:val="none" w:sz="0" w:space="0" w:color="auto"/>
                <w:bottom w:val="none" w:sz="0" w:space="0" w:color="auto"/>
                <w:right w:val="none" w:sz="0" w:space="0" w:color="auto"/>
              </w:divBdr>
              <w:divsChild>
                <w:div w:id="79902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701377">
          <w:marLeft w:val="0"/>
          <w:marRight w:val="0"/>
          <w:marTop w:val="0"/>
          <w:marBottom w:val="0"/>
          <w:divBdr>
            <w:top w:val="none" w:sz="0" w:space="0" w:color="auto"/>
            <w:left w:val="none" w:sz="0" w:space="0" w:color="auto"/>
            <w:bottom w:val="none" w:sz="0" w:space="0" w:color="auto"/>
            <w:right w:val="none" w:sz="0" w:space="0" w:color="auto"/>
          </w:divBdr>
          <w:divsChild>
            <w:div w:id="153685061">
              <w:marLeft w:val="-75"/>
              <w:marRight w:val="-75"/>
              <w:marTop w:val="150"/>
              <w:marBottom w:val="75"/>
              <w:divBdr>
                <w:top w:val="none" w:sz="0" w:space="0" w:color="auto"/>
                <w:left w:val="none" w:sz="0" w:space="0" w:color="auto"/>
                <w:bottom w:val="none" w:sz="0" w:space="0" w:color="auto"/>
                <w:right w:val="none" w:sz="0" w:space="0" w:color="auto"/>
              </w:divBdr>
            </w:div>
            <w:div w:id="987513117">
              <w:marLeft w:val="0"/>
              <w:marRight w:val="0"/>
              <w:marTop w:val="0"/>
              <w:marBottom w:val="0"/>
              <w:divBdr>
                <w:top w:val="none" w:sz="0" w:space="0" w:color="auto"/>
                <w:left w:val="none" w:sz="0" w:space="0" w:color="auto"/>
                <w:bottom w:val="none" w:sz="0" w:space="0" w:color="auto"/>
                <w:right w:val="none" w:sz="0" w:space="0" w:color="auto"/>
              </w:divBdr>
              <w:divsChild>
                <w:div w:id="2079356474">
                  <w:marLeft w:val="0"/>
                  <w:marRight w:val="0"/>
                  <w:marTop w:val="0"/>
                  <w:marBottom w:val="0"/>
                  <w:divBdr>
                    <w:top w:val="none" w:sz="0" w:space="0" w:color="auto"/>
                    <w:left w:val="none" w:sz="0" w:space="0" w:color="auto"/>
                    <w:bottom w:val="none" w:sz="0" w:space="0" w:color="auto"/>
                    <w:right w:val="none" w:sz="0" w:space="0" w:color="auto"/>
                  </w:divBdr>
                  <w:divsChild>
                    <w:div w:id="850028257">
                      <w:marLeft w:val="0"/>
                      <w:marRight w:val="0"/>
                      <w:marTop w:val="0"/>
                      <w:marBottom w:val="0"/>
                      <w:divBdr>
                        <w:top w:val="none" w:sz="0" w:space="0" w:color="auto"/>
                        <w:left w:val="none" w:sz="0" w:space="0" w:color="auto"/>
                        <w:bottom w:val="none" w:sz="0" w:space="0" w:color="auto"/>
                        <w:right w:val="none" w:sz="0" w:space="0" w:color="auto"/>
                      </w:divBdr>
                      <w:divsChild>
                        <w:div w:id="84614241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770851142">
          <w:marLeft w:val="0"/>
          <w:marRight w:val="0"/>
          <w:marTop w:val="0"/>
          <w:marBottom w:val="0"/>
          <w:divBdr>
            <w:top w:val="none" w:sz="0" w:space="0" w:color="auto"/>
            <w:left w:val="none" w:sz="0" w:space="0" w:color="auto"/>
            <w:bottom w:val="none" w:sz="0" w:space="0" w:color="auto"/>
            <w:right w:val="none" w:sz="0" w:space="0" w:color="auto"/>
          </w:divBdr>
          <w:divsChild>
            <w:div w:id="1605108300">
              <w:marLeft w:val="-75"/>
              <w:marRight w:val="-75"/>
              <w:marTop w:val="150"/>
              <w:marBottom w:val="75"/>
              <w:divBdr>
                <w:top w:val="none" w:sz="0" w:space="0" w:color="auto"/>
                <w:left w:val="none" w:sz="0" w:space="0" w:color="auto"/>
                <w:bottom w:val="none" w:sz="0" w:space="0" w:color="auto"/>
                <w:right w:val="none" w:sz="0" w:space="0" w:color="auto"/>
              </w:divBdr>
            </w:div>
            <w:div w:id="1608931333">
              <w:marLeft w:val="0"/>
              <w:marRight w:val="0"/>
              <w:marTop w:val="0"/>
              <w:marBottom w:val="0"/>
              <w:divBdr>
                <w:top w:val="none" w:sz="0" w:space="0" w:color="auto"/>
                <w:left w:val="none" w:sz="0" w:space="0" w:color="auto"/>
                <w:bottom w:val="none" w:sz="0" w:space="0" w:color="auto"/>
                <w:right w:val="none" w:sz="0" w:space="0" w:color="auto"/>
              </w:divBdr>
              <w:divsChild>
                <w:div w:id="1638025127">
                  <w:marLeft w:val="0"/>
                  <w:marRight w:val="0"/>
                  <w:marTop w:val="0"/>
                  <w:marBottom w:val="0"/>
                  <w:divBdr>
                    <w:top w:val="none" w:sz="0" w:space="0" w:color="auto"/>
                    <w:left w:val="none" w:sz="0" w:space="0" w:color="auto"/>
                    <w:bottom w:val="none" w:sz="0" w:space="0" w:color="auto"/>
                    <w:right w:val="none" w:sz="0" w:space="0" w:color="auto"/>
                  </w:divBdr>
                  <w:divsChild>
                    <w:div w:id="42319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nlinehelp.tableau.com/current/pro/desktop/en-us/publish_workbooks_tableaupublic.htm"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d18ky98rnyall9.cloudfront.net/_da01b5ca8d327d8730df6a7f868914ab_Orders-and-Returns-Sample-Superstore-Data-Workbook.xlsx?Expires=1582675200&amp;Signature=jRdOOr-6gpW6AryjEHul6jiXAIXBfEp0GEr1ldg6NXv0e4EvpbraP6QNCxeSK1CEZg5jwokFC6QXYFPwBoRMmvovxXEnoSkOx-bss~H1tEJweMpx7dHP6LsTAIO-zYMdQl5oPvj8t2nCXTeGHq7-vnehystEFWybndutTigCPcM_&amp;Key-Pair-Id=APKAJLTNE6QMUY6HBC5A" TargetMode="Externa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public.tableau.com/profile/bhuvanesh3834#!/vizhome/Tableau-FV_W3_P2/Sheet2?publish=yes" TargetMode="External"/><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public.tableau.com/profile/bhuvanesh3834#!/vizhome/Tableau-FV_W3_P3/Sheet4?publish=ye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82BA76C5B5440398B428B9032D51C88"/>
        <w:category>
          <w:name w:val="General"/>
          <w:gallery w:val="placeholder"/>
        </w:category>
        <w:types>
          <w:type w:val="bbPlcHdr"/>
        </w:types>
        <w:behaviors>
          <w:behavior w:val="content"/>
        </w:behaviors>
        <w:guid w:val="{FFB84E23-A652-4A78-A36E-ED306F807F29}"/>
      </w:docPartPr>
      <w:docPartBody>
        <w:p w:rsidR="00000000" w:rsidRDefault="005F70EE" w:rsidP="005F70EE">
          <w:pPr>
            <w:pStyle w:val="782BA76C5B5440398B428B9032D51C88"/>
          </w:pPr>
          <w:r>
            <w:rPr>
              <w:rFonts w:asciiTheme="majorHAnsi" w:eastAsiaTheme="majorEastAsia" w:hAnsiTheme="majorHAnsi" w:cstheme="majorBidi"/>
              <w:color w:val="2F5496" w:themeColor="accent1" w:themeShade="BF"/>
              <w:sz w:val="32"/>
              <w:szCs w:val="32"/>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70EE"/>
    <w:rsid w:val="005F70EE"/>
    <w:rsid w:val="00855C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A6175F622484642B063DCC77E85C69F">
    <w:name w:val="4A6175F622484642B063DCC77E85C69F"/>
    <w:rsid w:val="005F70EE"/>
  </w:style>
  <w:style w:type="paragraph" w:customStyle="1" w:styleId="782BA76C5B5440398B428B9032D51C88">
    <w:name w:val="782BA76C5B5440398B428B9032D51C88"/>
    <w:rsid w:val="005F70E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6</Pages>
  <Words>717</Words>
  <Characters>4087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Bhuvanesh – chat2bhuvanesh@gmail.com</dc:title>
  <dc:subject/>
  <dc:creator>bhuvanesh kj</dc:creator>
  <cp:keywords/>
  <dc:description/>
  <cp:lastModifiedBy>bhuvanesh kj</cp:lastModifiedBy>
  <cp:revision>4</cp:revision>
  <dcterms:created xsi:type="dcterms:W3CDTF">2020-02-25T00:22:00Z</dcterms:created>
  <dcterms:modified xsi:type="dcterms:W3CDTF">2020-02-25T01:40:00Z</dcterms:modified>
</cp:coreProperties>
</file>