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DBC41" w14:textId="77777777" w:rsidR="00871984" w:rsidRDefault="00871984" w:rsidP="00871984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871984">
        <w:rPr>
          <w:rFonts w:ascii="Times New Roman" w:hAnsi="Times New Roman" w:cs="Times New Roman"/>
          <w:b/>
          <w:bCs/>
          <w:sz w:val="18"/>
          <w:szCs w:val="18"/>
        </w:rPr>
        <w:t>Assignment 2</w:t>
      </w:r>
    </w:p>
    <w:p w14:paraId="1D2A2FDB" w14:textId="2B06A827" w:rsidR="00871984" w:rsidRPr="00871984" w:rsidRDefault="00871984" w:rsidP="00871984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871984">
        <w:rPr>
          <w:rFonts w:ascii="Times New Roman" w:hAnsi="Times New Roman" w:cs="Times New Roman"/>
          <w:b/>
          <w:bCs/>
          <w:sz w:val="18"/>
          <w:szCs w:val="18"/>
        </w:rPr>
        <w:t xml:space="preserve"> Define CVE (Common Vulnerabilities and Exposures) and CVSS (Common Vulnerability Scoring System). Explore their roles in cyber security risk management and mitigation. Choose a recent CVE entry and assess its severity using the CVSS. Describe the impact this vulnerability could have on a system or network if left unaddressed and propose potential strategies for remediation or mitigation.</w:t>
      </w:r>
      <w:r w:rsidRPr="00871984">
        <w:rPr>
          <w:rFonts w:ascii="Times New Roman" w:hAnsi="Times New Roman" w:cs="Times New Roman"/>
          <w:sz w:val="18"/>
          <w:szCs w:val="18"/>
        </w:rPr>
        <w:pict w14:anchorId="7C05E150">
          <v:rect id="_x0000_i1057" style="width:0;height:1.5pt" o:hralign="center" o:hrstd="t" o:hr="t" fillcolor="#a0a0a0" stroked="f"/>
        </w:pict>
      </w:r>
      <w:r w:rsidRPr="00871984">
        <w:rPr>
          <w:rFonts w:ascii="Times New Roman" w:hAnsi="Times New Roman" w:cs="Times New Roman"/>
          <w:b/>
          <w:bCs/>
          <w:sz w:val="18"/>
          <w:szCs w:val="18"/>
        </w:rPr>
        <w:t xml:space="preserve"> Definition of CVE</w:t>
      </w:r>
    </w:p>
    <w:p w14:paraId="767AAC69" w14:textId="77777777" w:rsidR="00871984" w:rsidRPr="00871984" w:rsidRDefault="00871984" w:rsidP="00871984">
      <w:pPr>
        <w:rPr>
          <w:rFonts w:ascii="Times New Roman" w:hAnsi="Times New Roman" w:cs="Times New Roman"/>
          <w:sz w:val="18"/>
          <w:szCs w:val="18"/>
        </w:rPr>
      </w:pPr>
      <w:r w:rsidRPr="00871984">
        <w:rPr>
          <w:rFonts w:ascii="Times New Roman" w:hAnsi="Times New Roman" w:cs="Times New Roman"/>
          <w:b/>
          <w:bCs/>
          <w:sz w:val="18"/>
          <w:szCs w:val="18"/>
        </w:rPr>
        <w:t>CVE (Common Vulnerabilities and Exposures)</w:t>
      </w:r>
      <w:r w:rsidRPr="00871984">
        <w:rPr>
          <w:rFonts w:ascii="Times New Roman" w:hAnsi="Times New Roman" w:cs="Times New Roman"/>
          <w:sz w:val="18"/>
          <w:szCs w:val="18"/>
        </w:rPr>
        <w:t xml:space="preserve"> is a standardized system that provides unique IDs for publicly known security vulnerabilities. It helps security professionals identify and track vulnerabilities easily.</w:t>
      </w:r>
    </w:p>
    <w:p w14:paraId="5B353FC3" w14:textId="77777777" w:rsidR="00871984" w:rsidRPr="00871984" w:rsidRDefault="00871984" w:rsidP="00871984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871984">
        <w:rPr>
          <w:rFonts w:ascii="Times New Roman" w:hAnsi="Times New Roman" w:cs="Times New Roman"/>
          <w:b/>
          <w:bCs/>
          <w:sz w:val="18"/>
          <w:szCs w:val="18"/>
        </w:rPr>
        <w:t>Definition of CVSS</w:t>
      </w:r>
    </w:p>
    <w:p w14:paraId="24DC135A" w14:textId="77777777" w:rsidR="00871984" w:rsidRPr="00871984" w:rsidRDefault="00871984" w:rsidP="00871984">
      <w:pPr>
        <w:rPr>
          <w:rFonts w:ascii="Times New Roman" w:hAnsi="Times New Roman" w:cs="Times New Roman"/>
          <w:sz w:val="18"/>
          <w:szCs w:val="18"/>
        </w:rPr>
      </w:pPr>
      <w:r w:rsidRPr="00871984">
        <w:rPr>
          <w:rFonts w:ascii="Times New Roman" w:hAnsi="Times New Roman" w:cs="Times New Roman"/>
          <w:b/>
          <w:bCs/>
          <w:sz w:val="18"/>
          <w:szCs w:val="18"/>
        </w:rPr>
        <w:t>CVSS (Common Vulnerability Scoring System)</w:t>
      </w:r>
      <w:r w:rsidRPr="00871984">
        <w:rPr>
          <w:rFonts w:ascii="Times New Roman" w:hAnsi="Times New Roman" w:cs="Times New Roman"/>
          <w:sz w:val="18"/>
          <w:szCs w:val="18"/>
        </w:rPr>
        <w:t xml:space="preserve"> is used to measure the severity of a vulnerability. It gives a score from </w:t>
      </w:r>
      <w:r w:rsidRPr="00871984">
        <w:rPr>
          <w:rFonts w:ascii="Times New Roman" w:hAnsi="Times New Roman" w:cs="Times New Roman"/>
          <w:b/>
          <w:bCs/>
          <w:sz w:val="18"/>
          <w:szCs w:val="18"/>
        </w:rPr>
        <w:t>0 to 10</w:t>
      </w:r>
      <w:r w:rsidRPr="00871984">
        <w:rPr>
          <w:rFonts w:ascii="Times New Roman" w:hAnsi="Times New Roman" w:cs="Times New Roman"/>
          <w:sz w:val="18"/>
          <w:szCs w:val="18"/>
        </w:rPr>
        <w:t>:</w:t>
      </w:r>
    </w:p>
    <w:p w14:paraId="29DF32AC" w14:textId="77777777" w:rsidR="00871984" w:rsidRPr="00871984" w:rsidRDefault="00871984" w:rsidP="00871984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871984">
        <w:rPr>
          <w:rFonts w:ascii="Times New Roman" w:hAnsi="Times New Roman" w:cs="Times New Roman"/>
          <w:sz w:val="18"/>
          <w:szCs w:val="18"/>
        </w:rPr>
        <w:t xml:space="preserve">0–3.9: Low </w:t>
      </w:r>
    </w:p>
    <w:p w14:paraId="72A7B531" w14:textId="77777777" w:rsidR="00871984" w:rsidRPr="00871984" w:rsidRDefault="00871984" w:rsidP="00871984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871984">
        <w:rPr>
          <w:rFonts w:ascii="Times New Roman" w:hAnsi="Times New Roman" w:cs="Times New Roman"/>
          <w:sz w:val="18"/>
          <w:szCs w:val="18"/>
        </w:rPr>
        <w:t xml:space="preserve">4–6.9: Medium </w:t>
      </w:r>
    </w:p>
    <w:p w14:paraId="26DF084C" w14:textId="77777777" w:rsidR="00871984" w:rsidRPr="00871984" w:rsidRDefault="00871984" w:rsidP="00871984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871984">
        <w:rPr>
          <w:rFonts w:ascii="Times New Roman" w:hAnsi="Times New Roman" w:cs="Times New Roman"/>
          <w:sz w:val="18"/>
          <w:szCs w:val="18"/>
        </w:rPr>
        <w:t xml:space="preserve">7–8.9: High </w:t>
      </w:r>
    </w:p>
    <w:p w14:paraId="175AF7EA" w14:textId="77777777" w:rsidR="00871984" w:rsidRPr="00871984" w:rsidRDefault="00871984" w:rsidP="00871984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871984">
        <w:rPr>
          <w:rFonts w:ascii="Times New Roman" w:hAnsi="Times New Roman" w:cs="Times New Roman"/>
          <w:sz w:val="18"/>
          <w:szCs w:val="18"/>
        </w:rPr>
        <w:t>9–10: Critica</w:t>
      </w:r>
    </w:p>
    <w:p w14:paraId="2C6AA367" w14:textId="17E57C7D" w:rsidR="00871984" w:rsidRPr="00871984" w:rsidRDefault="00871984" w:rsidP="00871984">
      <w:pPr>
        <w:rPr>
          <w:rFonts w:ascii="Times New Roman" w:hAnsi="Times New Roman" w:cs="Times New Roman"/>
          <w:sz w:val="18"/>
          <w:szCs w:val="18"/>
        </w:rPr>
      </w:pPr>
      <w:r w:rsidRPr="00871984">
        <w:rPr>
          <w:rFonts w:ascii="Times New Roman" w:hAnsi="Times New Roman" w:cs="Times New Roman"/>
          <w:sz w:val="18"/>
          <w:szCs w:val="18"/>
        </w:rPr>
        <w:pict w14:anchorId="7E6F407D">
          <v:rect id="_x0000_i1049" style="width:0;height:1.5pt" o:hralign="center" o:hrstd="t" o:hr="t" fillcolor="#a0a0a0" stroked="f"/>
        </w:pict>
      </w:r>
      <w:r w:rsidRPr="00871984">
        <w:rPr>
          <w:rFonts w:ascii="Times New Roman" w:hAnsi="Times New Roman" w:cs="Times New Roman"/>
          <w:b/>
          <w:bCs/>
          <w:sz w:val="18"/>
          <w:szCs w:val="18"/>
        </w:rPr>
        <w:t>Role in Cyber Security</w:t>
      </w:r>
    </w:p>
    <w:p w14:paraId="120B843B" w14:textId="77777777" w:rsidR="00871984" w:rsidRPr="00871984" w:rsidRDefault="00871984" w:rsidP="00871984">
      <w:pPr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871984">
        <w:rPr>
          <w:rFonts w:ascii="Times New Roman" w:hAnsi="Times New Roman" w:cs="Times New Roman"/>
          <w:b/>
          <w:bCs/>
          <w:sz w:val="18"/>
          <w:szCs w:val="18"/>
        </w:rPr>
        <w:t>CVE</w:t>
      </w:r>
      <w:r w:rsidRPr="00871984">
        <w:rPr>
          <w:rFonts w:ascii="Times New Roman" w:hAnsi="Times New Roman" w:cs="Times New Roman"/>
          <w:sz w:val="18"/>
          <w:szCs w:val="18"/>
        </w:rPr>
        <w:t xml:space="preserve"> helps in identifying and cataloging vulnerabilities. </w:t>
      </w:r>
    </w:p>
    <w:p w14:paraId="5EDC8ECB" w14:textId="77777777" w:rsidR="00871984" w:rsidRPr="00871984" w:rsidRDefault="00871984" w:rsidP="00871984">
      <w:pPr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871984">
        <w:rPr>
          <w:rFonts w:ascii="Times New Roman" w:hAnsi="Times New Roman" w:cs="Times New Roman"/>
          <w:b/>
          <w:bCs/>
          <w:sz w:val="18"/>
          <w:szCs w:val="18"/>
        </w:rPr>
        <w:t>CVSS</w:t>
      </w:r>
      <w:r w:rsidRPr="00871984">
        <w:rPr>
          <w:rFonts w:ascii="Times New Roman" w:hAnsi="Times New Roman" w:cs="Times New Roman"/>
          <w:sz w:val="18"/>
          <w:szCs w:val="18"/>
        </w:rPr>
        <w:t xml:space="preserve"> helps organizations prioritize which vulnerabilities to fix first. </w:t>
      </w:r>
    </w:p>
    <w:p w14:paraId="550BF3F9" w14:textId="77777777" w:rsidR="00871984" w:rsidRPr="00871984" w:rsidRDefault="00871984" w:rsidP="00871984">
      <w:pPr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871984">
        <w:rPr>
          <w:rFonts w:ascii="Times New Roman" w:hAnsi="Times New Roman" w:cs="Times New Roman"/>
          <w:sz w:val="18"/>
          <w:szCs w:val="18"/>
        </w:rPr>
        <w:t xml:space="preserve">Together, they improve </w:t>
      </w:r>
      <w:r w:rsidRPr="00871984">
        <w:rPr>
          <w:rFonts w:ascii="Times New Roman" w:hAnsi="Times New Roman" w:cs="Times New Roman"/>
          <w:b/>
          <w:bCs/>
          <w:sz w:val="18"/>
          <w:szCs w:val="18"/>
        </w:rPr>
        <w:t>risk management and mitigation strategies</w:t>
      </w:r>
      <w:r w:rsidRPr="00871984">
        <w:rPr>
          <w:rFonts w:ascii="Times New Roman" w:hAnsi="Times New Roman" w:cs="Times New Roman"/>
          <w:sz w:val="18"/>
          <w:szCs w:val="18"/>
        </w:rPr>
        <w:t xml:space="preserve">. </w:t>
      </w:r>
      <w:r w:rsidRPr="00871984">
        <w:rPr>
          <w:rFonts w:ascii="Times New Roman" w:hAnsi="Times New Roman" w:cs="Times New Roman"/>
          <w:sz w:val="18"/>
          <w:szCs w:val="18"/>
        </w:rPr>
        <w:t xml:space="preserve">  </w:t>
      </w:r>
    </w:p>
    <w:p w14:paraId="34DF2923" w14:textId="141C97D4" w:rsidR="00871984" w:rsidRPr="00871984" w:rsidRDefault="00871984" w:rsidP="00871984">
      <w:pPr>
        <w:rPr>
          <w:rFonts w:ascii="Times New Roman" w:hAnsi="Times New Roman" w:cs="Times New Roman"/>
          <w:sz w:val="18"/>
          <w:szCs w:val="18"/>
        </w:rPr>
      </w:pPr>
      <w:r w:rsidRPr="00871984">
        <w:rPr>
          <w:rFonts w:ascii="Times New Roman" w:hAnsi="Times New Roman" w:cs="Times New Roman"/>
          <w:sz w:val="18"/>
          <w:szCs w:val="18"/>
        </w:rPr>
        <w:pict w14:anchorId="0D09E570">
          <v:rect id="_x0000_i1050" style="width:0;height:1.5pt" o:hralign="center" o:hrstd="t" o:hr="t" fillcolor="#a0a0a0" stroked="f"/>
        </w:pict>
      </w:r>
      <w:r w:rsidRPr="00871984">
        <w:rPr>
          <w:rFonts w:ascii="Times New Roman" w:hAnsi="Times New Roman" w:cs="Times New Roman"/>
          <w:b/>
          <w:bCs/>
          <w:sz w:val="18"/>
          <w:szCs w:val="18"/>
        </w:rPr>
        <w:t>Example CVE: CVE-2023-23397 (Microsoft Outlook Vulnerability)</w:t>
      </w:r>
    </w:p>
    <w:p w14:paraId="703A0425" w14:textId="77777777" w:rsidR="00871984" w:rsidRPr="00871984" w:rsidRDefault="00871984" w:rsidP="00871984">
      <w:pPr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871984">
        <w:rPr>
          <w:rFonts w:ascii="Times New Roman" w:hAnsi="Times New Roman" w:cs="Times New Roman"/>
          <w:b/>
          <w:bCs/>
          <w:sz w:val="18"/>
          <w:szCs w:val="18"/>
        </w:rPr>
        <w:t>Type:</w:t>
      </w:r>
      <w:r w:rsidRPr="00871984">
        <w:rPr>
          <w:rFonts w:ascii="Times New Roman" w:hAnsi="Times New Roman" w:cs="Times New Roman"/>
          <w:sz w:val="18"/>
          <w:szCs w:val="18"/>
        </w:rPr>
        <w:t xml:space="preserve"> Privilege Escalation </w:t>
      </w:r>
    </w:p>
    <w:p w14:paraId="7CBDF6E0" w14:textId="77777777" w:rsidR="00871984" w:rsidRPr="00871984" w:rsidRDefault="00871984" w:rsidP="00871984">
      <w:pPr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871984">
        <w:rPr>
          <w:rFonts w:ascii="Times New Roman" w:hAnsi="Times New Roman" w:cs="Times New Roman"/>
          <w:b/>
          <w:bCs/>
          <w:sz w:val="18"/>
          <w:szCs w:val="18"/>
        </w:rPr>
        <w:t>CVSS Score:</w:t>
      </w:r>
      <w:r w:rsidRPr="00871984">
        <w:rPr>
          <w:rFonts w:ascii="Times New Roman" w:hAnsi="Times New Roman" w:cs="Times New Roman"/>
          <w:sz w:val="18"/>
          <w:szCs w:val="18"/>
        </w:rPr>
        <w:t xml:space="preserve"> 9.8 (Critical) </w:t>
      </w:r>
    </w:p>
    <w:p w14:paraId="1EB4DDE6" w14:textId="77777777" w:rsidR="00871984" w:rsidRPr="00871984" w:rsidRDefault="00871984" w:rsidP="00871984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871984">
        <w:rPr>
          <w:rFonts w:ascii="Times New Roman" w:hAnsi="Times New Roman" w:cs="Times New Roman"/>
          <w:b/>
          <w:bCs/>
          <w:sz w:val="18"/>
          <w:szCs w:val="18"/>
        </w:rPr>
        <w:t>Impact</w:t>
      </w:r>
    </w:p>
    <w:p w14:paraId="1BB17109" w14:textId="77777777" w:rsidR="00871984" w:rsidRPr="00871984" w:rsidRDefault="00871984" w:rsidP="00871984">
      <w:pPr>
        <w:rPr>
          <w:rFonts w:ascii="Times New Roman" w:hAnsi="Times New Roman" w:cs="Times New Roman"/>
          <w:sz w:val="18"/>
          <w:szCs w:val="18"/>
        </w:rPr>
      </w:pPr>
      <w:r w:rsidRPr="00871984">
        <w:rPr>
          <w:rFonts w:ascii="Times New Roman" w:hAnsi="Times New Roman" w:cs="Times New Roman"/>
          <w:sz w:val="18"/>
          <w:szCs w:val="18"/>
        </w:rPr>
        <w:t>If not fixed:</w:t>
      </w:r>
    </w:p>
    <w:p w14:paraId="014A2DC1" w14:textId="77777777" w:rsidR="00871984" w:rsidRPr="00871984" w:rsidRDefault="00871984" w:rsidP="00871984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871984">
        <w:rPr>
          <w:rFonts w:ascii="Times New Roman" w:hAnsi="Times New Roman" w:cs="Times New Roman"/>
          <w:sz w:val="18"/>
          <w:szCs w:val="18"/>
        </w:rPr>
        <w:t xml:space="preserve">Attackers can gain unauthorized access. </w:t>
      </w:r>
    </w:p>
    <w:p w14:paraId="15CA0388" w14:textId="77777777" w:rsidR="00871984" w:rsidRPr="00871984" w:rsidRDefault="00871984" w:rsidP="00871984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871984">
        <w:rPr>
          <w:rFonts w:ascii="Times New Roman" w:hAnsi="Times New Roman" w:cs="Times New Roman"/>
          <w:sz w:val="18"/>
          <w:szCs w:val="18"/>
        </w:rPr>
        <w:t xml:space="preserve">Sensitive emails and data can be stolen. </w:t>
      </w:r>
    </w:p>
    <w:p w14:paraId="6C6C2EAA" w14:textId="77777777" w:rsidR="00871984" w:rsidRPr="00871984" w:rsidRDefault="00871984" w:rsidP="00871984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871984">
        <w:rPr>
          <w:rFonts w:ascii="Times New Roman" w:hAnsi="Times New Roman" w:cs="Times New Roman"/>
          <w:sz w:val="18"/>
          <w:szCs w:val="18"/>
        </w:rPr>
        <w:t xml:space="preserve">It can lead to full system compromise. </w:t>
      </w:r>
    </w:p>
    <w:p w14:paraId="6909084D" w14:textId="40299062" w:rsidR="00871984" w:rsidRPr="00871984" w:rsidRDefault="00871984" w:rsidP="00871984">
      <w:pPr>
        <w:rPr>
          <w:rFonts w:ascii="Times New Roman" w:hAnsi="Times New Roman" w:cs="Times New Roman"/>
          <w:sz w:val="18"/>
          <w:szCs w:val="18"/>
        </w:rPr>
      </w:pPr>
      <w:r w:rsidRPr="00871984">
        <w:rPr>
          <w:rFonts w:ascii="Times New Roman" w:hAnsi="Times New Roman" w:cs="Times New Roman"/>
          <w:sz w:val="18"/>
          <w:szCs w:val="18"/>
        </w:rPr>
        <w:pict w14:anchorId="4FB3AE10">
          <v:rect id="_x0000_i1051" style="width:0;height:1.5pt" o:hralign="center" o:hrstd="t" o:hr="t" fillcolor="#a0a0a0" stroked="f"/>
        </w:pict>
      </w:r>
      <w:r w:rsidRPr="00871984">
        <w:rPr>
          <w:rFonts w:ascii="Times New Roman" w:hAnsi="Times New Roman" w:cs="Times New Roman"/>
          <w:b/>
          <w:bCs/>
          <w:sz w:val="18"/>
          <w:szCs w:val="18"/>
        </w:rPr>
        <w:t>Mitigation Strategies</w:t>
      </w:r>
    </w:p>
    <w:p w14:paraId="1A906C09" w14:textId="77777777" w:rsidR="00871984" w:rsidRPr="00871984" w:rsidRDefault="00871984" w:rsidP="00871984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871984">
        <w:rPr>
          <w:rFonts w:ascii="Times New Roman" w:hAnsi="Times New Roman" w:cs="Times New Roman"/>
          <w:sz w:val="18"/>
          <w:szCs w:val="18"/>
        </w:rPr>
        <w:t xml:space="preserve">Apply security patches and updates. </w:t>
      </w:r>
    </w:p>
    <w:p w14:paraId="318D44A0" w14:textId="77777777" w:rsidR="00871984" w:rsidRPr="00871984" w:rsidRDefault="00871984" w:rsidP="00871984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871984">
        <w:rPr>
          <w:rFonts w:ascii="Times New Roman" w:hAnsi="Times New Roman" w:cs="Times New Roman"/>
          <w:sz w:val="18"/>
          <w:szCs w:val="18"/>
        </w:rPr>
        <w:t xml:space="preserve">Use email filtering and disable vulnerable features. </w:t>
      </w:r>
    </w:p>
    <w:p w14:paraId="138E802D" w14:textId="77777777" w:rsidR="00871984" w:rsidRPr="00871984" w:rsidRDefault="00871984" w:rsidP="00871984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871984">
        <w:rPr>
          <w:rFonts w:ascii="Times New Roman" w:hAnsi="Times New Roman" w:cs="Times New Roman"/>
          <w:sz w:val="18"/>
          <w:szCs w:val="18"/>
        </w:rPr>
        <w:t xml:space="preserve">Implement strong access controls. </w:t>
      </w:r>
    </w:p>
    <w:p w14:paraId="5CD7EDDA" w14:textId="77777777" w:rsidR="00871984" w:rsidRPr="00871984" w:rsidRDefault="00871984" w:rsidP="00871984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871984">
        <w:rPr>
          <w:rFonts w:ascii="Times New Roman" w:hAnsi="Times New Roman" w:cs="Times New Roman"/>
          <w:sz w:val="18"/>
          <w:szCs w:val="18"/>
        </w:rPr>
        <w:t xml:space="preserve">Monitor systems using IDS/IPS. </w:t>
      </w:r>
    </w:p>
    <w:p w14:paraId="62CCA42D" w14:textId="77777777" w:rsidR="00871984" w:rsidRPr="00871984" w:rsidRDefault="00871984" w:rsidP="00871984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871984">
        <w:rPr>
          <w:rFonts w:ascii="Times New Roman" w:hAnsi="Times New Roman" w:cs="Times New Roman"/>
          <w:sz w:val="18"/>
          <w:szCs w:val="18"/>
        </w:rPr>
        <w:t xml:space="preserve">Conduct regular vulnerability assessments. </w:t>
      </w:r>
    </w:p>
    <w:p w14:paraId="5FC34656" w14:textId="77777777" w:rsidR="00871984" w:rsidRPr="00871984" w:rsidRDefault="00871984" w:rsidP="00871984">
      <w:pPr>
        <w:rPr>
          <w:rFonts w:ascii="Times New Roman" w:hAnsi="Times New Roman" w:cs="Times New Roman"/>
          <w:sz w:val="18"/>
          <w:szCs w:val="18"/>
        </w:rPr>
      </w:pPr>
      <w:r w:rsidRPr="00871984">
        <w:rPr>
          <w:rFonts w:ascii="Times New Roman" w:hAnsi="Times New Roman" w:cs="Times New Roman"/>
          <w:sz w:val="18"/>
          <w:szCs w:val="18"/>
        </w:rPr>
        <w:pict w14:anchorId="3B297461">
          <v:rect id="_x0000_i1052" style="width:0;height:1.5pt" o:hralign="center" o:hrstd="t" o:hr="t" fillcolor="#a0a0a0" stroked="f"/>
        </w:pict>
      </w:r>
    </w:p>
    <w:p w14:paraId="616E31F9" w14:textId="77777777" w:rsidR="00871984" w:rsidRPr="00871984" w:rsidRDefault="00871984" w:rsidP="00871984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871984">
        <w:rPr>
          <w:rFonts w:ascii="Times New Roman" w:hAnsi="Times New Roman" w:cs="Times New Roman"/>
          <w:b/>
          <w:bCs/>
          <w:sz w:val="18"/>
          <w:szCs w:val="18"/>
        </w:rPr>
        <w:t>Conclusion</w:t>
      </w:r>
    </w:p>
    <w:p w14:paraId="5B800A67" w14:textId="77777777" w:rsidR="00871984" w:rsidRPr="00871984" w:rsidRDefault="00871984" w:rsidP="00871984">
      <w:pPr>
        <w:rPr>
          <w:rFonts w:ascii="Times New Roman" w:hAnsi="Times New Roman" w:cs="Times New Roman"/>
          <w:sz w:val="18"/>
          <w:szCs w:val="18"/>
        </w:rPr>
      </w:pPr>
      <w:r w:rsidRPr="00871984">
        <w:rPr>
          <w:rFonts w:ascii="Times New Roman" w:hAnsi="Times New Roman" w:cs="Times New Roman"/>
          <w:sz w:val="18"/>
          <w:szCs w:val="18"/>
        </w:rPr>
        <w:t>CVE and CVSS are essential tools for identifying, analyzing, and prioritizing vulnerabilities, helping organizations reduce security risks effectively.</w:t>
      </w:r>
    </w:p>
    <w:p w14:paraId="31598977" w14:textId="77777777" w:rsidR="00F01617" w:rsidRPr="00871984" w:rsidRDefault="00F01617">
      <w:pPr>
        <w:rPr>
          <w:rFonts w:ascii="Times New Roman" w:hAnsi="Times New Roman" w:cs="Times New Roman"/>
          <w:sz w:val="18"/>
          <w:szCs w:val="18"/>
        </w:rPr>
      </w:pPr>
    </w:p>
    <w:sectPr w:rsidR="00F01617" w:rsidRPr="00871984" w:rsidSect="00871984">
      <w:headerReference w:type="default" r:id="rId7"/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CC75F" w14:textId="77777777" w:rsidR="00BA1DEE" w:rsidRDefault="00BA1DEE" w:rsidP="00871984">
      <w:pPr>
        <w:spacing w:after="0" w:line="240" w:lineRule="auto"/>
      </w:pPr>
      <w:r>
        <w:separator/>
      </w:r>
    </w:p>
  </w:endnote>
  <w:endnote w:type="continuationSeparator" w:id="0">
    <w:p w14:paraId="7F3D7C08" w14:textId="77777777" w:rsidR="00BA1DEE" w:rsidRDefault="00BA1DEE" w:rsidP="00871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5B077" w14:textId="77777777" w:rsidR="00BA1DEE" w:rsidRDefault="00BA1DEE" w:rsidP="00871984">
      <w:pPr>
        <w:spacing w:after="0" w:line="240" w:lineRule="auto"/>
      </w:pPr>
      <w:r>
        <w:separator/>
      </w:r>
    </w:p>
  </w:footnote>
  <w:footnote w:type="continuationSeparator" w:id="0">
    <w:p w14:paraId="553F1CBC" w14:textId="77777777" w:rsidR="00BA1DEE" w:rsidRDefault="00BA1DEE" w:rsidP="00871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679BA" w14:textId="41F709C8" w:rsidR="00871984" w:rsidRPr="00871984" w:rsidRDefault="00871984">
    <w:pPr>
      <w:pStyle w:val="Header"/>
      <w:rPr>
        <w:lang w:val="en-US"/>
      </w:rPr>
    </w:pPr>
    <w:r>
      <w:rPr>
        <w:lang w:val="en-US"/>
      </w:rPr>
      <w:t>(CVE / CVSS)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4E7E"/>
    <w:multiLevelType w:val="multilevel"/>
    <w:tmpl w:val="EE14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58E8"/>
    <w:multiLevelType w:val="multilevel"/>
    <w:tmpl w:val="EAAC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120C1"/>
    <w:multiLevelType w:val="multilevel"/>
    <w:tmpl w:val="82A4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C712D"/>
    <w:multiLevelType w:val="multilevel"/>
    <w:tmpl w:val="1110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421C0"/>
    <w:multiLevelType w:val="multilevel"/>
    <w:tmpl w:val="F71E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851081">
    <w:abstractNumId w:val="4"/>
  </w:num>
  <w:num w:numId="2" w16cid:durableId="40327888">
    <w:abstractNumId w:val="0"/>
  </w:num>
  <w:num w:numId="3" w16cid:durableId="551382837">
    <w:abstractNumId w:val="3"/>
  </w:num>
  <w:num w:numId="4" w16cid:durableId="301085392">
    <w:abstractNumId w:val="2"/>
  </w:num>
  <w:num w:numId="5" w16cid:durableId="2114203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984"/>
    <w:rsid w:val="005B5F7E"/>
    <w:rsid w:val="00871984"/>
    <w:rsid w:val="00BA1DEE"/>
    <w:rsid w:val="00E60CC0"/>
    <w:rsid w:val="00F0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CDDAB"/>
  <w15:chartTrackingRefBased/>
  <w15:docId w15:val="{935A45FF-8B4B-4FD9-9390-61D8B94B4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98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98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98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198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198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1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9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19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984"/>
  </w:style>
  <w:style w:type="paragraph" w:styleId="Footer">
    <w:name w:val="footer"/>
    <w:basedOn w:val="Normal"/>
    <w:link w:val="FooterChar"/>
    <w:uiPriority w:val="99"/>
    <w:unhideWhenUsed/>
    <w:rsid w:val="008719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9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Bhuni Bhuni</dc:creator>
  <cp:keywords/>
  <dc:description/>
  <cp:lastModifiedBy>Bhuni Bhuni</cp:lastModifiedBy>
  <cp:revision>1</cp:revision>
  <dcterms:created xsi:type="dcterms:W3CDTF">2026-04-03T01:02:00Z</dcterms:created>
  <dcterms:modified xsi:type="dcterms:W3CDTF">2026-04-03T01:07:00Z</dcterms:modified>
</cp:coreProperties>
</file>