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PAYANARSS TYPE SCRIPT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48"/>
          <w:szCs w:val="48"/>
        </w:rPr>
        <w:t xml:space="preserve">(PTS)</w:t>
      </w:r>
    </w:p>
    <w:p>
      <w:pPr>
        <w:pBdr>
          <w:bottom w:val="single" w:color="E67E22" w:sz="6"/>
        </w:pBdr>
        <w:spacing w:after="400"/>
        <w:jc w:val="center"/>
      </w:pPr>
      <w:r>
        <w:rPr>
          <w:rFonts w:ascii="Arial" w:cs="Arial" w:eastAsia="Arial" w:hAnsi="Arial"/>
          <w:color w:val="E67E22"/>
          <w:sz w:val="28"/>
          <w:szCs w:val="28"/>
        </w:rPr>
        <w:t xml:space="preserve">Complete Architecture &amp; Design Document</w:t>
      </w: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Metadata Scripting System for Enterprise Applications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Payanarss Net Link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Abu Dhabi, UAE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What is Payanarss Type Script (PTS)?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PTS is a metadata scripting system that defines entire businesses as structured types. It is not a programming language. It is the language your business speaks.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PTS defines every industry, every business process, every entity, every field, and every rule as a hierarchy of typed metadata stored in a single JSON structure. When an AI or application reads PTS, it knows exactly what a business needs — without any code being written.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Core Principle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Code tells a computer what to do.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PTS tells an AI what exists. The AI figures out the rest.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PTS Ecosystem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PTS Library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12,800+ pre-built business types covering 19 industries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knowledge 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PTS Designer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tool to create, edit, and extend PTS metadata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Developers / Architects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 ERP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End-user application powered by PTS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owners / Staff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Viki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assistant that reads PTS and interacts with users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PTS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Prefix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 ERP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Manufacturing, Healthcare, Personal Services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&amp; Payroll, Finance, Procurement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Gym &amp; Fitness, Hotel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SMO/SUB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Management, Membership Plans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620+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Member, Create Invoice, Onboard Employee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669+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GymMember, Employee, Invoice, PurchaseOrder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8,600+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FullName, Email, MemberType, 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2,400+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Auto-number, Required field, Validation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Two Applications Designed by PTS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PTS Designer (Design Time)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PTS Designer is where the metadata is created, viewed, and modified. It provides a tree-based visual interface showing the full hierarchy from sectors down to columns and rules.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What you do in PTS Designer: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• Define business types: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Create sectors, modules, sub-modules, use cases, tables, columns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• Set data types: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Text, Number, DateTime, Boolean, Blob, LookupType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• Define rules: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Auto-numbering, required fields, uniqueness constraints, validation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• Build lookup values: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Customer segments, gym types, industries, payment methods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• Export/Import: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The entire business knowledge base as a single JSON file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MAA ERP (Runtime)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MAA ERP is the end-user application. Users do not need to explain their business first. They log in and start using the application immediately. Basic business modules (Purchase, Accounts, HR &amp; Payroll) are pre-loaded in the side navigation.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Key design principles: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• Instant access: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Modules loaded on login. No setup wizard required.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• Configurable: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Companies add modules as they grow. Configure anytime.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• Granular entities: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Each table has maximum 4-5 fields. Related data opens as pop-ups.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• AI-driven navigation: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Viki finds the most relevant child entities for any context.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• Agentic AI: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Each logged-in user gets a separate AI agent with its own context.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Granular Data Model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Instead of one large Employee form with 40 fields, PTS breaks it into granular entities. Each screen shows only 4-5 fields. Related entities appear as actionable pop-ups.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Example: Employee Entity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Employee (main screen: 4 fields)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├── EmployeeCode     (auto-generated)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├── EmployeeName      (String)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├── DateOfBirth       (DateTime)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└── Status            (Lookup)</w:t>
      </w:r>
    </w:p>
    <w:p>
      <w:pPr>
        <w:spacing w:after="60"/>
      </w:pP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After save, pop-up shows related entities: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[+ Add Address] [+ Add Salary Structure] [+ Add Leave Policy]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[+ Add Documents] [+ Add Emergency Contact] [+ Add Bank Details]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[+ Add Photo] [+ Add Qualifications] [+ Add Visa Details]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How PTS Enables This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PTS defines parent-child relationships between tables. The main table (Employee) has 4-5 columns. All other data is defined as separate child tables linked by ParentId. The UI reads PTS metadata and auto-generates the pop-up buttons for each child entity.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Prefix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(parent)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data entry screen with 4-5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(child)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Pop-up screen triggered by [+ Add] button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field rendered with correct input 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Validation, auto-numbering, required field checks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values pre-populated from PTS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Menu &amp; Navigation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The Problem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full ERP has 1000+ functionalities. Showing all as menu items creates an unusable interface. Even for Employee alone, there would be 40+ menu entries.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PTS Solution: Three-Level Navigation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Level 1: Side Nav (Modules only)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 only top-level modules. These are PTS nodes with prefix MOD or ISM. Maximum 10-15 items visible.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┌────────────────────────┐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▶ HR &amp; Payroll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▶ Finance &amp; Accounting│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▶ Procurement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▶ Inventory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▶ Sales &amp; CRM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▶ Gym Management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└────────────────────────┘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Level 2: Content Area (Use Cases)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module is clicked, show its use cases as cards or a list. These are PTS nodes with prefix UCX. Viki ranks them by frequency of use.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HR &amp; Payroll &gt;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┌────────────────┐  ┌────────────────┐  ┌────────────────┐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Add Employee   │  │  Daily Attend  │  │  Leave Request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4 fields       │  │  3 fields      │  │  5 fields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└────────────────┘  └────────────────┘  └────────────────┘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Level 3: Pop-Up (Related Entities)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saving the main form, AI-driven pop-ups show related child entities. Viki uses PTS parent-child relationships to determine what to show.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Employee: John Doe  [saved]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[+ Add Address] [+ Add Salary] [+ Add Leave Policy]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[+ Add Documents] [+ Add Emergency Contact]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Data Entry: Chat-Based Experience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Two Modes of Data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Mode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each field, enters value, auto-saves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entry, bulk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Mode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types a prompt, Viki extracts fields from context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entry, natural language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Chat Mode Examples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Context: Employee screen is open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User: "John Doe, born 15 March 1990"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Viki: Creates Employee { Name: John Doe, DOB: 1990-03-15 }</w:t>
      </w:r>
    </w:p>
    <w:p>
      <w:pPr>
        <w:spacing w:after="60"/>
      </w:pP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User: "Assign department as Technical Manager"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Viki: Updates Employee { Department: Technical, Role: Manager }</w:t>
      </w:r>
    </w:p>
    <w:p>
      <w:pPr>
        <w:spacing w:after="60"/>
      </w:pP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User: "Add home address: Villa 5, Al Reem Island, Abu Dhabi"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Viki: Creates EmployeeAddress { Type: Home, Line1: Villa 5, Area: Al Reem Island, City: Abu Dhabi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How PTS Enables Chat Mode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PTS tells Viki what fields exist (from COL nodes), what types they are (Text, DateTime, Lookup), and what rules apply (required, auto-number). Viki maps natural language to PTS columns and validates before saving.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Auto-Save &amp; Top 50 Records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screens auto-save. No save buttons. By default, only the top 50 records are loaded. Users navigate or search via APP Search to find older records.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Viki — AI Assistant Commands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Viki works 24/7 as each user's personal AI agent. Users interact via @Viki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@Viki, email me this report every Monday morning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report delivery via email agent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@Viki, show all purchases from last quarter grouped by vendor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search in Vector DB + formatted display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@Viki, add member Ahmed, annual plan, starts today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GymMember record from natural language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@Viki, who are my top 5 vendors by spend?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Aggregation query across transaction sentences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@Viki, notify me when any invoice exceeds AED 50,000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up a real-time alert rule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@Viki, what modules should I add for my restaurant?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 PTS library and recommends matching modules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Global Lookups — Pre-Populated by PTS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The Problem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users struggle creating lookup values. Country lists, currency codes, department types, payment methods — every company creates these from scratch. This is the #1 reason ERP configuration takes months.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PTS Solution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PTS pre-populates ALL lookup values globally. When a user opens a Country dropdown, all 195 countries are already there. When they open Payment Method, the options (Cash, Bank Transfer, Credit Card, Cheque, Online) are ready.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How it works in PTS: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PayanarssType: Country (LookupType)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├── UAE          (LookupType)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├── India        (LookupType)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├── USA          (LookupType)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└── ... 192 more (LookupType)</w:t>
      </w:r>
    </w:p>
    <w:p>
      <w:pPr>
        <w:spacing w:after="60"/>
      </w:pP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PayanarssType: GymType (LookupType — under Identify Target Customer Segment)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├── Bodybuilders      → Equipment, Staffing, Facility, Pricing, Marketing, Revenue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├── General Fitness   → Equipment, Staffing, Facility, Pricing, Marketing, Revenue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├── Women-Only        → Equipment, Staffing, Facility, Pricing, Marketing, Revenue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└── ... 7 more types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Lookup as PayanarssType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Some lookups are not just values — they change business functionality. In PTS, these lookups ARE PayanarssTypes. The business logic changes based on the selected lookup value.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Building.Type = "Residential" → PTS loads Residential modules (tenant, HOA, maintenance)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Building.Type = "Commercial"  → PTS loads Commercial modules (lease, HVAC, parking management)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achieved because the lookup value itself IS a PayanarssType node with children that define the specific business rules for that type.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Dual Database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NoSQL — Structured Transaction Data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piece of business data is stored as a flexible JSON document in NoSQL (MongoDB/CosmosDB). The document shape comes from PTS columns, but the database enforces no schema.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"_id": "auto-generated",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"businessId": "BIZ-001",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"typeId": "GYM2000000000000000000000000278",  // PTS Use Case 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"typeName": "Onboard New Member",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"data":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"memberName": "Ahmed Al Mansoori",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"membershipPlan": "Annual Premium",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"startDate": "2026-03-09"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"createdAt": "2026-03-09T10:30:00Z"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Vector DB — NLP Transaction Sentences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transaction is ALSO stored as a natural language sentence in Pinecone. This enables semantic search, inter-agent communication, and vendor lock-in reduction.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"New gym member Ahmed Al Mansoori registered with Annual Premium plan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starting March 9 2026 at FitZone Gym. Contact: +971501234567."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Why Dual Storage?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NoSQL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 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field lookup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Fast by _id/index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Not designed for this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search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Requires complex queries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Semantic similarity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Inter-agent communication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Needs API integration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Agents read NLP sentences via prompts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migration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Schema mapping needed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Convert old data to NLP → read via prompts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lock-in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(tied to DB vendor)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(NLP sentences are portable)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Aggregation pipelines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Conversational reports via Viki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Agentic AI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One Agent Per User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logged-in user gets a separate AI agent (Viki instance). The agent maintains context, caching, messaging, and notifications specific to that user and their business.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Inter-Agent Communication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Agents communicate via NLP prompts, reading transaction sentences from Vector DB. This eliminates the need for traditional APIs between agents.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Agent A (Procurement): "Purchase order PO-2026-0045 created for 5 treadmills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from TechnoGym, AED 45,000, delivery expected April 15 2026"</w:t>
      </w:r>
    </w:p>
    <w:p>
      <w:pPr>
        <w:spacing w:after="60"/>
      </w:pP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Agent B (Finance): Reads the sentence → auto-creates Accounts Payable entry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Agent C (Inventory): Reads the sentence → creates pending receipt for 5 treadmills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9.3 Caching, Messaging,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PTS Enables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PTS metadata is cached per agent. Lookup values load once, reused across sessions.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send structured messages referencing PTS typeIds for context.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 (RUL nodes) in PTS define triggers: expiry alerts, low stock, overdue invoices.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Table Relationships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Design Time (PTS)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Relationships between tables are defined in PTS with all possible combinations: one-to-one, one-to-many, many-to-one, many-to-many. These are created using ParentId references and LookupType columns.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 Runtime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Relationships are maintained at runtime between actual transaction data. Every company can use these relationships dynamically as their data grows.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PTS defines:    Employee →1 Address (one-to-many)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Runtime creates: John Doe → [Home Address, Office Address]</w:t>
      </w:r>
    </w:p>
    <w:p>
      <w:pPr>
        <w:spacing w:after="60"/>
      </w:pP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PTS defines:    GymClass →1 ClassBooking →1 GymMember (many-to-many)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Runtime creates: Yoga 7AM → [Ahmed, Sara, Khalid]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11. Hierarchical Data Patterns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PTS natively supports recursive hierarchies because PayanarssType itself IS hierarchical (every node has a ParentId). This same pattern powers: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11.1 Bill of Materials (Manufacturing)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Car (Finished Good)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└─ Engine Assembly (sub-assembly)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└─ Cylinder Block (sub-assembly)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    └─ Cast Iron Sheet (raw material)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└─ Piston Assembly (sub-assembly)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    └─ Aluminum Alloy (raw material)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└─ Chassis Assembly (sub-assembly)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└─ Steel Frame (raw material)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11.2 Product Categories (E-Commerce)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Electronics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└─ Computers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└─ Laptops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    └─ Gaming Laptops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        └─ High-End Gaming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11.3 Chart of Accounts (Finance)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1000 - Assets (group)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└─ 1100 - Current Assets (group)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└─ 1110 - Cash &amp; Bank (group)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    └─ 1111 - Bank Accounts (group)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        └─ 1111-01 - ADCB Current Account (postable)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        └─ 1111-02 - FAB Savings Account (postable)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11.4 How PTS Handles This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PayanarssType has Id and ParentId. This is the same recursive pattern used for BOM, categories, and chart of accounts. At runtime, transaction data follows the same Id/ParentId pattern. PTS metadata defines the TYPE of hierarchy (is_sub_assembly, is_group, is_postable) — the application reads PTS and renders the correct UI and validation for each level.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12. Cross-Company Intelligence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12.1 Lookup Usage Patterns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By analyzing which lookup values companies use (not transaction data), we understand the nature of each business. This data powers intelligent recommendations.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Analyze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Learn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Use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Lookup: Industry = Gym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operates a gym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 gym equipment vendors from our network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Lookup: Country = UAE, City = Abu Dhabi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is local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with nearby vendors/customers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Lookup: BuildingType = Commercial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manages commercial property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 FM companies in the area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Lookup: PaymentMethod = WPS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uses UAE payroll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 WPS-compliant banks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12.2 Privacy Rules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• NEVER shared: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Personal data, transaction amounts, employee details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• Only shared: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Aggregate lookup patterns (what type of business, what industry, what region)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• Only with: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Other MAA ERP companies who opt in to the network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12.3 Business Matching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New gym client in Abu Dhabi needs equipment →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PTS knows a sports equipment vendor (also MAA ERP client) is nearby →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Viki suggests: "TechnoGym UAE is 5km from your location and supplies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equipment to 3 other gyms in our network. Want an introduction?"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13. Data Migration via NLP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13.1 Traditional Migration vs PTS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ERP Migration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 Migration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old schema → new schema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old data to NLP sentences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ETL scripts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reads sentences via prompts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6-12 months for complex systems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to weeks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must match exact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structure needed — NLP is flexible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risk of data loss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sentences preserved in Vector DB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13.2 How It Works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Old System Data: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EMP_ID: 1001, FNAME: Ahmed, LNAME: Mansoori, DEPT: IT, SAL: 15000</w:t>
      </w:r>
    </w:p>
    <w:p>
      <w:pPr>
        <w:spacing w:after="60"/>
      </w:pP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Converted to NLP: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"Employee Ahmed Mansoori, ID 1001, works in IT department with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salary AED 15,000. Joined 2020."</w:t>
      </w:r>
    </w:p>
    <w:p>
      <w:pPr>
        <w:spacing w:after="60"/>
      </w:pP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Stored in Vector DB → Viki reads it → Creates NoSQL document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No schema mapping needed. AI understands the sentence.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14. Business Use Cases as PTS Scripts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PTS does not just define data structures. It defines entire business processes step by step. Each use case is a script that Viki follows.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14.1 Example: Gym Business Lifecycle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Gym Business DB Schema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├── Define Business Vision and Goals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│   ├── Identify Target Customer Segment  ← 10 lookup types with 6 sub-categories each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│   ├── Define Gym Type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│   └── Set Revenue Targets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├── Register Business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├── Hire Initial Team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├── Get Insurance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├── Find Building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├── Prepare Building (9 sub-processes, 51 tasks)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├── Budget Plan (6 sections, 30 line items)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├── Purchase Equipments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├── Add Members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├── Equipment Maintenance Plan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├── Marketing and Promotions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├── Daily Operations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└── Compliance and Legal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14.2 Market Intelligence Integration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PTS business use cases can include market study steps. For example: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Use Case: "Define Location Criteria"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→ Viki studies market data to suggest best location for the business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→ Analyzes foot traffic, competition, demographics, rental rates</w:t>
      </w:r>
    </w:p>
    <w:p>
      <w:pPr>
        <w:spacing w:after="60"/>
      </w:pP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Use Case: "Engage Real Estate Agent"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→ If a real estate agent is a MAA ERP client nearby, Viki suggests them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→ Cross-company matching based on lookup patterns (not personal data)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15. Summary: Everything Powered by 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Powered By PTS How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&amp; Navigation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MOD/ISM nodes = side nav items. UCX nodes = content cards.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Entry Forms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TBL nodes = screens. COL nodes = fields. RUL nodes = validation.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Pop-up Related Entities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Parent-child TBL relationships in PTS hierarchy.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Chat-based Data Entry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 names + types tell Viki what to extract from prompts.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Lookups (pre-filled)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LookupType nodes in PTS. Ready to use. No configuration.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Lookup-driven Logic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LookupType IS a PayanarssType. Different values = different child modules.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 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PTS typeId links NoSQL documents to their PTS definition.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Transactions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PTS type names + column names build natural language sentences.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Agentic AI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agent reads PTS to understand business context.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Inter-agent Communication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share NLP sentences referencing PTS typeIds.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Hierarchical Data (BOM)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 Id/ParentId pattern — same as PTS itself.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Relationships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Defined in PTS at design time. Enforced at runtime.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Cross-company Intelligence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 usage patterns analyzed across PTS instances.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Migration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data → NLP sentences → Vector DB → Viki reads via prompts.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Processes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scripts defined as PTS use case hierarchies.</w:t>
            </w:r>
          </w:p>
        </w:tc>
      </w:tr>
    </w:tbl>
    <w:p>
      <w:pPr>
        <w:spacing w:after="60"/>
      </w:pPr>
    </w:p>
    <w:p>
      <w:pPr>
        <w:pBdr>
          <w:top w:val="single" w:color="1B4F72" w:sz="6"/>
        </w:pBdr>
        <w:spacing w:before="400"/>
        <w:jc w:val="center"/>
      </w:pPr>
      <w:r>
        <w:rPr>
          <w:rFonts w:ascii="Arial" w:cs="Arial" w:eastAsia="Arial" w:hAnsi="Arial"/>
          <w:b/>
          <w:bCs/>
          <w:i/>
          <w:iCs/>
          <w:color w:val="1B4F72"/>
          <w:sz w:val="28"/>
          <w:szCs w:val="28"/>
        </w:rPr>
        <w:t xml:space="preserve">PTS is the script. Viki is the reader. MAA ERP is the result.</w:t>
      </w:r>
    </w:p>
    <w:p>
      <w:pPr>
        <w:jc w:val="center"/>
      </w:pPr>
      <w:r>
        <w:rPr>
          <w:rFonts w:ascii="Arial" w:cs="Arial" w:eastAsia="Arial" w:hAnsi="Arial"/>
          <w:color w:val="E67E22"/>
          <w:sz w:val="24"/>
          <w:szCs w:val="24"/>
        </w:rPr>
        <w:t xml:space="preserve">No coding. No consultants. Just describe your business.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Payanarss Net Link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PTS — Payanarss Type Script  |  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2026-03-11T18:37:10.205Z</dcterms:created>
  <dcterms:modified xsi:type="dcterms:W3CDTF">2026-03-11T18:37:10.206Z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