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CF3" w:rsidRPr="00204CF3" w:rsidRDefault="00204CF3" w:rsidP="00204C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4C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Survey Genie User Manual</w:t>
      </w:r>
    </w:p>
    <w:p w:rsidR="00AA6629" w:rsidRDefault="00AA66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AA6629" w:rsidRPr="00204CF3" w:rsidRDefault="00AA6629" w:rsidP="00AA66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4C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Table of Contents</w:t>
      </w:r>
    </w:p>
    <w:p w:rsidR="00AA6629" w:rsidRPr="00204CF3" w:rsidRDefault="00AA6629" w:rsidP="00AA66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Getting Started</w:t>
      </w:r>
    </w:p>
    <w:p w:rsidR="00AA6629" w:rsidRPr="00204CF3" w:rsidRDefault="00AA6629" w:rsidP="00AA66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Requirements</w:t>
      </w:r>
    </w:p>
    <w:p w:rsidR="00AA6629" w:rsidRDefault="00AA6629" w:rsidP="00AA66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Installation</w:t>
      </w:r>
    </w:p>
    <w:p w:rsidR="002C3503" w:rsidRPr="00204CF3" w:rsidRDefault="002C3503" w:rsidP="00AA66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Registration</w:t>
      </w:r>
    </w:p>
    <w:p w:rsidR="00AA6629" w:rsidRPr="00204CF3" w:rsidRDefault="00AA6629" w:rsidP="00AA66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Overview of the Interface</w:t>
      </w:r>
    </w:p>
    <w:p w:rsidR="002C3503" w:rsidRDefault="002C3503" w:rsidP="002C35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5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classification </w:t>
      </w:r>
    </w:p>
    <w:p w:rsidR="002C3503" w:rsidRDefault="002C3503" w:rsidP="002C35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5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Screens offered </w:t>
      </w:r>
    </w:p>
    <w:p w:rsidR="00AA6629" w:rsidRDefault="002C3503" w:rsidP="002C35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</w:t>
      </w:r>
    </w:p>
    <w:p w:rsidR="002C3503" w:rsidRDefault="002C3503" w:rsidP="002C35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Manage</w:t>
      </w:r>
    </w:p>
    <w:p w:rsidR="002C3503" w:rsidRDefault="002C3503" w:rsidP="002C35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</w:t>
      </w:r>
    </w:p>
    <w:p w:rsidR="002C3503" w:rsidRDefault="002C3503" w:rsidP="002C35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Reports</w:t>
      </w:r>
    </w:p>
    <w:p w:rsidR="002C3503" w:rsidRPr="00204CF3" w:rsidRDefault="002C3503" w:rsidP="002C35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Recommendation</w:t>
      </w:r>
    </w:p>
    <w:p w:rsidR="00AA6629" w:rsidRPr="00204CF3" w:rsidRDefault="00AA6629" w:rsidP="00AA66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 Survey</w:t>
      </w:r>
    </w:p>
    <w:p w:rsidR="002C3503" w:rsidRDefault="002C3503" w:rsidP="002C35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5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3.1 Guide to create CATEGORY </w:t>
      </w:r>
    </w:p>
    <w:p w:rsidR="002C3503" w:rsidRDefault="002C3503" w:rsidP="002C35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503">
        <w:rPr>
          <w:rFonts w:ascii="Times New Roman" w:eastAsia="Times New Roman" w:hAnsi="Times New Roman" w:cs="Times New Roman"/>
          <w:sz w:val="24"/>
          <w:szCs w:val="24"/>
          <w:lang w:eastAsia="en-IN"/>
        </w:rPr>
        <w:t>3.2 Guide to create SUB-CATEGORY</w:t>
      </w:r>
    </w:p>
    <w:p w:rsidR="002C3503" w:rsidRDefault="002C3503" w:rsidP="002C35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5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3.3 Guide to create QUESTION </w:t>
      </w:r>
    </w:p>
    <w:p w:rsidR="002C3503" w:rsidRDefault="002C3503" w:rsidP="002C35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503">
        <w:rPr>
          <w:rFonts w:ascii="Times New Roman" w:eastAsia="Times New Roman" w:hAnsi="Times New Roman" w:cs="Times New Roman"/>
          <w:sz w:val="24"/>
          <w:szCs w:val="24"/>
          <w:lang w:eastAsia="en-IN"/>
        </w:rPr>
        <w:t>3.4 Guide to create ANSWER</w:t>
      </w:r>
    </w:p>
    <w:p w:rsidR="002C3503" w:rsidRDefault="002C3503" w:rsidP="002C35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503">
        <w:rPr>
          <w:rFonts w:ascii="Times New Roman" w:eastAsia="Times New Roman" w:hAnsi="Times New Roman" w:cs="Times New Roman"/>
          <w:sz w:val="24"/>
          <w:szCs w:val="24"/>
          <w:lang w:eastAsia="en-IN"/>
        </w:rPr>
        <w:t>3.5 Guide to create SURVEY</w:t>
      </w:r>
    </w:p>
    <w:p w:rsidR="002C3503" w:rsidRDefault="002C3503" w:rsidP="002C35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503">
        <w:rPr>
          <w:rFonts w:ascii="Times New Roman" w:eastAsia="Times New Roman" w:hAnsi="Times New Roman" w:cs="Times New Roman"/>
          <w:sz w:val="24"/>
          <w:szCs w:val="24"/>
          <w:lang w:eastAsia="en-IN"/>
        </w:rPr>
        <w:t>3.6 Guide to SURVEY-CLIENT MAPPING</w:t>
      </w:r>
    </w:p>
    <w:p w:rsidR="002C3503" w:rsidRDefault="002C3503" w:rsidP="002C35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503">
        <w:rPr>
          <w:rFonts w:ascii="Times New Roman" w:eastAsia="Times New Roman" w:hAnsi="Times New Roman" w:cs="Times New Roman"/>
          <w:sz w:val="24"/>
          <w:szCs w:val="24"/>
          <w:lang w:eastAsia="en-IN"/>
        </w:rPr>
        <w:t>3.7 Guide to SURVEY-USER MAPPING</w:t>
      </w:r>
    </w:p>
    <w:p w:rsidR="002C3503" w:rsidRDefault="002C3503" w:rsidP="002C35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503">
        <w:rPr>
          <w:rFonts w:ascii="Times New Roman" w:eastAsia="Times New Roman" w:hAnsi="Times New Roman" w:cs="Times New Roman"/>
          <w:sz w:val="24"/>
          <w:szCs w:val="24"/>
          <w:lang w:eastAsia="en-IN"/>
        </w:rPr>
        <w:t>3.8 Guide to SURVEY-CATEGORY MAPPING</w:t>
      </w:r>
    </w:p>
    <w:p w:rsidR="002C3503" w:rsidRDefault="002C3503" w:rsidP="002C35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503">
        <w:rPr>
          <w:rFonts w:ascii="Times New Roman" w:eastAsia="Times New Roman" w:hAnsi="Times New Roman" w:cs="Times New Roman"/>
          <w:sz w:val="24"/>
          <w:szCs w:val="24"/>
          <w:lang w:eastAsia="en-IN"/>
        </w:rPr>
        <w:t>3.9 Guide to check QUESTIONS MAPPED TO SURVEY</w:t>
      </w:r>
    </w:p>
    <w:p w:rsidR="002C3503" w:rsidRDefault="002C3503" w:rsidP="002C35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503">
        <w:rPr>
          <w:rFonts w:ascii="Times New Roman" w:eastAsia="Times New Roman" w:hAnsi="Times New Roman" w:cs="Times New Roman"/>
          <w:sz w:val="24"/>
          <w:szCs w:val="24"/>
          <w:lang w:eastAsia="en-IN"/>
        </w:rPr>
        <w:t>3.10 Guide to ANSWER THE QUESTIONS IN A SURVEY</w:t>
      </w:r>
    </w:p>
    <w:p w:rsidR="002C3503" w:rsidRDefault="002C3503" w:rsidP="002C35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503">
        <w:rPr>
          <w:rFonts w:ascii="Times New Roman" w:eastAsia="Times New Roman" w:hAnsi="Times New Roman" w:cs="Times New Roman"/>
          <w:sz w:val="24"/>
          <w:szCs w:val="24"/>
          <w:lang w:eastAsia="en-IN"/>
        </w:rPr>
        <w:t>3.11 Guide to access USER REPORT OF A SURVEY</w:t>
      </w:r>
    </w:p>
    <w:p w:rsidR="002C3503" w:rsidRDefault="002C3503" w:rsidP="002C35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503">
        <w:rPr>
          <w:rFonts w:ascii="Times New Roman" w:eastAsia="Times New Roman" w:hAnsi="Times New Roman" w:cs="Times New Roman"/>
          <w:sz w:val="24"/>
          <w:szCs w:val="24"/>
          <w:lang w:eastAsia="en-IN"/>
        </w:rPr>
        <w:t>3.12 Guide to access ORGANIZATION REPORT</w:t>
      </w:r>
    </w:p>
    <w:p w:rsidR="002C3503" w:rsidRDefault="002C3503" w:rsidP="002C35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503">
        <w:rPr>
          <w:rFonts w:ascii="Times New Roman" w:eastAsia="Times New Roman" w:hAnsi="Times New Roman" w:cs="Times New Roman"/>
          <w:sz w:val="24"/>
          <w:szCs w:val="24"/>
          <w:lang w:eastAsia="en-IN"/>
        </w:rPr>
        <w:t>3.13 Guide to access BENCHMARK REPORT</w:t>
      </w:r>
    </w:p>
    <w:p w:rsidR="00AA6629" w:rsidRPr="00E40948" w:rsidRDefault="00AA6629" w:rsidP="002C35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948"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204CF3" w:rsidRPr="00204CF3" w:rsidRDefault="00AA6629" w:rsidP="00204C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</w:t>
      </w:r>
      <w:r w:rsidR="00204CF3" w:rsidRPr="00204C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Getting Started</w:t>
      </w:r>
    </w:p>
    <w:p w:rsidR="00204CF3" w:rsidRPr="00204CF3" w:rsidRDefault="00204CF3" w:rsidP="00204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Requirements</w:t>
      </w:r>
    </w:p>
    <w:p w:rsidR="00204CF3" w:rsidRPr="00204CF3" w:rsidRDefault="00204CF3" w:rsidP="00204C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Operating System: Windows 10 or later, macOS 10.13 or later</w:t>
      </w:r>
    </w:p>
    <w:p w:rsidR="00204CF3" w:rsidRPr="00204CF3" w:rsidRDefault="00204CF3" w:rsidP="00204C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Browser: Latest version of Chrome, Firefox, Safari, or Edge</w:t>
      </w:r>
    </w:p>
    <w:p w:rsidR="00204CF3" w:rsidRPr="00204CF3" w:rsidRDefault="00204CF3" w:rsidP="00204C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Internet Connection: Stable broadband connection</w:t>
      </w:r>
    </w:p>
    <w:p w:rsidR="00204CF3" w:rsidRPr="00204CF3" w:rsidRDefault="00204CF3" w:rsidP="00204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</w:t>
      </w:r>
    </w:p>
    <w:p w:rsidR="00204CF3" w:rsidRDefault="00204CF3" w:rsidP="0020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Survey Genie is a web-based application, so there is no need for installation. Simply visit </w:t>
      </w:r>
      <w:hyperlink r:id="rId6" w:history="1">
        <w:r w:rsidR="00AA6629" w:rsidRPr="00060379">
          <w:rPr>
            <w:rStyle w:val="Hyperlink"/>
          </w:rPr>
          <w:t>https://alumni.thejourney36.com/apps/view/survey-genie</w:t>
        </w:r>
      </w:hyperlink>
      <w:r w:rsidR="00AA6629">
        <w:t xml:space="preserve"> </w:t>
      </w: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to get started.</w:t>
      </w:r>
    </w:p>
    <w:p w:rsidR="004F0426" w:rsidRDefault="004F0426" w:rsidP="004F04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04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Registration</w:t>
      </w:r>
    </w:p>
    <w:p w:rsidR="004F0426" w:rsidRPr="004F0426" w:rsidRDefault="004F0426" w:rsidP="004F0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Upon registering your organisation with Alumni Services via the “Clients” application, a user ID and password will be generated and sent to you by E-mail. Please use this credentials to login to the Survey Genie application</w:t>
      </w:r>
    </w:p>
    <w:p w:rsidR="00204CF3" w:rsidRPr="00204CF3" w:rsidRDefault="00AA6629" w:rsidP="00204C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  <w:r w:rsidR="00204CF3" w:rsidRPr="00204C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Overview of the Interface</w:t>
      </w:r>
    </w:p>
    <w:p w:rsidR="004F0426" w:rsidRDefault="004F0426" w:rsidP="00204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classification</w:t>
      </w:r>
    </w:p>
    <w:p w:rsidR="004F0426" w:rsidRDefault="004F0426" w:rsidP="004F0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Within Survey Genie, users are classified into 3 types based on their roles</w:t>
      </w: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F0426" w:rsidRDefault="004F0426" w:rsidP="004F042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Super-Admin: An employee from Alumni Service who will be accessing all dashboards, has complete control </w:t>
      </w:r>
      <w:r w:rsidR="00F624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Survey creation and assignment. </w:t>
      </w:r>
    </w:p>
    <w:p w:rsidR="004F0426" w:rsidRDefault="004F0426" w:rsidP="004F042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External Admin</w:t>
      </w:r>
      <w:r w:rsidR="00F62435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admin of the external organisation that is trying to gain insights by using survey genie</w:t>
      </w:r>
    </w:p>
    <w:p w:rsidR="004F0426" w:rsidRDefault="004F0426" w:rsidP="004F042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External Employee</w:t>
      </w:r>
      <w:r w:rsidR="00F62435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employee of the external organisation who will respond to the survey assigned to them.</w:t>
      </w:r>
    </w:p>
    <w:p w:rsidR="004F0426" w:rsidRDefault="004F0426" w:rsidP="004F0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this classification, the access is dif</w:t>
      </w:r>
      <w:r w:rsidR="00F62435">
        <w:rPr>
          <w:rFonts w:ascii="Times New Roman" w:eastAsia="Times New Roman" w:hAnsi="Times New Roman" w:cs="Times New Roman"/>
          <w:sz w:val="24"/>
          <w:szCs w:val="24"/>
          <w:lang w:eastAsia="en-IN"/>
        </w:rPr>
        <w:t>ferentiated in the application.</w:t>
      </w:r>
    </w:p>
    <w:p w:rsidR="00F62435" w:rsidRPr="00204CF3" w:rsidRDefault="00F62435" w:rsidP="00F624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 offered:</w:t>
      </w:r>
    </w:p>
    <w:p w:rsidR="00F62435" w:rsidRDefault="00F62435" w:rsidP="004F0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table shows the screens mapped to the specific roles.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61"/>
        <w:gridCol w:w="2254"/>
        <w:gridCol w:w="2254"/>
      </w:tblGrid>
      <w:tr w:rsidR="00F62435" w:rsidTr="00F62435">
        <w:tc>
          <w:tcPr>
            <w:tcW w:w="2547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61" w:type="dxa"/>
          </w:tcPr>
          <w:p w:rsidR="00F62435" w:rsidRPr="00F62435" w:rsidRDefault="00F62435" w:rsidP="00F624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F624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Super admin</w:t>
            </w:r>
          </w:p>
        </w:tc>
        <w:tc>
          <w:tcPr>
            <w:tcW w:w="2254" w:type="dxa"/>
          </w:tcPr>
          <w:p w:rsidR="00F62435" w:rsidRPr="00F62435" w:rsidRDefault="00F62435" w:rsidP="00F624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F624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External Admin</w:t>
            </w:r>
          </w:p>
        </w:tc>
        <w:tc>
          <w:tcPr>
            <w:tcW w:w="2254" w:type="dxa"/>
          </w:tcPr>
          <w:p w:rsidR="00F62435" w:rsidRPr="00F62435" w:rsidRDefault="00F62435" w:rsidP="00F624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F624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External Employee</w:t>
            </w:r>
          </w:p>
        </w:tc>
      </w:tr>
      <w:tr w:rsidR="00F62435" w:rsidTr="00F62435">
        <w:tc>
          <w:tcPr>
            <w:tcW w:w="2547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Dashboard</w:t>
            </w:r>
          </w:p>
        </w:tc>
        <w:tc>
          <w:tcPr>
            <w:tcW w:w="1961" w:type="dxa"/>
          </w:tcPr>
          <w:p w:rsidR="008D6448" w:rsidRPr="008D6448" w:rsidRDefault="008D6448" w:rsidP="004F0426">
            <w:pPr>
              <w:spacing w:before="100" w:beforeAutospacing="1" w:after="100" w:afterAutospacing="1"/>
              <w:rPr>
                <w:rFonts w:ascii="Wingdings" w:eastAsia="Times New Roman" w:hAnsi="Wingdings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  <w:tc>
          <w:tcPr>
            <w:tcW w:w="2254" w:type="dxa"/>
          </w:tcPr>
          <w:p w:rsidR="00F62435" w:rsidRDefault="008D6448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  <w:tc>
          <w:tcPr>
            <w:tcW w:w="2254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62435" w:rsidTr="00F62435">
        <w:tc>
          <w:tcPr>
            <w:tcW w:w="2547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Employee Dashboard</w:t>
            </w:r>
          </w:p>
        </w:tc>
        <w:tc>
          <w:tcPr>
            <w:tcW w:w="1961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:rsidR="00F62435" w:rsidRDefault="008D6448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</w:tr>
      <w:tr w:rsidR="00F62435" w:rsidTr="00F62435">
        <w:tc>
          <w:tcPr>
            <w:tcW w:w="2547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Categories</w:t>
            </w:r>
          </w:p>
        </w:tc>
        <w:tc>
          <w:tcPr>
            <w:tcW w:w="1961" w:type="dxa"/>
          </w:tcPr>
          <w:p w:rsidR="00F62435" w:rsidRDefault="008D6448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  <w:tc>
          <w:tcPr>
            <w:tcW w:w="2254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62435" w:rsidTr="00F62435">
        <w:tc>
          <w:tcPr>
            <w:tcW w:w="2547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  <w:tc>
          <w:tcPr>
            <w:tcW w:w="1961" w:type="dxa"/>
          </w:tcPr>
          <w:p w:rsidR="00F62435" w:rsidRDefault="008D6448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  <w:tc>
          <w:tcPr>
            <w:tcW w:w="2254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62435" w:rsidTr="00F62435">
        <w:tc>
          <w:tcPr>
            <w:tcW w:w="2547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Survey</w:t>
            </w:r>
          </w:p>
        </w:tc>
        <w:tc>
          <w:tcPr>
            <w:tcW w:w="1961" w:type="dxa"/>
          </w:tcPr>
          <w:p w:rsidR="00F62435" w:rsidRDefault="008D6448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  <w:tc>
          <w:tcPr>
            <w:tcW w:w="2254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62435" w:rsidTr="00F62435">
        <w:tc>
          <w:tcPr>
            <w:tcW w:w="2547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Organisations</w:t>
            </w:r>
          </w:p>
        </w:tc>
        <w:tc>
          <w:tcPr>
            <w:tcW w:w="1961" w:type="dxa"/>
          </w:tcPr>
          <w:p w:rsidR="00F62435" w:rsidRDefault="008D6448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  <w:tc>
          <w:tcPr>
            <w:tcW w:w="2254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62435" w:rsidTr="00F62435">
        <w:tc>
          <w:tcPr>
            <w:tcW w:w="2547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 Survey</w:t>
            </w:r>
          </w:p>
        </w:tc>
        <w:tc>
          <w:tcPr>
            <w:tcW w:w="1961" w:type="dxa"/>
          </w:tcPr>
          <w:p w:rsidR="00F62435" w:rsidRDefault="008D6448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  <w:tc>
          <w:tcPr>
            <w:tcW w:w="2254" w:type="dxa"/>
          </w:tcPr>
          <w:p w:rsidR="00F62435" w:rsidRDefault="008D6448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  <w:tc>
          <w:tcPr>
            <w:tcW w:w="2254" w:type="dxa"/>
          </w:tcPr>
          <w:p w:rsidR="00F62435" w:rsidRDefault="008D6448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</w:tr>
      <w:tr w:rsidR="00F62435" w:rsidTr="00F62435">
        <w:tc>
          <w:tcPr>
            <w:tcW w:w="2547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Attempted Survey</w:t>
            </w:r>
          </w:p>
        </w:tc>
        <w:tc>
          <w:tcPr>
            <w:tcW w:w="1961" w:type="dxa"/>
          </w:tcPr>
          <w:p w:rsidR="00F62435" w:rsidRDefault="008D6448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  <w:tc>
          <w:tcPr>
            <w:tcW w:w="2254" w:type="dxa"/>
          </w:tcPr>
          <w:p w:rsidR="00F62435" w:rsidRDefault="008D6448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  <w:tc>
          <w:tcPr>
            <w:tcW w:w="2254" w:type="dxa"/>
          </w:tcPr>
          <w:p w:rsidR="00F62435" w:rsidRDefault="008D6448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</w:tr>
      <w:tr w:rsidR="00F62435" w:rsidTr="00F62435">
        <w:tc>
          <w:tcPr>
            <w:tcW w:w="2547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Benchmark Report</w:t>
            </w:r>
          </w:p>
        </w:tc>
        <w:tc>
          <w:tcPr>
            <w:tcW w:w="1961" w:type="dxa"/>
          </w:tcPr>
          <w:p w:rsidR="00F62435" w:rsidRDefault="008D6448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  <w:tc>
          <w:tcPr>
            <w:tcW w:w="2254" w:type="dxa"/>
          </w:tcPr>
          <w:p w:rsidR="00F62435" w:rsidRDefault="008D6448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  <w:tc>
          <w:tcPr>
            <w:tcW w:w="2254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62435" w:rsidTr="00F62435">
        <w:tc>
          <w:tcPr>
            <w:tcW w:w="2547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Organisation Report</w:t>
            </w:r>
          </w:p>
        </w:tc>
        <w:tc>
          <w:tcPr>
            <w:tcW w:w="1961" w:type="dxa"/>
          </w:tcPr>
          <w:p w:rsidR="00F62435" w:rsidRDefault="008D6448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  <w:tc>
          <w:tcPr>
            <w:tcW w:w="2254" w:type="dxa"/>
          </w:tcPr>
          <w:p w:rsidR="00F62435" w:rsidRDefault="008D6448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  <w:tc>
          <w:tcPr>
            <w:tcW w:w="2254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04CF3" w:rsidRPr="00204CF3" w:rsidRDefault="00204CF3" w:rsidP="00204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Dashboard</w:t>
      </w:r>
    </w:p>
    <w:p w:rsidR="00204CF3" w:rsidRPr="00204CF3" w:rsidRDefault="00204CF3" w:rsidP="0020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dashboard is your main hub for navigating Survey Genie. Here you can:</w:t>
      </w:r>
    </w:p>
    <w:p w:rsidR="00204CF3" w:rsidRPr="00204CF3" w:rsidRDefault="00204CF3" w:rsidP="00204C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View recent surveys</w:t>
      </w:r>
    </w:p>
    <w:p w:rsidR="00204CF3" w:rsidRPr="00204CF3" w:rsidRDefault="00204CF3" w:rsidP="00204C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analytics</w:t>
      </w:r>
    </w:p>
    <w:p w:rsidR="00204CF3" w:rsidRPr="00204CF3" w:rsidRDefault="00AA6629" w:rsidP="00204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</w:t>
      </w:r>
    </w:p>
    <w:p w:rsidR="00204CF3" w:rsidRDefault="00204CF3" w:rsidP="0020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section allows you to </w:t>
      </w:r>
      <w:r w:rsidR="00B72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masters </w:t>
      </w: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to begin</w:t>
      </w:r>
      <w:r w:rsidR="00B72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making surveys</w:t>
      </w: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B72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section consists of:</w:t>
      </w:r>
    </w:p>
    <w:p w:rsidR="00B72AF9" w:rsidRPr="00B72AF9" w:rsidRDefault="00B72AF9" w:rsidP="00B72AF9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AF9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Categories</w:t>
      </w:r>
    </w:p>
    <w:p w:rsidR="00B72AF9" w:rsidRPr="00B72AF9" w:rsidRDefault="00B72AF9" w:rsidP="00B72AF9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AF9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Questions</w:t>
      </w:r>
    </w:p>
    <w:p w:rsidR="00B72AF9" w:rsidRPr="00B72AF9" w:rsidRDefault="00B72AF9" w:rsidP="00B72AF9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AF9">
        <w:rPr>
          <w:rFonts w:ascii="Times New Roman" w:eastAsia="Times New Roman" w:hAnsi="Times New Roman" w:cs="Times New Roman"/>
          <w:sz w:val="24"/>
          <w:szCs w:val="24"/>
          <w:lang w:eastAsia="en-IN"/>
        </w:rPr>
        <w:t>Survey</w:t>
      </w:r>
    </w:p>
    <w:p w:rsidR="00B72AF9" w:rsidRPr="00B72AF9" w:rsidRDefault="00B72AF9" w:rsidP="00B72AF9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AF9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Organizations</w:t>
      </w:r>
    </w:p>
    <w:p w:rsidR="00204CF3" w:rsidRPr="00204CF3" w:rsidRDefault="00AA6629" w:rsidP="00204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</w:t>
      </w:r>
    </w:p>
    <w:p w:rsidR="00204CF3" w:rsidRDefault="00B72AF9" w:rsidP="0020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account section has the access that all users have to their surveys</w:t>
      </w:r>
      <w:r w:rsidR="00204CF3"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section contains:</w:t>
      </w:r>
    </w:p>
    <w:p w:rsidR="00B72AF9" w:rsidRPr="00B72AF9" w:rsidRDefault="00B72AF9" w:rsidP="00B72AF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AF9">
        <w:rPr>
          <w:rFonts w:ascii="Times New Roman" w:eastAsia="Times New Roman" w:hAnsi="Times New Roman" w:cs="Times New Roman"/>
          <w:sz w:val="24"/>
          <w:szCs w:val="24"/>
          <w:lang w:eastAsia="en-IN"/>
        </w:rPr>
        <w:t>My Survey</w:t>
      </w:r>
    </w:p>
    <w:p w:rsidR="00B72AF9" w:rsidRPr="00B72AF9" w:rsidRDefault="00B72AF9" w:rsidP="00B72AF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AF9">
        <w:rPr>
          <w:rFonts w:ascii="Times New Roman" w:eastAsia="Times New Roman" w:hAnsi="Times New Roman" w:cs="Times New Roman"/>
          <w:sz w:val="24"/>
          <w:szCs w:val="24"/>
          <w:lang w:eastAsia="en-IN"/>
        </w:rPr>
        <w:t>Attempted Surveys</w:t>
      </w:r>
    </w:p>
    <w:p w:rsidR="00AA6629" w:rsidRPr="00204CF3" w:rsidRDefault="00AA6629" w:rsidP="00AA66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Reports</w:t>
      </w:r>
    </w:p>
    <w:p w:rsidR="00AA6629" w:rsidRPr="00204CF3" w:rsidRDefault="00B72AF9" w:rsidP="00AA6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This section has the organisation and benchmark report that can be used by Super admin and external admin users to avail insights from the surveys</w:t>
      </w:r>
    </w:p>
    <w:p w:rsidR="00AA6629" w:rsidRPr="00204CF3" w:rsidRDefault="00AA6629" w:rsidP="00AA66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Recommendation</w:t>
      </w:r>
    </w:p>
    <w:p w:rsidR="00AA6629" w:rsidRPr="00204CF3" w:rsidRDefault="00AA6629" w:rsidP="0020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AF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Manage your existing surveys by editing, copying, or deleting them from this section</w:t>
      </w: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F7C4D" w:rsidRDefault="000F7C4D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 w:type="page"/>
      </w:r>
    </w:p>
    <w:p w:rsidR="00204CF3" w:rsidRDefault="00AA6629" w:rsidP="00204C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</w:t>
      </w:r>
      <w:r w:rsidR="00204CF3" w:rsidRPr="00204C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</w:t>
      </w:r>
      <w:r w:rsidR="005432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Using</w:t>
      </w:r>
      <w:r w:rsidR="00204CF3" w:rsidRPr="00204C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Survey</w:t>
      </w:r>
      <w:r w:rsidR="005432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Genie</w:t>
      </w:r>
    </w:p>
    <w:p w:rsidR="00B72AF9" w:rsidRPr="00E40948" w:rsidRDefault="00B72AF9" w:rsidP="00E4094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we create </w:t>
      </w:r>
      <w:r w:rsidR="00D235B8" w:rsidRPr="00E40948">
        <w:rPr>
          <w:rFonts w:ascii="Times New Roman" w:eastAsia="Times New Roman" w:hAnsi="Times New Roman" w:cs="Times New Roman"/>
          <w:sz w:val="24"/>
          <w:szCs w:val="24"/>
          <w:lang w:eastAsia="en-IN"/>
        </w:rPr>
        <w:t>a survey, there are certain sub-masters to be created to support the survey.</w:t>
      </w:r>
    </w:p>
    <w:p w:rsidR="00204CF3" w:rsidRPr="00204CF3" w:rsidRDefault="00E40948" w:rsidP="00E40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3.1 </w:t>
      </w:r>
      <w:r w:rsidR="00204CF3" w:rsidRPr="00204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Guide</w:t>
      </w:r>
      <w:r w:rsidR="00D235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create CATEGORY</w:t>
      </w:r>
    </w:p>
    <w:p w:rsidR="0072466E" w:rsidRDefault="00204CF3" w:rsidP="007246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</w:t>
      </w:r>
      <w:r w:rsidR="0072466E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Categories</w:t>
      </w: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="007246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“Manage”.</w:t>
      </w:r>
    </w:p>
    <w:p w:rsidR="0072466E" w:rsidRDefault="0072466E" w:rsidP="007246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“New” button above the grid.</w:t>
      </w:r>
    </w:p>
    <w:p w:rsidR="007D36C7" w:rsidRDefault="0072466E" w:rsidP="007246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name, alias name, description, and status(“ac</w:t>
      </w:r>
      <w:r w:rsidR="00074083">
        <w:rPr>
          <w:rFonts w:ascii="Times New Roman" w:eastAsia="Times New Roman" w:hAnsi="Times New Roman" w:cs="Times New Roman"/>
          <w:sz w:val="24"/>
          <w:szCs w:val="24"/>
          <w:lang w:eastAsia="en-IN"/>
        </w:rPr>
        <w:t>tive”, “inactive”)</w:t>
      </w:r>
    </w:p>
    <w:p w:rsidR="007D36C7" w:rsidRDefault="007D36C7" w:rsidP="000F7C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“Save” button.</w:t>
      </w:r>
    </w:p>
    <w:p w:rsidR="000F7C4D" w:rsidRPr="000F7C4D" w:rsidRDefault="000F7C4D" w:rsidP="000F7C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07E2A26" wp14:editId="340045C7">
            <wp:extent cx="4819650" cy="2399145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385" cy="2405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36C7" w:rsidRDefault="00E40948" w:rsidP="002C3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7D36C7" w:rsidRPr="00204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Guide</w:t>
      </w:r>
      <w:r w:rsidR="007D3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create SUB-CATEGORY:</w:t>
      </w:r>
    </w:p>
    <w:p w:rsidR="007D36C7" w:rsidRDefault="007D36C7" w:rsidP="007D36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Categories</w:t>
      </w: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“Manage”.</w:t>
      </w:r>
    </w:p>
    <w:p w:rsidR="007D36C7" w:rsidRDefault="007D36C7" w:rsidP="007D36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edit icon against the category that you want to map the sub-category to.</w:t>
      </w:r>
    </w:p>
    <w:p w:rsidR="007D36C7" w:rsidRDefault="007D36C7" w:rsidP="007D36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“sub-categories” tab and a grid will be shown.</w:t>
      </w:r>
    </w:p>
    <w:p w:rsidR="007D36C7" w:rsidRDefault="007D36C7" w:rsidP="007D36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“new” button above the grid.</w:t>
      </w:r>
    </w:p>
    <w:p w:rsidR="004C76E1" w:rsidRDefault="004C76E1" w:rsidP="004C76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name, description, and status(“active”, “inactive”)</w:t>
      </w:r>
    </w:p>
    <w:p w:rsidR="000F7C4D" w:rsidRDefault="004C76E1" w:rsidP="000F7C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“</w:t>
      </w:r>
      <w:r w:rsidR="000F7C4D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</w:p>
    <w:p w:rsidR="000F7C4D" w:rsidRPr="000F7C4D" w:rsidRDefault="000F7C4D" w:rsidP="000F7C4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0C2F5F7" wp14:editId="4EAC3A38">
            <wp:extent cx="4696707" cy="2343150"/>
            <wp:effectExtent l="19050" t="19050" r="279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292" cy="2346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7C4D" w:rsidRDefault="00E40948" w:rsidP="002C3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3.3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0F7C4D" w:rsidRPr="00204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Guide</w:t>
      </w:r>
      <w:r w:rsidR="000F7C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create </w:t>
      </w:r>
      <w:r w:rsidR="00543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="000F7C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0F7C4D" w:rsidRDefault="000F7C4D" w:rsidP="000F7C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Questions</w:t>
      </w: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“Manage”.</w:t>
      </w:r>
    </w:p>
    <w:p w:rsidR="000F7C4D" w:rsidRDefault="000F7C4D" w:rsidP="000F7C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“New” button above the grid.</w:t>
      </w:r>
    </w:p>
    <w:p w:rsidR="00957756" w:rsidRDefault="00957756" w:rsidP="000F7C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category against which the question is to be mapped.</w:t>
      </w:r>
    </w:p>
    <w:p w:rsidR="00957756" w:rsidRDefault="00957756" w:rsidP="009577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sub-category against which the question is to be mapped.</w:t>
      </w:r>
    </w:p>
    <w:p w:rsidR="00957756" w:rsidRDefault="00957756" w:rsidP="000F7C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type as single choice.</w:t>
      </w:r>
    </w:p>
    <w:p w:rsidR="00957756" w:rsidRDefault="00957756" w:rsidP="000F7C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question.</w:t>
      </w:r>
    </w:p>
    <w:p w:rsidR="00957756" w:rsidRDefault="00957756" w:rsidP="000F7C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question is mandatory, tick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isRequired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checkbox.</w:t>
      </w:r>
    </w:p>
    <w:p w:rsidR="00957756" w:rsidRDefault="00957756" w:rsidP="000F7C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“Save” to save your question.</w:t>
      </w:r>
    </w:p>
    <w:p w:rsidR="000F7C4D" w:rsidRDefault="000F7C4D" w:rsidP="000F7C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73F4268" wp14:editId="1372AD0E">
            <wp:extent cx="4791075" cy="2386514"/>
            <wp:effectExtent l="19050" t="19050" r="952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70" cy="2391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7756" w:rsidRDefault="00E40948" w:rsidP="002C3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3.4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957756" w:rsidRPr="00204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Guide</w:t>
      </w:r>
      <w:r w:rsidR="009577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create </w:t>
      </w:r>
      <w:r w:rsidR="00543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="009577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57756" w:rsidRDefault="00957756" w:rsidP="009577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Questions</w:t>
      </w: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“Manage”.</w:t>
      </w:r>
    </w:p>
    <w:p w:rsidR="00957756" w:rsidRDefault="00957756" w:rsidP="009577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edit icon against the question that you want to map the answer to.</w:t>
      </w:r>
    </w:p>
    <w:p w:rsidR="00957756" w:rsidRDefault="00957756" w:rsidP="009577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“Answers” tab and a grid will be shown.</w:t>
      </w:r>
    </w:p>
    <w:p w:rsidR="00957756" w:rsidRDefault="00957756" w:rsidP="009577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“new” button above the grid.</w:t>
      </w:r>
    </w:p>
    <w:p w:rsidR="00957756" w:rsidRDefault="00957756" w:rsidP="007E19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756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Answer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</w:t>
      </w:r>
      <w:r w:rsidRPr="009577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957756">
        <w:rPr>
          <w:rFonts w:ascii="Times New Roman" w:eastAsia="Times New Roman" w:hAnsi="Times New Roman" w:cs="Times New Roman"/>
          <w:sz w:val="24"/>
          <w:szCs w:val="24"/>
          <w:lang w:eastAsia="en-IN"/>
        </w:rPr>
        <w:t>core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you want to assign to the </w:t>
      </w:r>
      <w:r w:rsidR="005A5A3A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</w:t>
      </w:r>
    </w:p>
    <w:p w:rsidR="00957756" w:rsidRPr="00957756" w:rsidRDefault="005A5A3A" w:rsidP="007E19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 to assign the answer as correct, tick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isCorrect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checkbox</w:t>
      </w:r>
    </w:p>
    <w:p w:rsidR="000F7C4D" w:rsidRDefault="00957756" w:rsidP="009577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39C40EF" wp14:editId="2FC89188">
            <wp:extent cx="4572000" cy="2284480"/>
            <wp:effectExtent l="19050" t="19050" r="1905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973" cy="2292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5A3A" w:rsidRDefault="005A5A3A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A5A3A" w:rsidRDefault="005A5A3A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Now that we have created all the required sub-masters, let’s create the survey</w:t>
      </w:r>
    </w:p>
    <w:p w:rsidR="005A5A3A" w:rsidRDefault="00E40948" w:rsidP="002C3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3.5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5A5A3A" w:rsidRPr="00204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Guide</w:t>
      </w:r>
      <w:r w:rsidR="005A5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create </w:t>
      </w:r>
      <w:r w:rsidR="00543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SURVEY</w:t>
      </w:r>
      <w:r w:rsidR="005A5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5A5A3A" w:rsidRDefault="005A5A3A" w:rsidP="005A5A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Survey</w:t>
      </w: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“Manage”.</w:t>
      </w:r>
    </w:p>
    <w:p w:rsidR="005A5A3A" w:rsidRDefault="005A5A3A" w:rsidP="005A5A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“New” button above the grid.</w:t>
      </w:r>
    </w:p>
    <w:p w:rsidR="005A5A3A" w:rsidRDefault="005A5A3A" w:rsidP="005A5A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Title, start date, end date, description and the status of the survey.</w:t>
      </w:r>
    </w:p>
    <w:p w:rsidR="005A5A3A" w:rsidRDefault="005A5A3A" w:rsidP="005A5A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Attach the thumbnail image and banner image for the survey to display it at the beginning of the survey when it is attempted.</w:t>
      </w:r>
    </w:p>
    <w:p w:rsidR="005A5A3A" w:rsidRDefault="005A5A3A" w:rsidP="005A5A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“Save” to save your Survey.</w:t>
      </w:r>
    </w:p>
    <w:p w:rsidR="005A5A3A" w:rsidRDefault="005A5A3A" w:rsidP="005A5A3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0B408C6" wp14:editId="1BC7B774">
            <wp:extent cx="4794778" cy="2388358"/>
            <wp:effectExtent l="19050" t="19050" r="2540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247" cy="2404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5A3A" w:rsidRDefault="005A5A3A" w:rsidP="005A5A3A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Now, we will have to map the questions, clients and users to the survey to provide access to the users.</w:t>
      </w:r>
    </w:p>
    <w:p w:rsidR="005A5A3A" w:rsidRDefault="00E40948" w:rsidP="002C3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3.6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5A5A3A" w:rsidRPr="00204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Guide</w:t>
      </w:r>
      <w:r w:rsidR="005A5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</w:t>
      </w:r>
      <w:r w:rsidR="00543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SURVEY-CLIENT MAPPING</w:t>
      </w:r>
      <w:r w:rsidR="005A5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5A5A3A" w:rsidRDefault="005A5A3A" w:rsidP="005A5A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Survey</w:t>
      </w: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“Manage”.</w:t>
      </w:r>
    </w:p>
    <w:p w:rsidR="005A5A3A" w:rsidRDefault="005A5A3A" w:rsidP="005A5A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edit icon against the survey that you want to configure.</w:t>
      </w:r>
    </w:p>
    <w:p w:rsidR="005A5A3A" w:rsidRDefault="006E169A" w:rsidP="005A5A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client mapping tab to access the mapping screen.</w:t>
      </w:r>
    </w:p>
    <w:p w:rsidR="006E169A" w:rsidRDefault="006E169A" w:rsidP="005A5A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 plus icon against the Name of the client to assign the survey to all users of that client.</w:t>
      </w:r>
    </w:p>
    <w:p w:rsidR="006E169A" w:rsidRDefault="005A5A3A" w:rsidP="006E169A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noProof/>
          <w:lang w:eastAsia="en-IN"/>
        </w:rPr>
        <w:drawing>
          <wp:inline distT="0" distB="0" distL="0" distR="0" wp14:anchorId="5421A485" wp14:editId="4C9AE334">
            <wp:extent cx="4390845" cy="2180829"/>
            <wp:effectExtent l="19050" t="19050" r="1016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1377" cy="21959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169A" w:rsidRDefault="00E40948" w:rsidP="002C3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3.7 </w:t>
      </w:r>
      <w:r w:rsidR="006E169A" w:rsidRPr="00204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Guide</w:t>
      </w:r>
      <w:r w:rsidR="006E16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</w:t>
      </w:r>
      <w:r w:rsidR="00543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SURVEY-USER MAPPING</w:t>
      </w:r>
      <w:r w:rsidR="006E16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6E169A" w:rsidRDefault="006E169A" w:rsidP="006E16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Survey</w:t>
      </w: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“Manage”.</w:t>
      </w:r>
    </w:p>
    <w:p w:rsidR="006E169A" w:rsidRDefault="006E169A" w:rsidP="006E16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edit icon against the survey that you want to configure.</w:t>
      </w:r>
    </w:p>
    <w:p w:rsidR="006E169A" w:rsidRDefault="006E169A" w:rsidP="006E16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user mapping tab to access the mapping screen.</w:t>
      </w:r>
    </w:p>
    <w:p w:rsidR="006E169A" w:rsidRDefault="006E169A" w:rsidP="006E16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plus icon against the Name of the user to assign the survey to users </w:t>
      </w:r>
      <w:r w:rsidR="009D448C">
        <w:rPr>
          <w:rFonts w:ascii="Times New Roman" w:eastAsia="Times New Roman" w:hAnsi="Times New Roman" w:cs="Times New Roman"/>
          <w:sz w:val="24"/>
          <w:szCs w:val="24"/>
          <w:lang w:eastAsia="en-IN"/>
        </w:rPr>
        <w:t>that are not mapped by client mapping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E169A" w:rsidRDefault="006E169A" w:rsidP="006E16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3BF568A" wp14:editId="3885BFED">
            <wp:extent cx="4965797" cy="2470245"/>
            <wp:effectExtent l="19050" t="19050" r="2540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3230" cy="2483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448C" w:rsidRDefault="00E40948" w:rsidP="002C3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3.8 </w:t>
      </w:r>
      <w:r w:rsidR="009D448C" w:rsidRPr="00204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Guide</w:t>
      </w:r>
      <w:r w:rsidR="009D4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</w:t>
      </w:r>
      <w:r w:rsidR="00543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SURVEY-CATEGORY MAPPING</w:t>
      </w:r>
      <w:r w:rsidR="009D4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D448C" w:rsidRDefault="009D448C" w:rsidP="009D44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Survey</w:t>
      </w: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“Manage”.</w:t>
      </w:r>
    </w:p>
    <w:p w:rsidR="009D448C" w:rsidRDefault="009D448C" w:rsidP="009D44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edit icon against the survey that you want to configure.</w:t>
      </w:r>
    </w:p>
    <w:p w:rsidR="009D448C" w:rsidRDefault="009D448C" w:rsidP="009D44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category mapping tab to access the mapping screen.</w:t>
      </w:r>
    </w:p>
    <w:p w:rsidR="009D448C" w:rsidRDefault="009D448C" w:rsidP="009D44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 plus icon against the category to assign the questions to the survey. The questions mapped to the category will be displayed while attempting the survey.</w:t>
      </w:r>
    </w:p>
    <w:p w:rsidR="009D448C" w:rsidRDefault="009D448C" w:rsidP="009D448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0F6DCEA" wp14:editId="25E2D6E9">
            <wp:extent cx="5029200" cy="2509028"/>
            <wp:effectExtent l="19050" t="19050" r="1905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79" cy="2514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448C" w:rsidRDefault="009D448C" w:rsidP="009D4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3503" w:rsidRDefault="002C350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 w:type="page"/>
      </w:r>
    </w:p>
    <w:p w:rsidR="009D448C" w:rsidRDefault="00E40948" w:rsidP="002C3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3.9 </w:t>
      </w:r>
      <w:r w:rsidR="009D448C" w:rsidRPr="00204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Guide</w:t>
      </w:r>
      <w:r w:rsidR="009D4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check </w:t>
      </w:r>
      <w:r w:rsidR="00543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QUESTIONS MAPPED TO SURVEY</w:t>
      </w:r>
      <w:r w:rsidR="009D4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D448C" w:rsidRDefault="009D448C" w:rsidP="009D44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Survey</w:t>
      </w: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“Manage”.</w:t>
      </w:r>
    </w:p>
    <w:p w:rsidR="009D448C" w:rsidRDefault="009D448C" w:rsidP="009D44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edit icon against the survey that you want to configure.</w:t>
      </w:r>
    </w:p>
    <w:p w:rsidR="009D448C" w:rsidRDefault="009D448C" w:rsidP="009D44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 w:rsidR="00F07C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explore questions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tab to </w:t>
      </w:r>
      <w:r w:rsidR="00F07C67">
        <w:rPr>
          <w:rFonts w:ascii="Times New Roman" w:eastAsia="Times New Roman" w:hAnsi="Times New Roman" w:cs="Times New Roman"/>
          <w:sz w:val="24"/>
          <w:szCs w:val="24"/>
          <w:lang w:eastAsia="en-IN"/>
        </w:rPr>
        <w:t>view the questions mapped to the survey via the category mapping action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D448C" w:rsidRDefault="00F07C67" w:rsidP="00F07C6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9CB724B" wp14:editId="5668B84B">
            <wp:extent cx="4502989" cy="2243013"/>
            <wp:effectExtent l="19050" t="19050" r="1206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266" cy="2258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47BC" w:rsidRDefault="00A647BC" w:rsidP="00A647BC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Now that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we have map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ped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the questions,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clients and users to the survey, let’s try answering the survey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</w:p>
    <w:p w:rsidR="00A647BC" w:rsidRDefault="00E40948" w:rsidP="002C3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3.10 </w:t>
      </w:r>
      <w:r w:rsidR="00A647BC" w:rsidRPr="00204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Guide</w:t>
      </w:r>
      <w:r w:rsidR="00A647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</w:t>
      </w:r>
      <w:r w:rsidR="00543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 THE QUESTIONS IN A SURVEY</w:t>
      </w:r>
      <w:r w:rsidR="00A647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A647BC" w:rsidRDefault="00A647BC" w:rsidP="00A647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Survey</w:t>
      </w: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“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list of Surveys mapped to the user will be listed.</w:t>
      </w:r>
    </w:p>
    <w:p w:rsidR="00A647BC" w:rsidRDefault="00A647BC" w:rsidP="00A647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survey name that you would want to attend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Three links will be shown after this.</w:t>
      </w:r>
    </w:p>
    <w:p w:rsidR="00A647BC" w:rsidRDefault="00A647BC" w:rsidP="00A647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="00952F70"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Launch Survey</w:t>
      </w:r>
      <w:r w:rsidR="00952F70"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start the Survey.</w:t>
      </w:r>
    </w:p>
    <w:p w:rsidR="00A647BC" w:rsidRDefault="002F1561" w:rsidP="00A647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 new screen will be launched with a start survey button. Click on it to start the survey.</w:t>
      </w:r>
    </w:p>
    <w:p w:rsidR="00A647BC" w:rsidRDefault="00A647BC" w:rsidP="00A647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F735A5B" wp14:editId="7F2FAB79">
            <wp:extent cx="4676775" cy="2322843"/>
            <wp:effectExtent l="19050" t="19050" r="9525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0742" cy="23347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1561" w:rsidRDefault="00A647BC" w:rsidP="00A647BC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0B17167" wp14:editId="4794027C">
            <wp:extent cx="4448175" cy="2207825"/>
            <wp:effectExtent l="19050" t="19050" r="9525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989" cy="2217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1561" w:rsidRDefault="002F1561" w:rsidP="002F15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survey will open up to show the first category and the questions in it. Click on the preferred option and move on to the next question.</w:t>
      </w:r>
    </w:p>
    <w:p w:rsidR="002F1561" w:rsidRDefault="002F1561" w:rsidP="002F15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After you complete the category, click on the next button to save the answers to this category and move to the next category.</w:t>
      </w:r>
    </w:p>
    <w:p w:rsidR="002F1561" w:rsidRDefault="002F1561" w:rsidP="002F15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After completing all the categories, the final next button will save all the answers and end the survey.</w:t>
      </w:r>
    </w:p>
    <w:p w:rsidR="00952F70" w:rsidRPr="002F1561" w:rsidRDefault="00952F70" w:rsidP="00952F70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1B57047" wp14:editId="0C52B7D7">
            <wp:extent cx="4913194" cy="2437001"/>
            <wp:effectExtent l="19050" t="19050" r="20955" b="209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9066" cy="24448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1561" w:rsidRDefault="002F1561" w:rsidP="002F1561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After attempting the survey, Admins and employees can view and extract the results from individual surveys</w:t>
      </w:r>
      <w:r w:rsidRPr="002F15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</w:p>
    <w:p w:rsidR="002F1561" w:rsidRDefault="00E40948" w:rsidP="002C3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3.11 </w:t>
      </w:r>
      <w:r w:rsidR="002F1561" w:rsidRPr="00204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Guide</w:t>
      </w:r>
      <w:r w:rsidR="002F15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</w:t>
      </w:r>
      <w:r w:rsidR="00952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access </w:t>
      </w:r>
      <w:r w:rsidR="005432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REPORT OF A SURVEY</w:t>
      </w:r>
      <w:r w:rsidR="002F15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2F1561" w:rsidRDefault="002F1561" w:rsidP="002F156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My Survey</w:t>
      </w: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“Account”. The list of Surveys mapped to the user will be listed.</w:t>
      </w:r>
    </w:p>
    <w:p w:rsidR="00952F70" w:rsidRDefault="00952F70" w:rsidP="00952F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survey name that you would want to attend. Three links will be shown after this.</w:t>
      </w:r>
    </w:p>
    <w:p w:rsidR="00952F70" w:rsidRDefault="00952F70" w:rsidP="002F156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 “View report” link to access the user report of that survey for that particular user.</w:t>
      </w:r>
    </w:p>
    <w:p w:rsidR="00952F70" w:rsidRDefault="00952F70" w:rsidP="002F156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user’s average score can be seen inside a box </w:t>
      </w:r>
      <w:r w:rsidR="0054321E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the My Report tab.</w:t>
      </w:r>
    </w:p>
    <w:p w:rsidR="0054321E" w:rsidRDefault="0054321E" w:rsidP="002F156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Clicking on this box will reveal the scores attained by the user against each question in the category.</w:t>
      </w:r>
    </w:p>
    <w:p w:rsidR="0054321E" w:rsidRDefault="0054321E" w:rsidP="002F156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Below that a series of charts will be displayed to visualise the scores of the user against the categories that they have answered to.</w:t>
      </w:r>
    </w:p>
    <w:p w:rsidR="0054321E" w:rsidRDefault="0054321E" w:rsidP="002F156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Clicking on the green download icon in the top right corner will export the data into CSV.</w:t>
      </w:r>
    </w:p>
    <w:p w:rsidR="0054321E" w:rsidRDefault="0054321E" w:rsidP="005432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7BFD5E6" wp14:editId="00FAE6E0">
            <wp:extent cx="4517409" cy="2250196"/>
            <wp:effectExtent l="19050" t="19050" r="16510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8462" cy="2260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75C2" w:rsidRPr="002C3503" w:rsidRDefault="00E40948" w:rsidP="002C3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35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3.12 </w:t>
      </w:r>
      <w:r w:rsidR="007775C2" w:rsidRPr="002C35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Guide to access </w:t>
      </w:r>
      <w:r w:rsidR="007775C2" w:rsidRPr="002C35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ORGANIZATION </w:t>
      </w:r>
      <w:r w:rsidR="007775C2" w:rsidRPr="002C35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REPORT:</w:t>
      </w:r>
    </w:p>
    <w:p w:rsidR="007775C2" w:rsidRPr="00DD392A" w:rsidRDefault="007775C2" w:rsidP="00DD392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5C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Click on "</w:t>
      </w:r>
      <w:r w:rsidRPr="007775C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Organizat</w:t>
      </w:r>
      <w:r w:rsidRPr="00DD392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ion report</w:t>
      </w:r>
      <w:r w:rsidRPr="00DD392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" under “</w:t>
      </w:r>
      <w:r w:rsidRPr="00DD392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Report</w:t>
      </w:r>
      <w:r w:rsidRPr="00DD392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”.</w:t>
      </w:r>
      <w:r w:rsidR="00DD392A" w:rsidRPr="00DD392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r w:rsidR="00DD392A" w:rsidRPr="00DD392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This report will be displayed only to users mapped to External admin and Super Admin roles and will not be visible to External Employees</w:t>
      </w:r>
      <w:r w:rsidRPr="00DD392A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 </w:t>
      </w:r>
    </w:p>
    <w:p w:rsidR="007775C2" w:rsidRDefault="00E40948" w:rsidP="002C3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3.13 </w:t>
      </w:r>
      <w:r w:rsidR="007775C2" w:rsidRPr="00204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Guide</w:t>
      </w:r>
      <w:r w:rsidR="007775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access </w:t>
      </w:r>
      <w:r w:rsidR="007775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BENCHMARK </w:t>
      </w:r>
      <w:r w:rsidR="007775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REPORT:</w:t>
      </w:r>
    </w:p>
    <w:p w:rsidR="007775C2" w:rsidRDefault="007775C2" w:rsidP="00DD392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Benchmark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report</w:t>
      </w: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“Report”.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DD39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report will be displayed only to </w:t>
      </w:r>
      <w:r w:rsidR="00DD392A" w:rsidRPr="00DD392A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mapped to External admin and Super Admin roles and will not be visible to External Employees</w:t>
      </w:r>
      <w:r w:rsidR="00DD392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392A" w:rsidRDefault="00D640D3" w:rsidP="00DD392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report will display the standard values for all the surveys available in the application.</w:t>
      </w:r>
    </w:p>
    <w:p w:rsidR="00D640D3" w:rsidRDefault="00D640D3" w:rsidP="00DD392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values shown are average score against maximum average score.</w:t>
      </w:r>
    </w:p>
    <w:p w:rsidR="00D640D3" w:rsidRPr="00DD392A" w:rsidRDefault="00D640D3" w:rsidP="00D640D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67CA2F4" wp14:editId="64130647">
            <wp:extent cx="4565176" cy="2270955"/>
            <wp:effectExtent l="19050" t="19050" r="26035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1930" cy="2294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E57" w:rsidRPr="00E40948" w:rsidRDefault="009A6E57" w:rsidP="00E40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sectPr w:rsidR="009A6E57" w:rsidRPr="00E40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A76F8"/>
    <w:multiLevelType w:val="hybridMultilevel"/>
    <w:tmpl w:val="BD2A7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245D6"/>
    <w:multiLevelType w:val="multilevel"/>
    <w:tmpl w:val="BDEE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9300F"/>
    <w:multiLevelType w:val="multilevel"/>
    <w:tmpl w:val="ED4E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F4805"/>
    <w:multiLevelType w:val="multilevel"/>
    <w:tmpl w:val="ED4E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942C9"/>
    <w:multiLevelType w:val="multilevel"/>
    <w:tmpl w:val="ED4E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BC1BC9"/>
    <w:multiLevelType w:val="multilevel"/>
    <w:tmpl w:val="ED4E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427DD"/>
    <w:multiLevelType w:val="multilevel"/>
    <w:tmpl w:val="ED4E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2B63E1"/>
    <w:multiLevelType w:val="multilevel"/>
    <w:tmpl w:val="ED4E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5E17BC"/>
    <w:multiLevelType w:val="multilevel"/>
    <w:tmpl w:val="ED4E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6611B9"/>
    <w:multiLevelType w:val="multilevel"/>
    <w:tmpl w:val="4CAA6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E66860"/>
    <w:multiLevelType w:val="multilevel"/>
    <w:tmpl w:val="ED4E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EB3E78"/>
    <w:multiLevelType w:val="multilevel"/>
    <w:tmpl w:val="681C6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C91BE7"/>
    <w:multiLevelType w:val="multilevel"/>
    <w:tmpl w:val="57C4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9A6C86"/>
    <w:multiLevelType w:val="multilevel"/>
    <w:tmpl w:val="ED4E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3B37FB"/>
    <w:multiLevelType w:val="hybridMultilevel"/>
    <w:tmpl w:val="ACDE4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05F90"/>
    <w:multiLevelType w:val="multilevel"/>
    <w:tmpl w:val="ED4E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E46F6A"/>
    <w:multiLevelType w:val="hybridMultilevel"/>
    <w:tmpl w:val="0DD4F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E1BEF"/>
    <w:multiLevelType w:val="multilevel"/>
    <w:tmpl w:val="CEC4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7C4D3B"/>
    <w:multiLevelType w:val="multilevel"/>
    <w:tmpl w:val="ED4E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41903"/>
    <w:multiLevelType w:val="multilevel"/>
    <w:tmpl w:val="ED4E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8F7F5D"/>
    <w:multiLevelType w:val="multilevel"/>
    <w:tmpl w:val="D6C2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B361B7"/>
    <w:multiLevelType w:val="multilevel"/>
    <w:tmpl w:val="ED4E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A16B85"/>
    <w:multiLevelType w:val="multilevel"/>
    <w:tmpl w:val="ED4E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3F6A2D"/>
    <w:multiLevelType w:val="multilevel"/>
    <w:tmpl w:val="ED4E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171559"/>
    <w:multiLevelType w:val="multilevel"/>
    <w:tmpl w:val="ED4E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A3178C"/>
    <w:multiLevelType w:val="multilevel"/>
    <w:tmpl w:val="ED4E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7C1150"/>
    <w:multiLevelType w:val="multilevel"/>
    <w:tmpl w:val="ED4E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20"/>
  </w:num>
  <w:num w:numId="5">
    <w:abstractNumId w:val="2"/>
  </w:num>
  <w:num w:numId="6">
    <w:abstractNumId w:val="17"/>
  </w:num>
  <w:num w:numId="7">
    <w:abstractNumId w:val="1"/>
  </w:num>
  <w:num w:numId="8">
    <w:abstractNumId w:val="0"/>
  </w:num>
  <w:num w:numId="9">
    <w:abstractNumId w:val="14"/>
  </w:num>
  <w:num w:numId="10">
    <w:abstractNumId w:val="16"/>
  </w:num>
  <w:num w:numId="11">
    <w:abstractNumId w:val="24"/>
  </w:num>
  <w:num w:numId="12">
    <w:abstractNumId w:val="19"/>
  </w:num>
  <w:num w:numId="13">
    <w:abstractNumId w:val="18"/>
  </w:num>
  <w:num w:numId="14">
    <w:abstractNumId w:val="15"/>
  </w:num>
  <w:num w:numId="15">
    <w:abstractNumId w:val="23"/>
  </w:num>
  <w:num w:numId="16">
    <w:abstractNumId w:val="3"/>
  </w:num>
  <w:num w:numId="17">
    <w:abstractNumId w:val="25"/>
  </w:num>
  <w:num w:numId="18">
    <w:abstractNumId w:val="8"/>
  </w:num>
  <w:num w:numId="19">
    <w:abstractNumId w:val="13"/>
  </w:num>
  <w:num w:numId="20">
    <w:abstractNumId w:val="4"/>
  </w:num>
  <w:num w:numId="21">
    <w:abstractNumId w:val="21"/>
  </w:num>
  <w:num w:numId="22">
    <w:abstractNumId w:val="7"/>
  </w:num>
  <w:num w:numId="23">
    <w:abstractNumId w:val="26"/>
  </w:num>
  <w:num w:numId="24">
    <w:abstractNumId w:val="6"/>
  </w:num>
  <w:num w:numId="25">
    <w:abstractNumId w:val="5"/>
  </w:num>
  <w:num w:numId="26">
    <w:abstractNumId w:val="2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F3"/>
    <w:rsid w:val="00074083"/>
    <w:rsid w:val="000F0D82"/>
    <w:rsid w:val="000F7C4D"/>
    <w:rsid w:val="00204CF3"/>
    <w:rsid w:val="002C3503"/>
    <w:rsid w:val="002F1561"/>
    <w:rsid w:val="004C76E1"/>
    <w:rsid w:val="004F0426"/>
    <w:rsid w:val="0054321E"/>
    <w:rsid w:val="005A5A3A"/>
    <w:rsid w:val="006E169A"/>
    <w:rsid w:val="0072466E"/>
    <w:rsid w:val="007775C2"/>
    <w:rsid w:val="007D36C7"/>
    <w:rsid w:val="008D6448"/>
    <w:rsid w:val="00952F70"/>
    <w:rsid w:val="00957756"/>
    <w:rsid w:val="009A6E57"/>
    <w:rsid w:val="009D448C"/>
    <w:rsid w:val="00A647BC"/>
    <w:rsid w:val="00AA6629"/>
    <w:rsid w:val="00B72AF9"/>
    <w:rsid w:val="00D235B8"/>
    <w:rsid w:val="00D640D3"/>
    <w:rsid w:val="00D92AD8"/>
    <w:rsid w:val="00DD392A"/>
    <w:rsid w:val="00E40948"/>
    <w:rsid w:val="00F07C67"/>
    <w:rsid w:val="00F6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96C0"/>
  <w15:chartTrackingRefBased/>
  <w15:docId w15:val="{3782DD67-3F7D-42EF-A953-3F34B665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92A"/>
  </w:style>
  <w:style w:type="paragraph" w:styleId="Heading1">
    <w:name w:val="heading 1"/>
    <w:basedOn w:val="Normal"/>
    <w:next w:val="Normal"/>
    <w:link w:val="Heading1Char"/>
    <w:uiPriority w:val="9"/>
    <w:qFormat/>
    <w:rsid w:val="00AA6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04C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04C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04C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4C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04C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04CF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4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04CF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6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662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A662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662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A6629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4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42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F0426"/>
    <w:pPr>
      <w:ind w:left="720"/>
      <w:contextualSpacing/>
    </w:pPr>
  </w:style>
  <w:style w:type="table" w:styleId="TableGrid">
    <w:name w:val="Table Grid"/>
    <w:basedOn w:val="TableNormal"/>
    <w:uiPriority w:val="39"/>
    <w:rsid w:val="00F6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889">
          <w:marLeft w:val="0"/>
          <w:marRight w:val="0"/>
          <w:marTop w:val="0"/>
          <w:marBottom w:val="0"/>
          <w:divBdr>
            <w:top w:val="single" w:sz="6" w:space="5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alumni.thejourney36.com/apps/view/survey-geni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23C4E-F7BC-41DF-8880-4656FB470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11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</dc:creator>
  <cp:keywords/>
  <dc:description/>
  <cp:lastModifiedBy>amitysoft</cp:lastModifiedBy>
  <cp:revision>11</cp:revision>
  <dcterms:created xsi:type="dcterms:W3CDTF">2024-07-23T12:08:00Z</dcterms:created>
  <dcterms:modified xsi:type="dcterms:W3CDTF">2024-07-24T11:37:00Z</dcterms:modified>
</cp:coreProperties>
</file>