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70CB" w:rsidRDefault="00000000">
      <w:pPr>
        <w:spacing w:after="60"/>
        <w:jc w:val="center"/>
      </w:pPr>
      <w:r>
        <w:rPr>
          <w:b/>
          <w:bCs/>
          <w:color w:val="1F4E79"/>
          <w:sz w:val="36"/>
          <w:szCs w:val="36"/>
        </w:rPr>
        <w:t>BHUVESH KUMAR</w:t>
      </w:r>
    </w:p>
    <w:p w:rsidR="008870CB" w:rsidRPr="003C134C" w:rsidRDefault="00000000">
      <w:pPr>
        <w:spacing w:after="40"/>
        <w:jc w:val="center"/>
        <w:rPr>
          <w:color w:val="000000" w:themeColor="text1"/>
        </w:rPr>
      </w:pPr>
      <w:r>
        <w:rPr>
          <w:color w:val="000000" w:themeColor="text1"/>
        </w:rPr>
        <w:t>Singapore  |  bhuveshsharma09@gmail.com  |  +65-90919488</w:t>
      </w:r>
    </w:p>
    <w:p w:rsidR="008870CB" w:rsidRDefault="00000000">
      <w:pPr>
        <w:spacing w:after="60"/>
        <w:jc w:val="center"/>
      </w:pPr>
      <w:hyperlink r:id="rId6" w:history="1">
        <w:r>
          <w:rPr>
            <w:rStyle w:val="Hyperlink"/>
          </w:rPr>
          <w:t>LinkedIn</w:t>
        </w:r>
      </w:hyperlink>
      <w:r>
        <w:rPr>
          <w:color w:val="AAAAAA"/>
        </w:rPr>
        <w:t xml:space="preserve">  |  </w:t>
      </w:r>
      <w:hyperlink r:id="rId7" w:history="1">
        <w:r>
          <w:rPr>
            <w:rStyle w:val="Hyperlink"/>
          </w:rPr>
          <w:t>GitHub</w:t>
        </w:r>
      </w:hyperlink>
    </w:p>
    <w:p w:rsidR="008870CB" w:rsidRPr="00C33546" w:rsidRDefault="008870CB" w:rsidP="00D60500">
      <w:pPr>
        <w:pBdr>
          <w:bottom w:val="single" w:sz="6" w:space="0" w:color="1F4E79"/>
        </w:pBdr>
        <w:spacing w:before="120" w:after="120"/>
        <w:rPr>
          <w:sz w:val="4"/>
          <w:szCs w:val="4"/>
        </w:rPr>
      </w:pPr>
    </w:p>
    <w:p w:rsidR="008870CB" w:rsidRPr="00223F83" w:rsidRDefault="00000000">
      <w:pPr>
        <w:spacing w:before="240" w:after="80"/>
        <w:rPr>
          <w:vertAlign w:val="subscript"/>
        </w:rPr>
      </w:pPr>
      <w:r>
        <w:rPr>
          <w:b/>
          <w:bCs/>
          <w:color w:val="1F4E79"/>
          <w:sz w:val="22"/>
          <w:szCs w:val="22"/>
        </w:rPr>
        <w:t>SUMMARY</w:t>
      </w:r>
    </w:p>
    <w:p w:rsidR="008870CB" w:rsidRPr="00F02DF3" w:rsidRDefault="008870CB">
      <w:pPr>
        <w:pBdr>
          <w:bottom w:val="single" w:sz="2" w:space="1" w:color="AAAAAA"/>
        </w:pBdr>
        <w:spacing w:after="100"/>
        <w:rPr>
          <w:sz w:val="2"/>
          <w:szCs w:val="2"/>
        </w:rPr>
      </w:pPr>
    </w:p>
    <w:p w:rsidR="008870CB" w:rsidRPr="00461714" w:rsidRDefault="00000000" w:rsidP="00AC31BC">
      <w:pPr>
        <w:spacing w:before="60" w:after="80"/>
        <w:jc w:val="both"/>
        <w:rPr>
          <w:color w:val="000000" w:themeColor="text1"/>
        </w:rPr>
      </w:pPr>
      <w:r>
        <w:rPr>
          <w:color w:val="000000" w:themeColor="text1"/>
        </w:rPr>
        <w:t>Software Engineer with 3.5+ years at Oracle Singapore, contributing to every</w:t>
      </w:r>
      <w:r>
        <w:t xml:space="preserve"> </w:t>
      </w:r>
      <w:hyperlink r:id="rId8" w:history="1">
        <w:r>
          <w:rPr>
            <w:rStyle w:val="Hyperlink"/>
          </w:rPr>
          <w:t>JMS (Java Management Service)</w:t>
        </w:r>
      </w:hyperlink>
      <w:r>
        <w:t xml:space="preserve"> </w:t>
      </w:r>
      <w:r>
        <w:rPr>
          <w:color w:val="000000" w:themeColor="text1"/>
        </w:rPr>
        <w:t xml:space="preserve">release from JMS6.0 to JMS11. Initiated and built enterprise-deployed AI tools on OCI: a multi-stage RAG pipeline that cut test specification generation time by 60%, and an AI system to redact sensitive data from images that reduced manual effort by 85%. Currently building an OCI JMS MCP server </w:t>
      </w:r>
      <w:hyperlink r:id="rId9" w:history="1">
        <w:r>
          <w:rPr>
            <w:rStyle w:val="Hyperlink"/>
          </w:rPr>
          <w:t>(public Oracle GitHub)</w:t>
        </w:r>
      </w:hyperlink>
      <w:r>
        <w:t xml:space="preserve"> </w:t>
      </w:r>
      <w:r>
        <w:rPr>
          <w:color w:val="000000" w:themeColor="text1"/>
        </w:rPr>
        <w:t>and an internal agentic platform for workflow automation and exploratory testing of JMS. Proven cross-functional communicator across globally distributed teams. Pursuing MTech in AI Systems at NUS-ISS. Looking to move into a dedicated AI/ML engineering role combining software engineering rigour with applied machine learning.</w:t>
      </w:r>
    </w:p>
    <w:p w:rsidR="008870CB" w:rsidRDefault="00000000">
      <w:pPr>
        <w:spacing w:before="240" w:after="80"/>
      </w:pPr>
      <w:r>
        <w:rPr>
          <w:b/>
          <w:bCs/>
          <w:color w:val="1F4E79"/>
          <w:sz w:val="22"/>
          <w:szCs w:val="22"/>
        </w:rPr>
        <w:t>SKILLS</w:t>
      </w:r>
    </w:p>
    <w:p w:rsidR="008870CB" w:rsidRPr="00F02DF3" w:rsidRDefault="008870CB">
      <w:pPr>
        <w:pBdr>
          <w:bottom w:val="single" w:sz="2" w:space="1" w:color="AAAAAA"/>
        </w:pBdr>
        <w:spacing w:after="100"/>
        <w:rPr>
          <w:sz w:val="2"/>
          <w:szCs w:val="2"/>
        </w:rPr>
      </w:pPr>
    </w:p>
    <w:p w:rsidR="008870CB" w:rsidRPr="00461714" w:rsidRDefault="00000000" w:rsidP="00AC31BC">
      <w:pPr>
        <w:spacing w:before="30" w:after="30"/>
        <w:jc w:val="both"/>
        <w:rPr>
          <w:color w:val="000000" w:themeColor="text1"/>
        </w:rPr>
      </w:pPr>
      <w:r>
        <w:rPr>
          <w:b/>
          <w:bCs/>
          <w:color w:val="222222"/>
        </w:rPr>
        <w:t>Languages</w:t>
      </w:r>
      <w:r>
        <w:rPr>
          <w:b/>
          <w:bCs/>
          <w:color w:val="000000" w:themeColor="text1"/>
        </w:rPr>
        <w:t xml:space="preserve">: </w:t>
      </w:r>
      <w:r>
        <w:rPr>
          <w:color w:val="000000" w:themeColor="text1"/>
        </w:rPr>
        <w:t>Java, Python, SQL, C#, .NET, Shell Scripting</w:t>
      </w:r>
    </w:p>
    <w:p w:rsidR="008870CB" w:rsidRPr="00461714" w:rsidRDefault="00000000" w:rsidP="00AC31BC">
      <w:pPr>
        <w:spacing w:before="30" w:after="30"/>
        <w:jc w:val="both"/>
        <w:rPr>
          <w:color w:val="000000" w:themeColor="text1"/>
        </w:rPr>
      </w:pPr>
      <w:r>
        <w:rPr>
          <w:b/>
          <w:bCs/>
          <w:color w:val="000000" w:themeColor="text1"/>
        </w:rPr>
        <w:t xml:space="preserve">ML Core: </w:t>
      </w:r>
      <w:r>
        <w:rPr>
          <w:color w:val="000000" w:themeColor="text1"/>
        </w:rPr>
        <w:t xml:space="preserve">Supervised &amp; Unsupervised Learning, Ensemble Methods, Recommender Systems, Feature Engineering</w:t>
      </w:r>
    </w:p>
    <w:p w:rsidR="00AA0001" w:rsidRPr="00461714" w:rsidRDefault="00AA0001" w:rsidP="00AC31BC">
      <w:pPr>
        <w:spacing w:before="30" w:after="30"/>
        <w:jc w:val="both"/>
        <w:rPr>
          <w:color w:val="000000" w:themeColor="text1"/>
        </w:rPr>
      </w:pPr>
      <w:r>
        <w:rPr>
          <w:b/>
          <w:bCs/>
          <w:color w:val="000000" w:themeColor="text1"/>
        </w:rPr>
        <w:t xml:space="preserve">Deep Learning &amp; CV: </w:t>
      </w:r>
      <w:r>
        <w:rPr>
          <w:color w:val="000000" w:themeColor="text1"/>
        </w:rPr>
        <w:t>PyTorch, TensorFlow, CNNs, Object Detection, Image Classification, Transfer Learning, Model Optimization</w:t>
      </w:r>
    </w:p>
    <w:p w:rsidR="00AA0002" w:rsidRPr="00461714" w:rsidRDefault="00AA0002" w:rsidP="00AC31BC">
      <w:pPr>
        <w:spacing w:before="30" w:after="30"/>
        <w:jc w:val="both"/>
        <w:rPr>
          <w:color w:val="000000" w:themeColor="text1"/>
        </w:rPr>
      </w:pPr>
      <w:r>
        <w:rPr>
          <w:b/>
          <w:bCs/>
          <w:color w:val="000000" w:themeColor="text1"/>
        </w:rPr>
        <w:t xml:space="preserve">NLP: </w:t>
      </w:r>
      <w:r>
        <w:rPr>
          <w:color w:val="000000" w:themeColor="text1"/>
        </w:rPr>
        <w:t>Text Classification, Named Entity Recognition, Transformers, Hugging Face, Small Language Models</w:t>
      </w:r>
    </w:p>
    <w:p w:rsidR="008870CB" w:rsidRPr="00461714" w:rsidRDefault="00000000" w:rsidP="00AC31BC">
      <w:pPr>
        <w:spacing w:before="30" w:after="30"/>
        <w:jc w:val="both"/>
        <w:rPr>
          <w:color w:val="000000" w:themeColor="text1"/>
        </w:rPr>
      </w:pPr>
      <w:r>
        <w:rPr>
          <w:b/>
          <w:bCs/>
          <w:color w:val="000000" w:themeColor="text1"/>
        </w:rPr>
        <w:t xml:space="preserve">LLMs &amp; Agents: </w:t>
      </w:r>
      <w:r>
        <w:rPr>
          <w:color w:val="000000" w:themeColor="text1"/>
        </w:rPr>
        <w:t>RAG Pipelines, Vector Databases, LLM Orchestration, Agentic AI (multi-agent orchestration, tool-use patterns, MCP), Prompt Engineering, Vibe coding, LLM Evaluation (LLM-as-judge, human-in-the-loop feedback loops)</w:t>
      </w:r>
    </w:p>
    <w:p w:rsidR="00223F83" w:rsidRPr="00461714" w:rsidRDefault="00000000" w:rsidP="00AC31BC">
      <w:pPr>
        <w:spacing w:before="30" w:after="30"/>
        <w:jc w:val="both"/>
        <w:rPr>
          <w:color w:val="000000" w:themeColor="text1"/>
        </w:rPr>
      </w:pPr>
      <w:r>
        <w:rPr>
          <w:b/>
          <w:bCs/>
          <w:color w:val="000000" w:themeColor="text1"/>
        </w:rPr>
        <w:t xml:space="preserve">Data: </w:t>
      </w:r>
      <w:r>
        <w:rPr>
          <w:color w:val="000000" w:themeColor="text1"/>
        </w:rPr>
        <w:t>Data Collection &amp; Pipeline Design, Data Pre-processing &amp; Cleaning, Exploratory Data Analysis (EDA), Data Versioning</w:t>
      </w:r>
    </w:p>
    <w:p w:rsidR="008870CB" w:rsidRPr="00461714" w:rsidRDefault="00000000" w:rsidP="00AC31BC">
      <w:pPr>
        <w:spacing w:before="30" w:after="30"/>
        <w:jc w:val="both"/>
        <w:rPr>
          <w:color w:val="000000" w:themeColor="text1"/>
        </w:rPr>
      </w:pPr>
      <w:r>
        <w:rPr>
          <w:b/>
          <w:bCs/>
          <w:color w:val="000000" w:themeColor="text1"/>
        </w:rPr>
        <w:t xml:space="preserve">Frameworks &amp; Tools: </w:t>
      </w:r>
      <w:r>
        <w:rPr>
          <w:color w:val="000000" w:themeColor="text1"/>
        </w:rPr>
        <w:t>FastAPI, Flask, Spring Boot, Helidon SE, Neo4j, OR-Tools, LangChain, PyTorch, scikit-learn, Hugging Face, OCI GenAI, OCI Vision, OCI AI Agents</w:t>
      </w:r>
    </w:p>
    <w:p w:rsidR="008870CB" w:rsidRPr="00461714" w:rsidRDefault="00000000" w:rsidP="00AC31BC">
      <w:pPr>
        <w:spacing w:before="30" w:after="30"/>
        <w:jc w:val="both"/>
        <w:rPr>
          <w:color w:val="000000" w:themeColor="text1"/>
        </w:rPr>
      </w:pPr>
      <w:r>
        <w:rPr>
          <w:b/>
          <w:bCs/>
          <w:color w:val="000000" w:themeColor="text1"/>
        </w:rPr>
        <w:t xml:space="preserve">Infrastructure: </w:t>
      </w:r>
      <w:r>
        <w:rPr>
          <w:color w:val="000000" w:themeColor="text1"/>
        </w:rPr>
        <w:t>Oracle Cloud Infrastructure, AWS, Docker, Jenkins, CI/CD, Git</w:t>
      </w:r>
    </w:p>
    <w:p w:rsidR="00AA0003" w:rsidRPr="00461714" w:rsidRDefault="00AA0003" w:rsidP="00AC31BC">
      <w:pPr>
        <w:spacing w:before="30" w:after="30"/>
        <w:jc w:val="both"/>
        <w:rPr>
          <w:color w:val="000000" w:themeColor="text1"/>
        </w:rPr>
      </w:pPr>
      <w:r>
        <w:rPr>
          <w:b/>
          <w:bCs/>
          <w:color w:val="000000" w:themeColor="text1"/>
        </w:rPr>
        <w:t xml:space="preserve">Hardware: </w:t>
      </w:r>
      <w:r>
        <w:rPr>
          <w:color w:val="000000" w:themeColor="text1"/>
        </w:rPr>
        <w:t>Raspberry Pi, Microcontrollers, Embedded Systems, Edge AI Deployment</w:t>
      </w:r>
    </w:p>
    <w:p w:rsidR="008870CB" w:rsidRDefault="00000000">
      <w:pPr>
        <w:spacing w:before="240" w:after="80"/>
      </w:pPr>
      <w:r>
        <w:rPr>
          <w:b/>
          <w:bCs/>
          <w:color w:val="1F4E79"/>
          <w:sz w:val="22"/>
          <w:szCs w:val="22"/>
        </w:rPr>
        <w:t>EXPERIENCE</w:t>
      </w:r>
    </w:p>
    <w:p w:rsidR="008870CB" w:rsidRPr="00F02DF3" w:rsidRDefault="008870CB">
      <w:pPr>
        <w:pBdr>
          <w:bottom w:val="single" w:sz="2" w:space="1" w:color="AAAAAA"/>
        </w:pBdr>
        <w:spacing w:after="100"/>
        <w:rPr>
          <w:sz w:val="2"/>
          <w:szCs w:val="2"/>
        </w:rPr>
      </w:pPr>
    </w:p>
    <w:p w:rsidR="008870CB" w:rsidRPr="00461714" w:rsidRDefault="00000000" w:rsidP="003163C4">
      <w:pPr>
        <w:tabs>
          <w:tab w:val="right" w:pos="10800"/>
        </w:tabs>
        <w:spacing w:before="120" w:after="20"/>
        <w:jc w:val="both"/>
        <w:rPr>
          <w:color w:val="000000" w:themeColor="text1"/>
        </w:rPr>
      </w:pPr>
      <w:r>
        <w:rPr>
          <w:b/>
          <w:bCs/>
          <w:color w:val="000000" w:themeColor="text1"/>
          <w:sz w:val="21"/>
          <w:szCs w:val="21"/>
        </w:rPr>
        <w:t>Software Engineer</w:t>
      </w:r>
      <w:r>
        <w:rPr>
          <w:color w:val="000000" w:themeColor="text1"/>
        </w:rPr>
        <w:t xml:space="preserve"> | Oracle | Singapore</w:t>
      </w:r>
      <w:r>
        <w:rPr>
          <w:i/>
          <w:iCs/>
          <w:color w:val="000000" w:themeColor="text1"/>
        </w:rPr>
        <w:tab/>
        <w:t xml:space="preserve">  Oct 2022 - Present</w:t>
      </w:r>
    </w:p>
    <w:p w:rsidR="008870CB" w:rsidRPr="00461714" w:rsidRDefault="00000000" w:rsidP="00AC31BC">
      <w:pPr>
        <w:spacing w:before="40" w:after="60"/>
        <w:jc w:val="both"/>
        <w:rPr>
          <w:color w:val="000000" w:themeColor="text1"/>
        </w:rPr>
      </w:pPr>
      <w:r>
        <w:rPr>
          <w:color w:val="000000" w:themeColor="text1"/>
        </w:rPr>
        <w:t>Contributed to every Java Management Service (JMS) release from version 6.0 to 11, building features, designing APIs, and authoring comprehensive test suites across a cloud-native microservices codebase on OCI. Built and deployed multiple AI-powered internal tools leveraging RAG pipelines, GenAI agents, OCI Vision. Collaborated across globally distributed cross-functional teams spanning engineering, product, and QA.</w:t>
      </w:r>
    </w:p>
    <w:p w:rsidR="008870CB" w:rsidRPr="00461714" w:rsidRDefault="00000000" w:rsidP="003163C4">
      <w:pPr>
        <w:tabs>
          <w:tab w:val="right" w:pos="10773"/>
        </w:tabs>
        <w:spacing w:before="120" w:after="20"/>
        <w:jc w:val="both"/>
        <w:rPr>
          <w:color w:val="000000" w:themeColor="text1"/>
        </w:rPr>
      </w:pPr>
      <w:r>
        <w:rPr>
          <w:b/>
          <w:bCs/>
          <w:color w:val="000000" w:themeColor="text1"/>
          <w:sz w:val="21"/>
          <w:szCs w:val="21"/>
        </w:rPr>
        <w:t>Intern</w:t>
      </w:r>
      <w:r>
        <w:rPr>
          <w:color w:val="000000" w:themeColor="text1"/>
        </w:rPr>
        <w:t xml:space="preserve"> | Oracle | Singapore</w:t>
      </w:r>
      <w:r>
        <w:rPr>
          <w:i/>
          <w:iCs/>
          <w:color w:val="000000" w:themeColor="text1"/>
        </w:rPr>
        <w:tab/>
        <w:t>Mar 2022 - Jul 2022</w:t>
      </w:r>
    </w:p>
    <w:p w:rsidR="008870CB" w:rsidRPr="00461714" w:rsidRDefault="00000000" w:rsidP="00AC31BC">
      <w:pPr>
        <w:spacing w:before="40" w:after="60"/>
        <w:jc w:val="both"/>
        <w:rPr>
          <w:color w:val="000000" w:themeColor="text1"/>
        </w:rPr>
      </w:pPr>
      <w:r>
        <w:rPr>
          <w:color w:val="000000" w:themeColor="text1"/>
        </w:rPr>
        <w:t>Built and published Oracle LiveLabs tutorials for OCI, JMS, and network configurations. Automated internal software release processes using scripting and CI/CD pipelines.</w:t>
      </w:r>
    </w:p>
    <w:p w:rsidR="008870CB" w:rsidRPr="00461714" w:rsidRDefault="00000000" w:rsidP="003163C4">
      <w:pPr>
        <w:tabs>
          <w:tab w:val="right" w:pos="10773"/>
        </w:tabs>
        <w:spacing w:before="120" w:after="20"/>
        <w:jc w:val="both"/>
        <w:rPr>
          <w:color w:val="000000" w:themeColor="text1"/>
        </w:rPr>
      </w:pPr>
      <w:r>
        <w:rPr>
          <w:b/>
          <w:bCs/>
          <w:color w:val="000000" w:themeColor="text1"/>
          <w:sz w:val="21"/>
          <w:szCs w:val="21"/>
        </w:rPr>
        <w:t>Validation Engineer</w:t>
      </w:r>
      <w:r>
        <w:rPr>
          <w:color w:val="000000" w:themeColor="text1"/>
        </w:rPr>
        <w:t xml:space="preserve"> | Exicom Tele-Systems Limited | Gurgaon, India</w:t>
      </w:r>
      <w:r>
        <w:rPr>
          <w:i/>
          <w:iCs/>
          <w:color w:val="000000" w:themeColor="text1"/>
        </w:rPr>
        <w:tab/>
        <w:t>Jul 2016 - Nov 2019</w:t>
      </w:r>
    </w:p>
    <w:p w:rsidR="008870CB" w:rsidRPr="00461714" w:rsidRDefault="00000000" w:rsidP="00AC31BC">
      <w:pPr>
        <w:spacing w:before="40" w:after="60"/>
        <w:jc w:val="both"/>
        <w:rPr>
          <w:color w:val="000000" w:themeColor="text1"/>
        </w:rPr>
      </w:pPr>
      <w:r>
        <w:rPr>
          <w:color w:val="000000" w:themeColor="text1"/>
        </w:rPr>
        <w:t>Developed automated test setups and Python scripts for validating electronic devices and EV chargers, improving production processes through data-driven root cause analysis.</w:t>
      </w:r>
    </w:p>
    <w:p w:rsidR="008870CB" w:rsidRDefault="00000000">
      <w:pPr>
        <w:spacing w:before="240" w:after="80"/>
      </w:pPr>
      <w:r>
        <w:rPr>
          <w:b/>
          <w:bCs/>
          <w:color w:val="1F4E79"/>
          <w:sz w:val="22"/>
          <w:szCs w:val="22"/>
        </w:rPr>
        <w:t>EDUCATION</w:t>
      </w:r>
    </w:p>
    <w:p w:rsidR="008870CB" w:rsidRPr="00F02DF3" w:rsidRDefault="008870CB">
      <w:pPr>
        <w:pBdr>
          <w:bottom w:val="single" w:sz="2" w:space="1" w:color="AAAAAA"/>
        </w:pBdr>
        <w:spacing w:after="100"/>
        <w:rPr>
          <w:sz w:val="2"/>
          <w:szCs w:val="2"/>
        </w:rPr>
      </w:pPr>
    </w:p>
    <w:p w:rsidR="008870CB" w:rsidRPr="00E15247" w:rsidRDefault="00000000" w:rsidP="003163C4">
      <w:pPr>
        <w:tabs>
          <w:tab w:val="right" w:pos="10773"/>
        </w:tabs>
        <w:spacing w:before="120" w:after="20"/>
        <w:jc w:val="both"/>
        <w:rPr>
          <w:color w:val="000000" w:themeColor="text1"/>
        </w:rPr>
      </w:pPr>
      <w:r>
        <w:rPr>
          <w:b/>
          <w:bCs/>
          <w:color w:val="222222"/>
          <w:sz w:val="21"/>
          <w:szCs w:val="21"/>
        </w:rPr>
        <w:t xml:space="preserve">MTech in Artificial </w:t>
      </w:r>
      <w:r>
        <w:rPr>
          <w:b/>
          <w:bCs/>
          <w:color w:val="000000" w:themeColor="text1"/>
          <w:sz w:val="21"/>
          <w:szCs w:val="21"/>
        </w:rPr>
        <w:t>Intelligence Systems</w:t>
      </w:r>
      <w:r>
        <w:rPr>
          <w:color w:val="000000" w:themeColor="text1"/>
        </w:rPr>
        <w:t xml:space="preserve"> | National University of Singapore (NUS-ISS)</w:t>
      </w:r>
      <w:r>
        <w:rPr>
          <w:i/>
          <w:iCs/>
          <w:color w:val="000000" w:themeColor="text1"/>
        </w:rPr>
        <w:tab/>
        <w:t>Jan 2026 - Dec 2028</w:t>
      </w:r>
    </w:p>
    <w:p w:rsidR="008870CB" w:rsidRPr="00E15247" w:rsidRDefault="00000000" w:rsidP="00AC31BC">
      <w:pPr>
        <w:spacing w:before="20" w:after="40"/>
        <w:jc w:val="both"/>
        <w:rPr>
          <w:color w:val="000000" w:themeColor="text1"/>
        </w:rPr>
      </w:pPr>
      <w:r>
        <w:rPr>
          <w:color w:val="000000" w:themeColor="text1"/>
        </w:rPr>
        <w:t>Part-time, In Progress. Coursework includes: Computer Vision &amp; Pattern Recognition, Deep Learning, Natural Language Processing, Explainable &amp; Responsible AI, Intelligent Reasoning Systems, Knowledge Graphs, Intelligent Robotic Systems, Recommender Systems, Architecting Agentic AI Solutions, AI &amp; Cybersecurity, MLSecOps/LLMSecOps, Integrating &amp; Deploying AI Solutions.</w:t>
      </w:r>
    </w:p>
    <w:p w:rsidR="008870CB" w:rsidRPr="00E15247" w:rsidRDefault="00000000" w:rsidP="003163C4">
      <w:pPr>
        <w:tabs>
          <w:tab w:val="right" w:pos="10773"/>
        </w:tabs>
        <w:spacing w:before="120" w:after="20"/>
        <w:jc w:val="both"/>
        <w:rPr>
          <w:color w:val="000000" w:themeColor="text1"/>
        </w:rPr>
      </w:pPr>
      <w:r>
        <w:rPr>
          <w:b/>
          <w:bCs/>
          <w:color w:val="000000" w:themeColor="text1"/>
          <w:sz w:val="21"/>
          <w:szCs w:val="21"/>
        </w:rPr>
        <w:t>Graduate Diploma in Systems Analysis</w:t>
      </w:r>
      <w:r>
        <w:rPr>
          <w:color w:val="000000" w:themeColor="text1"/>
        </w:rPr>
        <w:t xml:space="preserve"> | National University of Singapore (NUS-ISS)</w:t>
      </w:r>
      <w:r>
        <w:rPr>
          <w:i/>
          <w:iCs/>
          <w:color w:val="000000" w:themeColor="text1"/>
        </w:rPr>
        <w:tab/>
        <w:t>Jul 2021 - Aug 2022</w:t>
      </w:r>
    </w:p>
    <w:p w:rsidR="008870CB" w:rsidRPr="00E15247" w:rsidRDefault="00000000" w:rsidP="00AC31BC">
      <w:pPr>
        <w:spacing w:before="20" w:after="60"/>
        <w:jc w:val="both"/>
        <w:rPr>
          <w:color w:val="000000" w:themeColor="text1"/>
        </w:rPr>
      </w:pPr>
      <w:r>
        <w:rPr>
          <w:color w:val="000000" w:themeColor="text1"/>
        </w:rPr>
        <w:t>GPA: 4.92/5 | Awarded with Distinction | ISS Prize (2nd best in examination). Built full-stack applications using Java, Spring Boot, C#, .NET, and Android. Worked in agile team environments across multiple group projects.</w:t>
      </w:r>
    </w:p>
    <w:p w:rsidR="008870CB" w:rsidRPr="00E15247" w:rsidRDefault="00000000" w:rsidP="003163C4">
      <w:pPr>
        <w:tabs>
          <w:tab w:val="right" w:pos="10800"/>
        </w:tabs>
        <w:spacing w:before="120" w:after="20"/>
        <w:jc w:val="both"/>
        <w:rPr>
          <w:color w:val="000000" w:themeColor="text1"/>
        </w:rPr>
      </w:pPr>
      <w:r>
        <w:rPr>
          <w:b/>
          <w:bCs/>
          <w:color w:val="000000" w:themeColor="text1"/>
          <w:sz w:val="21"/>
          <w:szCs w:val="21"/>
        </w:rPr>
        <w:t>PG Certificate in Data Science &amp; ML</w:t>
      </w:r>
      <w:r>
        <w:rPr>
          <w:color w:val="000000" w:themeColor="text1"/>
        </w:rPr>
        <w:t xml:space="preserve"> | IIT Roorkee</w:t>
      </w:r>
      <w:r>
        <w:rPr>
          <w:i/>
          <w:iCs/>
          <w:color w:val="000000" w:themeColor="text1"/>
        </w:rPr>
        <w:tab/>
        <w:t>2021 - 2022</w:t>
      </w:r>
    </w:p>
    <w:p w:rsidR="008870CB" w:rsidRPr="00E15247" w:rsidRDefault="00000000" w:rsidP="00AC31BC">
      <w:pPr>
        <w:spacing w:before="20" w:after="60"/>
        <w:jc w:val="both"/>
        <w:rPr>
          <w:color w:val="000000" w:themeColor="text1"/>
        </w:rPr>
      </w:pPr>
      <w:r>
        <w:rPr>
          <w:color w:val="000000" w:themeColor="text1"/>
        </w:rPr>
        <w:t>Part-time. In-depth study of ML models, data processing, and statistical methods under IIT Roorkee faculty.</w:t>
      </w:r>
    </w:p>
    <w:p w:rsidR="008870CB" w:rsidRPr="00E15247" w:rsidRDefault="00000000" w:rsidP="003163C4">
      <w:pPr>
        <w:tabs>
          <w:tab w:val="right" w:pos="10773"/>
        </w:tabs>
        <w:spacing w:before="120" w:after="20"/>
        <w:jc w:val="both"/>
        <w:rPr>
          <w:color w:val="000000" w:themeColor="text1"/>
        </w:rPr>
      </w:pPr>
      <w:r>
        <w:rPr>
          <w:b/>
          <w:bCs/>
          <w:color w:val="000000" w:themeColor="text1"/>
          <w:sz w:val="21"/>
          <w:szCs w:val="21"/>
        </w:rPr>
        <w:t>BSc Computer Science</w:t>
      </w:r>
      <w:r>
        <w:rPr>
          <w:color w:val="000000" w:themeColor="text1"/>
        </w:rPr>
        <w:t xml:space="preserve"> | Coventry University (PSB Academy, Singapore)</w:t>
      </w:r>
      <w:r>
        <w:rPr>
          <w:i/>
          <w:iCs/>
          <w:color w:val="000000" w:themeColor="text1"/>
        </w:rPr>
        <w:tab/>
        <w:t>2019 - 2021</w:t>
      </w:r>
    </w:p>
    <w:p w:rsidR="008870CB" w:rsidRPr="00E15247" w:rsidRDefault="00000000" w:rsidP="00AC31BC">
      <w:pPr>
        <w:spacing w:before="20" w:after="60"/>
        <w:jc w:val="both"/>
        <w:rPr>
          <w:color w:val="000000" w:themeColor="text1"/>
        </w:rPr>
      </w:pPr>
      <w:r>
        <w:rPr>
          <w:color w:val="000000" w:themeColor="text1"/>
        </w:rPr>
        <w:t>First Class Honours | Top graduate in cohort. Studied Python, software development methodologies, architectural patterns, and design principles.</w:t>
      </w:r>
    </w:p>
    <w:p w:rsidR="008870CB" w:rsidRPr="00E15247" w:rsidRDefault="00000000" w:rsidP="003163C4">
      <w:pPr>
        <w:tabs>
          <w:tab w:val="right" w:pos="10800"/>
        </w:tabs>
        <w:spacing w:before="120" w:after="20"/>
        <w:jc w:val="both"/>
        <w:rPr>
          <w:color w:val="000000" w:themeColor="text1"/>
        </w:rPr>
      </w:pPr>
      <w:r>
        <w:rPr>
          <w:b/>
          <w:bCs/>
          <w:color w:val="222222"/>
          <w:sz w:val="21"/>
          <w:szCs w:val="21"/>
        </w:rPr>
        <w:lastRenderedPageBreak/>
        <w:t xml:space="preserve">Advanced Diploma in Mechatronics &amp; </w:t>
      </w:r>
      <w:r>
        <w:rPr>
          <w:b/>
          <w:bCs/>
          <w:color w:val="000000" w:themeColor="text1"/>
          <w:sz w:val="21"/>
          <w:szCs w:val="21"/>
        </w:rPr>
        <w:t>Automation</w:t>
      </w:r>
      <w:r>
        <w:rPr>
          <w:color w:val="000000" w:themeColor="text1"/>
        </w:rPr>
        <w:t xml:space="preserve"> | Indo Swiss Training Centre, India</w:t>
      </w:r>
      <w:r>
        <w:rPr>
          <w:i/>
          <w:iCs/>
          <w:color w:val="000000" w:themeColor="text1"/>
        </w:rPr>
        <w:tab/>
        <w:t>2012 - 2016</w:t>
      </w:r>
    </w:p>
    <w:p w:rsidR="00D462EF" w:rsidRPr="00E15247" w:rsidRDefault="00000000" w:rsidP="00AC31BC">
      <w:pPr>
        <w:spacing w:before="20" w:after="60"/>
        <w:jc w:val="both"/>
        <w:rPr>
          <w:color w:val="000000" w:themeColor="text1"/>
        </w:rPr>
      </w:pPr>
      <w:r>
        <w:rPr>
          <w:color w:val="000000" w:themeColor="text1"/>
        </w:rPr>
        <w:t>Foundation in electronics, robotics, and automation systems. Hands-on experience with embedded hardware including Raspberry Pi and microcontrollers for mechatronics and automation projects.</w:t>
      </w:r>
    </w:p>
    <w:p w:rsidR="00D462EF" w:rsidRDefault="00D462EF" w:rsidP="00D462EF"/>
    <w:p w:rsidR="008870CB" w:rsidRDefault="00000000" w:rsidP="00D462EF">
      <w:r>
        <w:rPr>
          <w:b/>
          <w:bCs/>
          <w:color w:val="1F4E79"/>
          <w:sz w:val="22"/>
          <w:szCs w:val="22"/>
        </w:rPr>
        <w:t>PROJECTS</w:t>
      </w:r>
    </w:p>
    <w:p w:rsidR="008870CB" w:rsidRPr="00F02DF3" w:rsidRDefault="008870CB">
      <w:pPr>
        <w:pBdr>
          <w:bottom w:val="single" w:sz="2" w:space="1" w:color="AAAAAA"/>
        </w:pBdr>
        <w:spacing w:after="100"/>
        <w:rPr>
          <w:sz w:val="2"/>
          <w:szCs w:val="2"/>
        </w:rPr>
      </w:pPr>
    </w:p>
    <w:p w:rsidR="008870CB" w:rsidRPr="00E15247" w:rsidRDefault="00000000" w:rsidP="00AC31BC">
      <w:pPr>
        <w:spacing w:before="120" w:after="20"/>
        <w:jc w:val="both"/>
        <w:rPr>
          <w:color w:val="000000" w:themeColor="text1"/>
        </w:rPr>
      </w:pPr>
      <w:r>
        <w:rPr>
          <w:b/>
          <w:bCs/>
          <w:color w:val="222222"/>
          <w:sz w:val="21"/>
          <w:szCs w:val="21"/>
        </w:rPr>
        <w:t xml:space="preserve">JMS AI </w:t>
      </w:r>
      <w:r>
        <w:rPr>
          <w:b/>
          <w:bCs/>
          <w:color w:val="000000" w:themeColor="text1"/>
          <w:sz w:val="21"/>
          <w:szCs w:val="21"/>
        </w:rPr>
        <w:t>Toolkit: RAG-Based Test Specification Generator</w:t>
      </w:r>
      <w:r>
        <w:rPr>
          <w:color w:val="000000" w:themeColor="text1"/>
        </w:rPr>
        <w:t xml:space="preserve"> | Oracle (Enterprise-Deployed)</w:t>
      </w:r>
    </w:p>
    <w:p w:rsidR="00F02DF3" w:rsidRPr="00E15247" w:rsidRDefault="00000000" w:rsidP="00AC31BC">
      <w:pPr>
        <w:pStyle w:val="ListParagraph"/>
        <w:numPr>
          <w:ilvl w:val="0"/>
          <w:numId w:val="2"/>
        </w:numPr>
        <w:spacing w:before="20" w:after="20"/>
        <w:jc w:val="both"/>
        <w:rPr>
          <w:color w:val="000000" w:themeColor="text1"/>
        </w:rPr>
      </w:pPr>
      <w:r>
        <w:rPr>
          <w:color w:val="000000" w:themeColor="text1"/>
        </w:rPr>
        <w:t>Designed and built a multi-stage LLM pipeline using OCI GenAI Agent for retrieval and Gemini for generation, with verification-at-every-chain mechanisms (that helps to reduce hallucination) and enables citation traceability.</w:t>
      </w:r>
    </w:p>
    <w:p w:rsidR="008870CB" w:rsidRPr="00E15247" w:rsidRDefault="00000000" w:rsidP="00AC31BC">
      <w:pPr>
        <w:pStyle w:val="ListParagraph"/>
        <w:numPr>
          <w:ilvl w:val="0"/>
          <w:numId w:val="2"/>
        </w:numPr>
        <w:spacing w:before="20" w:after="20"/>
        <w:jc w:val="both"/>
        <w:rPr>
          <w:color w:val="000000" w:themeColor="text1"/>
        </w:rPr>
      </w:pPr>
      <w:r>
        <w:rPr>
          <w:color w:val="000000" w:themeColor="text1"/>
        </w:rPr>
        <w:t>Implemented LLM-as-judge evaluation to score output quality across pipeline stages, combined with structured human feedback loops to continuously improve generation accuracy.</w:t>
      </w:r>
    </w:p>
    <w:p w:rsidR="008870CB" w:rsidRPr="00E15247" w:rsidRDefault="00B95204" w:rsidP="00AC31BC">
      <w:pPr>
        <w:pStyle w:val="ListParagraph"/>
        <w:numPr>
          <w:ilvl w:val="0"/>
          <w:numId w:val="2"/>
        </w:numPr>
        <w:spacing w:before="20" w:after="20"/>
        <w:jc w:val="both"/>
        <w:rPr>
          <w:color w:val="000000" w:themeColor="text1"/>
        </w:rPr>
      </w:pPr>
      <w:r>
        <w:rPr>
          <w:color w:val="000000" w:themeColor="text1"/>
        </w:rPr>
        <w:t>Deployed at enterprise level for the internal teams, with structured logging to monitor pipeline performance over time.</w:t>
      </w:r>
    </w:p>
    <w:p w:rsidR="008870CB" w:rsidRPr="00E15247" w:rsidRDefault="00000000" w:rsidP="00AC31BC">
      <w:pPr>
        <w:pStyle w:val="ListParagraph"/>
        <w:numPr>
          <w:ilvl w:val="0"/>
          <w:numId w:val="2"/>
        </w:numPr>
        <w:spacing w:before="20" w:after="40"/>
        <w:jc w:val="both"/>
        <w:rPr>
          <w:color w:val="000000" w:themeColor="text1"/>
        </w:rPr>
      </w:pPr>
      <w:r>
        <w:rPr>
          <w:color w:val="000000" w:themeColor="text1"/>
        </w:rPr>
        <w:t>Reduced test specification creation time by 60% for the JMS SQE team.</w:t>
      </w:r>
    </w:p>
    <w:p w:rsidR="008870CB" w:rsidRPr="00E15247" w:rsidRDefault="00B95204" w:rsidP="00AC31BC">
      <w:pPr>
        <w:spacing w:before="120" w:after="20"/>
        <w:jc w:val="both"/>
        <w:rPr>
          <w:color w:val="000000" w:themeColor="text1"/>
        </w:rPr>
      </w:pPr>
      <w:r>
        <w:rPr>
          <w:b/>
          <w:bCs/>
          <w:color w:val="000000" w:themeColor="text1"/>
          <w:sz w:val="21"/>
          <w:szCs w:val="21"/>
        </w:rPr>
        <w:t xml:space="preserve">Sensitive data Redaction in Images </w:t>
      </w:r>
      <w:r>
        <w:rPr>
          <w:color w:val="000000" w:themeColor="text1"/>
        </w:rPr>
        <w:t>| Oracle (Enterprise-Deployed)</w:t>
      </w:r>
    </w:p>
    <w:p w:rsidR="008870CB" w:rsidRPr="00E15247" w:rsidRDefault="00000000" w:rsidP="00AC31BC">
      <w:pPr>
        <w:pStyle w:val="ListParagraph"/>
        <w:numPr>
          <w:ilvl w:val="0"/>
          <w:numId w:val="2"/>
        </w:numPr>
        <w:spacing w:before="20" w:after="20"/>
        <w:jc w:val="both"/>
        <w:rPr>
          <w:color w:val="000000" w:themeColor="text1"/>
        </w:rPr>
      </w:pPr>
      <w:r>
        <w:rPr>
          <w:color w:val="000000" w:themeColor="text1"/>
        </w:rPr>
        <w:t>Built an image processing pipeline in Helidon SE using OCI Vision (computer vision APIs) and OCI GenAI to automatically detect and redact sensitive data from images, combining object detection with context-aware masking before publication in LiveLabs tutorials.</w:t>
      </w:r>
    </w:p>
    <w:p w:rsidR="008870CB" w:rsidRPr="00E15247" w:rsidRDefault="00000000" w:rsidP="00AC31BC">
      <w:pPr>
        <w:pStyle w:val="ListParagraph"/>
        <w:numPr>
          <w:ilvl w:val="0"/>
          <w:numId w:val="2"/>
        </w:numPr>
        <w:spacing w:before="20" w:after="40"/>
        <w:jc w:val="both"/>
        <w:rPr>
          <w:color w:val="000000" w:themeColor="text1"/>
        </w:rPr>
      </w:pPr>
      <w:r>
        <w:rPr>
          <w:color w:val="000000" w:themeColor="text1"/>
        </w:rPr>
        <w:t>Cut down a previously time-consuming manual process by 85%. Deployed for internal use across teams.</w:t>
      </w:r>
    </w:p>
    <w:p w:rsidR="008870CB" w:rsidRPr="005576CA" w:rsidRDefault="00000000" w:rsidP="00AC31BC">
      <w:pPr>
        <w:spacing w:before="120" w:after="20"/>
        <w:jc w:val="both"/>
        <w:rPr>
          <w:sz w:val="24"/>
          <w:szCs w:val="24"/>
        </w:rPr>
      </w:pPr>
      <w:r>
        <w:rPr>
          <w:b/>
          <w:bCs/>
          <w:color w:val="000000" w:themeColor="text1"/>
          <w:sz w:val="21"/>
          <w:szCs w:val="21"/>
        </w:rPr>
        <w:t>OCI JMS MCP Server</w:t>
      </w:r>
      <w:r>
        <w:rPr>
          <w:color w:val="000000" w:themeColor="text1"/>
        </w:rPr>
        <w:t xml:space="preserve"> | Oracle (Open Source, Ongoing) |</w:t>
      </w:r>
      <w:r>
        <w:fldChar w:fldCharType="begin"/>
        <w:instrText>HYPERLINK "https://github.com/bhuveshsharma09/oracle-jms-mcp-server/tree/161-oracle-jms-mcp-server"</w:instrText>
        <w:fldChar w:fldCharType="separate"/>
      </w:r>
      <w:r>
        <w:rPr>
          <w:rStyle w:val="Hyperlink"/>
        </w:rPr>
        <w:t>Github Link</w:t>
      </w:r>
      <w:r>
        <w:fldChar w:fldCharType="end"/>
      </w:r>
    </w:p>
    <w:p w:rsidR="008870CB" w:rsidRDefault="00000000" w:rsidP="00AC31BC">
      <w:pPr>
        <w:pStyle w:val="ListParagraph"/>
        <w:numPr>
          <w:ilvl w:val="0"/>
          <w:numId w:val="2"/>
        </w:numPr>
        <w:spacing w:before="20" w:after="40"/>
        <w:jc w:val="both"/>
        <w:rPr>
          <w:color w:val="000000" w:themeColor="text1"/>
        </w:rPr>
      </w:pPr>
      <w:r>
        <w:rPr>
          <w:color w:val="000000" w:themeColor="text1"/>
        </w:rPr>
        <w:t xml:space="preserve">Contributing to the public Oracle MCP GitHub repository, building an MCP server to enable agentic integrations with Java Management Service. </w:t>
      </w:r>
    </w:p>
    <w:p w:rsidR="00B85CD9" w:rsidRPr="00B85CD9" w:rsidRDefault="00B85CD9" w:rsidP="00B85CD9">
      <w:pPr>
        <w:pStyle w:val="ListParagraph"/>
        <w:spacing w:before="20" w:after="40"/>
        <w:ind w:left="540"/>
        <w:jc w:val="both"/>
        <w:rPr>
          <w:color w:val="000000" w:themeColor="text1"/>
          <w:sz w:val="4"/>
          <w:szCs w:val="4"/>
        </w:rPr>
      </w:pPr>
    </w:p>
    <w:p w:rsidR="002A650E" w:rsidRPr="002A650E" w:rsidRDefault="002A650E" w:rsidP="00AC31BC">
      <w:pPr>
        <w:spacing w:before="20" w:after="40"/>
        <w:jc w:val="both"/>
        <w:rPr>
          <w:color w:val="000000" w:themeColor="text1"/>
        </w:rPr>
      </w:pPr>
      <w:r>
        <w:rPr>
          <w:b/>
          <w:bCs/>
          <w:color w:val="000000" w:themeColor="text1"/>
          <w:sz w:val="21"/>
          <w:szCs w:val="21"/>
        </w:rPr>
        <w:t>OracleTest Agent - AI-Powered QA Intelligence Platform</w:t>
      </w:r>
      <w:r>
        <w:rPr>
          <w:color w:val="000000" w:themeColor="text1"/>
        </w:rPr>
        <w:t xml:space="preserve"> | Oracle | Ongoing</w:t>
      </w:r>
    </w:p>
    <w:p w:rsidR="000707C7" w:rsidRDefault="002A650E" w:rsidP="00CB139E">
      <w:pPr>
        <w:pStyle w:val="ListParagraph"/>
        <w:numPr>
          <w:ilvl w:val="0"/>
          <w:numId w:val="2"/>
        </w:numPr>
        <w:spacing w:before="20" w:after="20"/>
        <w:jc w:val="both"/>
        <w:rPr>
          <w:color w:val="000000" w:themeColor="text1"/>
        </w:rPr>
      </w:pPr>
      <w:r>
        <w:rPr>
          <w:color w:val="000000" w:themeColor="text1"/>
        </w:rPr>
        <w:t>Building an always-on QA agent on OCI GenAI with function calling - autonomously performs exploratory web testing (Playwright), monitors Jenkins pipelines, performs user’s custom workflows, scans Jira sprints for test gaps, and recommends test cases via RAG - targeting 70% reduction in manual QA triage.</w:t>
      </w:r>
    </w:p>
    <w:p w:rsidR="00A550DF" w:rsidRPr="000707C7" w:rsidRDefault="00A550DF" w:rsidP="00CB139E">
      <w:pPr>
        <w:pStyle w:val="ListParagraph"/>
        <w:numPr>
          <w:ilvl w:val="0"/>
          <w:numId w:val="2"/>
        </w:numPr>
        <w:spacing w:before="20" w:after="20"/>
        <w:jc w:val="both"/>
        <w:rPr>
          <w:color w:val="000000" w:themeColor="text1"/>
        </w:rPr>
      </w:pPr>
      <w:r>
        <w:rPr>
          <w:color w:val="000000" w:themeColor="text1"/>
        </w:rPr>
        <w:t>Inspired from OpenClaw system architecture (SOUL.md, SKILL.md, MEMORY.md) enabling zero-code extensibility.</w:t>
      </w:r>
    </w:p>
    <w:p w:rsidR="008870CB" w:rsidRPr="00E15247" w:rsidRDefault="00000000" w:rsidP="00AC31BC">
      <w:pPr>
        <w:spacing w:before="120" w:after="20"/>
        <w:jc w:val="both"/>
        <w:rPr>
          <w:color w:val="000000" w:themeColor="text1"/>
        </w:rPr>
      </w:pPr>
      <w:r>
        <w:rPr>
          <w:b/>
          <w:bCs/>
          <w:color w:val="000000" w:themeColor="text1"/>
          <w:sz w:val="21"/>
          <w:szCs w:val="21"/>
        </w:rPr>
        <w:t>HDB ResaleXAI: Explainable AI Dashboard</w:t>
      </w:r>
      <w:r>
        <w:rPr>
          <w:color w:val="000000" w:themeColor="text1"/>
        </w:rPr>
        <w:t xml:space="preserve"> | NUS-ISS IRS Course Project, 2026, Ongoing</w:t>
      </w:r>
    </w:p>
    <w:p w:rsidR="008870CB" w:rsidRPr="00E15247" w:rsidRDefault="00000000" w:rsidP="00AC31BC">
      <w:pPr>
        <w:pStyle w:val="ListParagraph"/>
        <w:numPr>
          <w:ilvl w:val="0"/>
          <w:numId w:val="2"/>
        </w:numPr>
        <w:spacing w:before="20" w:after="20"/>
        <w:jc w:val="both"/>
        <w:rPr>
          <w:color w:val="000000" w:themeColor="text1"/>
        </w:rPr>
      </w:pPr>
      <w:r>
        <w:rPr>
          <w:color w:val="000000" w:themeColor="text1"/>
        </w:rPr>
        <w:t>Building an end-to-end explainable AI system for predicting Singapore HDB resale flat prices using XGBoost, with SHAP and LIME explanations surfaced through a React dashboard and FastAPI backend.</w:t>
      </w:r>
    </w:p>
    <w:p w:rsidR="005576CA" w:rsidRPr="00E15247" w:rsidRDefault="005576CA" w:rsidP="00AC31BC">
      <w:pPr>
        <w:pStyle w:val="ListParagraph"/>
        <w:numPr>
          <w:ilvl w:val="0"/>
          <w:numId w:val="2"/>
        </w:numPr>
        <w:spacing w:before="20" w:after="20"/>
        <w:jc w:val="both"/>
        <w:rPr>
          <w:color w:val="000000" w:themeColor="text1"/>
        </w:rPr>
      </w:pPr>
      <w:r>
        <w:rPr>
          <w:color w:val="000000" w:themeColor="text1"/>
        </w:rPr>
        <w:t>In depth work in Data source selection, data preparation and feature engineering</w:t>
      </w:r>
    </w:p>
    <w:p w:rsidR="008870CB" w:rsidRPr="00E15247" w:rsidRDefault="00000000" w:rsidP="00AC31BC">
      <w:pPr>
        <w:pStyle w:val="ListParagraph"/>
        <w:numPr>
          <w:ilvl w:val="0"/>
          <w:numId w:val="2"/>
        </w:numPr>
        <w:spacing w:before="20" w:after="20"/>
        <w:jc w:val="both"/>
        <w:rPr>
          <w:color w:val="000000" w:themeColor="text1"/>
        </w:rPr>
      </w:pPr>
      <w:r>
        <w:rPr>
          <w:color w:val="000000" w:themeColor="text1"/>
        </w:rPr>
        <w:t>Benchmarking XGBoost against Random Forest and LightGBM, evaluating on RMSE, MAE, and inference latency to select the best performing model.</w:t>
      </w:r>
    </w:p>
    <w:p w:rsidR="00AA0004" w:rsidRPr="00E15247" w:rsidRDefault="00AA0004" w:rsidP="00AC31BC">
      <w:pPr>
        <w:pStyle w:val="ListParagraph"/>
        <w:numPr>
          <w:ilvl w:val="0"/>
          <w:numId w:val="2"/>
        </w:numPr>
        <w:spacing w:before="20" w:after="20"/>
        <w:jc w:val="both"/>
        <w:rPr>
          <w:color w:val="000000" w:themeColor="text1"/>
        </w:rPr>
      </w:pPr>
      <w:r>
        <w:rPr>
          <w:color w:val="000000" w:themeColor="text1"/>
        </w:rPr>
        <w:t>Leveraging PyTorch for learned block embeddings and scikit-learn for feature engineering pipelines. Integrated Neo4j knowledge graph backend and Gemini-powered RAG conversational interface.</w:t>
      </w:r>
    </w:p>
    <w:p w:rsidR="008870CB" w:rsidRPr="00E15247" w:rsidRDefault="00000000" w:rsidP="00AC31BC">
      <w:pPr>
        <w:spacing w:before="120" w:after="20"/>
        <w:jc w:val="both"/>
        <w:rPr>
          <w:color w:val="000000" w:themeColor="text1"/>
        </w:rPr>
      </w:pPr>
      <w:r>
        <w:rPr>
          <w:b/>
          <w:bCs/>
          <w:color w:val="000000" w:themeColor="text1"/>
          <w:sz w:val="21"/>
          <w:szCs w:val="21"/>
        </w:rPr>
        <w:t>Explainable AI Web Application</w:t>
      </w:r>
      <w:r>
        <w:rPr>
          <w:color w:val="000000" w:themeColor="text1"/>
        </w:rPr>
        <w:t xml:space="preserve"> | A*STAR Final Year Project, Sep 2020 - Apr 2021</w:t>
      </w:r>
    </w:p>
    <w:p w:rsidR="008870CB" w:rsidRPr="00E15247" w:rsidRDefault="00000000" w:rsidP="00AC31BC">
      <w:pPr>
        <w:pStyle w:val="ListParagraph"/>
        <w:numPr>
          <w:ilvl w:val="0"/>
          <w:numId w:val="2"/>
        </w:numPr>
        <w:spacing w:before="20" w:after="20"/>
        <w:jc w:val="both"/>
        <w:rPr>
          <w:color w:val="000000" w:themeColor="text1"/>
        </w:rPr>
      </w:pPr>
      <w:r>
        <w:rPr>
          <w:color w:val="000000" w:themeColor="text1"/>
        </w:rPr>
        <w:t>Collaborated with A*STAR researchers on a study of SHAP, LIME, and PDP explanation techniques.</w:t>
      </w:r>
    </w:p>
    <w:p w:rsidR="008870CB" w:rsidRPr="00E15247" w:rsidRDefault="00000000" w:rsidP="00AC31BC">
      <w:pPr>
        <w:pStyle w:val="ListParagraph"/>
        <w:numPr>
          <w:ilvl w:val="0"/>
          <w:numId w:val="2"/>
        </w:numPr>
        <w:spacing w:before="20" w:after="40"/>
        <w:jc w:val="both"/>
        <w:rPr>
          <w:color w:val="000000" w:themeColor="text1"/>
        </w:rPr>
      </w:pPr>
      <w:r>
        <w:rPr>
          <w:color w:val="000000" w:themeColor="text1"/>
        </w:rPr>
        <w:t>Built a web application that lets users upload ML models and generate interactive explanation dashboards without writing code.</w:t>
      </w:r>
    </w:p>
    <w:p w:rsidR="008870CB" w:rsidRDefault="00000000">
      <w:pPr>
        <w:spacing w:before="240" w:after="80"/>
      </w:pPr>
      <w:r>
        <w:rPr>
          <w:b/>
          <w:bCs/>
          <w:color w:val="1F4E79"/>
          <w:sz w:val="22"/>
          <w:szCs w:val="22"/>
        </w:rPr>
        <w:t>CERTIFICATIONS</w:t>
      </w:r>
    </w:p>
    <w:p w:rsidR="008870CB" w:rsidRPr="00F02DF3" w:rsidRDefault="008870CB">
      <w:pPr>
        <w:pBdr>
          <w:bottom w:val="single" w:sz="2" w:space="1" w:color="AAAAAA"/>
        </w:pBdr>
        <w:spacing w:after="100"/>
        <w:rPr>
          <w:sz w:val="2"/>
          <w:szCs w:val="2"/>
        </w:rPr>
      </w:pPr>
    </w:p>
    <w:p w:rsidR="008870CB" w:rsidRPr="00E15247" w:rsidRDefault="00000000">
      <w:pPr>
        <w:spacing w:before="30" w:after="20"/>
        <w:rPr>
          <w:color w:val="000000" w:themeColor="text1"/>
        </w:rPr>
      </w:pPr>
      <w:r>
        <w:rPr>
          <w:color w:val="000000" w:themeColor="text1"/>
        </w:rPr>
        <w:t>Neural Networks and Deep Learning (Coursera / deeplearning.ai)</w:t>
      </w:r>
    </w:p>
    <w:p w:rsidR="008870CB" w:rsidRPr="00E15247" w:rsidRDefault="00000000">
      <w:pPr>
        <w:spacing w:before="20" w:after="20"/>
        <w:rPr>
          <w:color w:val="000000" w:themeColor="text1"/>
        </w:rPr>
      </w:pPr>
      <w:r>
        <w:rPr>
          <w:color w:val="000000" w:themeColor="text1"/>
        </w:rPr>
        <w:t>Improving Deep Neural Networks: Hyperparameter Tuning, Regularization and Optimization (Coursera)</w:t>
      </w:r>
    </w:p>
    <w:p w:rsidR="008870CB" w:rsidRPr="00E15247" w:rsidRDefault="00000000">
      <w:pPr>
        <w:spacing w:before="20" w:after="20"/>
        <w:rPr>
          <w:color w:val="000000" w:themeColor="text1"/>
        </w:rPr>
      </w:pPr>
      <w:r>
        <w:rPr>
          <w:color w:val="000000" w:themeColor="text1"/>
        </w:rPr>
        <w:t>Oracle Cloud Infrastructure Generative AI Professional (OCI Academy)</w:t>
      </w:r>
    </w:p>
    <w:p w:rsidR="008870CB" w:rsidRPr="00E15247" w:rsidRDefault="00000000">
      <w:pPr>
        <w:spacing w:before="20" w:after="20"/>
        <w:rPr>
          <w:color w:val="000000" w:themeColor="text1"/>
        </w:rPr>
      </w:pPr>
      <w:r>
        <w:rPr>
          <w:color w:val="000000" w:themeColor="text1"/>
        </w:rPr>
        <w:t>AI Engineer Core Track: LLM Engineering, RAG, QLoRA, Agents (Udemy) by Ed Donner</w:t>
      </w:r>
    </w:p>
    <w:p w:rsidR="008870CB" w:rsidRPr="00E15247" w:rsidRDefault="00000000">
      <w:pPr>
        <w:spacing w:before="20" w:after="20"/>
        <w:rPr>
          <w:color w:val="000000" w:themeColor="text1"/>
        </w:rPr>
      </w:pPr>
      <w:r>
        <w:rPr>
          <w:color w:val="000000" w:themeColor="text1"/>
        </w:rPr>
        <w:t>LLM Engineering: Master AI, Large Language Models &amp; Agents (Udemy)</w:t>
      </w:r>
    </w:p>
    <w:p w:rsidR="008870CB" w:rsidRPr="00E15247" w:rsidRDefault="00000000">
      <w:pPr>
        <w:spacing w:before="20" w:after="20"/>
        <w:rPr>
          <w:color w:val="000000" w:themeColor="text1"/>
        </w:rPr>
      </w:pPr>
      <w:r>
        <w:rPr>
          <w:color w:val="000000" w:themeColor="text1"/>
        </w:rPr>
        <w:t>Vector Databases for RAG: An Introduction (IBM)</w:t>
      </w:r>
    </w:p>
    <w:p w:rsidR="008870CB" w:rsidRPr="00E15247" w:rsidRDefault="00000000" w:rsidP="00B85CD9">
      <w:pPr>
        <w:spacing w:before="20" w:after="20"/>
        <w:rPr>
          <w:color w:val="000000" w:themeColor="text1"/>
        </w:rPr>
      </w:pPr>
      <w:r>
        <w:rPr>
          <w:color w:val="000000" w:themeColor="text1"/>
        </w:rPr>
        <w:t>Python for Data Science and Machine Learning Bootcamp (Udemy)</w:t>
      </w:r>
    </w:p>
    <w:p w:rsidR="008870CB" w:rsidRDefault="00000000">
      <w:pPr>
        <w:spacing w:before="240" w:after="80"/>
      </w:pPr>
      <w:r>
        <w:rPr>
          <w:b/>
          <w:bCs/>
          <w:color w:val="1F4E79"/>
          <w:sz w:val="22"/>
          <w:szCs w:val="22"/>
        </w:rPr>
        <w:t>OTHER</w:t>
      </w:r>
    </w:p>
    <w:p w:rsidR="008870CB" w:rsidRPr="00F02DF3" w:rsidRDefault="008870CB">
      <w:pPr>
        <w:pBdr>
          <w:bottom w:val="single" w:sz="2" w:space="1" w:color="AAAAAA"/>
        </w:pBdr>
        <w:spacing w:after="100"/>
        <w:rPr>
          <w:sz w:val="2"/>
          <w:szCs w:val="2"/>
        </w:rPr>
      </w:pPr>
    </w:p>
    <w:p w:rsidR="00C33546" w:rsidRPr="00E15247" w:rsidRDefault="00000000" w:rsidP="00F02DF3">
      <w:pPr>
        <w:spacing w:before="30" w:after="20"/>
        <w:rPr>
          <w:color w:val="000000" w:themeColor="text1"/>
        </w:rPr>
      </w:pPr>
      <w:r>
        <w:rPr>
          <w:color w:val="000000" w:themeColor="text1"/>
        </w:rPr>
        <w:t>Volunteer, better.sg (Mar 2026 - Present) and Volunteer</w:t>
      </w:r>
    </w:p>
    <w:p w:rsidR="008870CB" w:rsidRPr="00E15247" w:rsidRDefault="00000000" w:rsidP="00F02DF3">
      <w:pPr>
        <w:spacing w:before="30" w:after="20"/>
        <w:rPr>
          <w:color w:val="000000" w:themeColor="text1"/>
        </w:rPr>
      </w:pPr>
      <w:r>
        <w:rPr>
          <w:color w:val="000000" w:themeColor="text1"/>
        </w:rPr>
        <w:t>Willing Hearts Soup Kitchen (2025 - Present)</w:t>
      </w:r>
    </w:p>
    <w:p w:rsidR="008870CB" w:rsidRPr="00E15247" w:rsidRDefault="00000000">
      <w:pPr>
        <w:spacing w:before="20" w:after="20"/>
        <w:rPr>
          <w:color w:val="000000" w:themeColor="text1"/>
        </w:rPr>
      </w:pPr>
      <w:r>
        <w:rPr>
          <w:color w:val="000000" w:themeColor="text1"/>
        </w:rPr>
        <w:t>Vice President of AI Focus Group, Singapore Computer Society (2020-2021)</w:t>
      </w:r>
    </w:p>
    <w:p w:rsidR="008870CB" w:rsidRPr="00E15247" w:rsidRDefault="00000000">
      <w:pPr>
        <w:spacing w:before="20" w:after="20"/>
        <w:rPr>
          <w:color w:val="000000" w:themeColor="text1"/>
        </w:rPr>
      </w:pPr>
      <w:r>
        <w:rPr>
          <w:color w:val="000000" w:themeColor="text1"/>
        </w:rPr>
        <w:t>Product Designer (External), Google Developer Student Clubs NUS (2021-2022)</w:t>
      </w:r>
    </w:p>
    <w:p w:rsidR="008870CB" w:rsidRPr="00E15247" w:rsidRDefault="00000000">
      <w:pPr>
        <w:spacing w:before="20" w:after="40"/>
        <w:rPr>
          <w:color w:val="000000" w:themeColor="text1"/>
        </w:rPr>
      </w:pPr>
      <w:r>
        <w:rPr>
          <w:color w:val="000000" w:themeColor="text1"/>
        </w:rPr>
        <w:t>Member, Singapore Computer Society (2025 – Present)</w:t>
      </w:r>
    </w:p>
    <w:sectPr w:rsidR="008870CB" w:rsidRPr="00E15247" w:rsidSect="0014095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FD2E33"/>
    <w:multiLevelType w:val="hybridMultilevel"/>
    <w:tmpl w:val="42FC4C4A"/>
    <w:lvl w:ilvl="0" w:tplc="474CC28E">
      <w:start w:val="1"/>
      <w:numFmt w:val="bullet"/>
      <w:lvlText w:val="•"/>
      <w:lvlJc w:val="left"/>
      <w:pPr>
        <w:ind w:left="540" w:hanging="270"/>
      </w:pPr>
      <w:rPr>
        <w:rFonts w:ascii="Calibri" w:eastAsia="Calibri" w:hAnsi="Calibri" w:cs="Calibri"/>
        <w:color w:val="444444"/>
        <w:sz w:val="20"/>
        <w:szCs w:val="20"/>
      </w:rPr>
    </w:lvl>
    <w:lvl w:ilvl="1" w:tplc="5A5E1A0A">
      <w:numFmt w:val="decimal"/>
      <w:lvlText w:val=""/>
      <w:lvlJc w:val="left"/>
    </w:lvl>
    <w:lvl w:ilvl="2" w:tplc="5CBCEF66">
      <w:numFmt w:val="decimal"/>
      <w:lvlText w:val=""/>
      <w:lvlJc w:val="left"/>
    </w:lvl>
    <w:lvl w:ilvl="3" w:tplc="AF9C78E4">
      <w:numFmt w:val="decimal"/>
      <w:lvlText w:val=""/>
      <w:lvlJc w:val="left"/>
    </w:lvl>
    <w:lvl w:ilvl="4" w:tplc="30BACEC8">
      <w:numFmt w:val="decimal"/>
      <w:lvlText w:val=""/>
      <w:lvlJc w:val="left"/>
    </w:lvl>
    <w:lvl w:ilvl="5" w:tplc="674EA096">
      <w:numFmt w:val="decimal"/>
      <w:lvlText w:val=""/>
      <w:lvlJc w:val="left"/>
    </w:lvl>
    <w:lvl w:ilvl="6" w:tplc="30AC9DE8">
      <w:numFmt w:val="decimal"/>
      <w:lvlText w:val=""/>
      <w:lvlJc w:val="left"/>
    </w:lvl>
    <w:lvl w:ilvl="7" w:tplc="56D8FAFC">
      <w:numFmt w:val="decimal"/>
      <w:lvlText w:val=""/>
      <w:lvlJc w:val="left"/>
    </w:lvl>
    <w:lvl w:ilvl="8" w:tplc="404E7FCA">
      <w:numFmt w:val="decimal"/>
      <w:lvlText w:val=""/>
      <w:lvlJc w:val="left"/>
    </w:lvl>
  </w:abstractNum>
  <w:abstractNum w:abstractNumId="1" w15:restartNumberingAfterBreak="0">
    <w:nsid w:val="4F843454"/>
    <w:multiLevelType w:val="hybridMultilevel"/>
    <w:tmpl w:val="6442C84C"/>
    <w:lvl w:ilvl="0" w:tplc="B34A8E96">
      <w:start w:val="1"/>
      <w:numFmt w:val="bullet"/>
      <w:lvlText w:val="●"/>
      <w:lvlJc w:val="left"/>
      <w:pPr>
        <w:ind w:left="720" w:hanging="360"/>
      </w:pPr>
    </w:lvl>
    <w:lvl w:ilvl="1" w:tplc="8B9C454A">
      <w:start w:val="1"/>
      <w:numFmt w:val="bullet"/>
      <w:lvlText w:val="○"/>
      <w:lvlJc w:val="left"/>
      <w:pPr>
        <w:ind w:left="1440" w:hanging="360"/>
      </w:pPr>
    </w:lvl>
    <w:lvl w:ilvl="2" w:tplc="A8E03CC4">
      <w:start w:val="1"/>
      <w:numFmt w:val="bullet"/>
      <w:lvlText w:val="■"/>
      <w:lvlJc w:val="left"/>
      <w:pPr>
        <w:ind w:left="2160" w:hanging="360"/>
      </w:pPr>
    </w:lvl>
    <w:lvl w:ilvl="3" w:tplc="7F16DE32">
      <w:start w:val="1"/>
      <w:numFmt w:val="bullet"/>
      <w:lvlText w:val="●"/>
      <w:lvlJc w:val="left"/>
      <w:pPr>
        <w:ind w:left="2880" w:hanging="360"/>
      </w:pPr>
    </w:lvl>
    <w:lvl w:ilvl="4" w:tplc="B706CF00">
      <w:start w:val="1"/>
      <w:numFmt w:val="bullet"/>
      <w:lvlText w:val="○"/>
      <w:lvlJc w:val="left"/>
      <w:pPr>
        <w:ind w:left="3600" w:hanging="360"/>
      </w:pPr>
    </w:lvl>
    <w:lvl w:ilvl="5" w:tplc="EEBC2992">
      <w:start w:val="1"/>
      <w:numFmt w:val="bullet"/>
      <w:lvlText w:val="■"/>
      <w:lvlJc w:val="left"/>
      <w:pPr>
        <w:ind w:left="4320" w:hanging="360"/>
      </w:pPr>
    </w:lvl>
    <w:lvl w:ilvl="6" w:tplc="236A0094">
      <w:start w:val="1"/>
      <w:numFmt w:val="bullet"/>
      <w:lvlText w:val="●"/>
      <w:lvlJc w:val="left"/>
      <w:pPr>
        <w:ind w:left="5040" w:hanging="360"/>
      </w:pPr>
    </w:lvl>
    <w:lvl w:ilvl="7" w:tplc="85105C56">
      <w:start w:val="1"/>
      <w:numFmt w:val="bullet"/>
      <w:lvlText w:val="●"/>
      <w:lvlJc w:val="left"/>
      <w:pPr>
        <w:ind w:left="5760" w:hanging="360"/>
      </w:pPr>
    </w:lvl>
    <w:lvl w:ilvl="8" w:tplc="B38A538A">
      <w:start w:val="1"/>
      <w:numFmt w:val="bullet"/>
      <w:lvlText w:val="●"/>
      <w:lvlJc w:val="left"/>
      <w:pPr>
        <w:ind w:left="6480" w:hanging="360"/>
      </w:pPr>
    </w:lvl>
  </w:abstractNum>
  <w:abstractNum w:abstractNumId="2" w15:restartNumberingAfterBreak="0">
    <w:nsid w:val="72E17665"/>
    <w:multiLevelType w:val="multilevel"/>
    <w:tmpl w:val="BEC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824237">
    <w:abstractNumId w:val="1"/>
    <w:lvlOverride w:ilvl="0">
      <w:startOverride w:val="1"/>
    </w:lvlOverride>
  </w:num>
  <w:num w:numId="2" w16cid:durableId="634917783">
    <w:abstractNumId w:val="0"/>
    <w:lvlOverride w:ilvl="0">
      <w:startOverride w:val="1"/>
    </w:lvlOverride>
  </w:num>
  <w:num w:numId="3" w16cid:durableId="1668358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0CB"/>
    <w:rsid w:val="000707C7"/>
    <w:rsid w:val="00115010"/>
    <w:rsid w:val="00140954"/>
    <w:rsid w:val="001D126B"/>
    <w:rsid w:val="0021501D"/>
    <w:rsid w:val="00223F83"/>
    <w:rsid w:val="002A650E"/>
    <w:rsid w:val="003163C4"/>
    <w:rsid w:val="003C134C"/>
    <w:rsid w:val="003C13AF"/>
    <w:rsid w:val="00461714"/>
    <w:rsid w:val="004B1F42"/>
    <w:rsid w:val="005576CA"/>
    <w:rsid w:val="008870CB"/>
    <w:rsid w:val="008D7124"/>
    <w:rsid w:val="009A5EE5"/>
    <w:rsid w:val="009C6C36"/>
    <w:rsid w:val="00A550DF"/>
    <w:rsid w:val="00AC31BC"/>
    <w:rsid w:val="00AF055C"/>
    <w:rsid w:val="00B85CD9"/>
    <w:rsid w:val="00B95204"/>
    <w:rsid w:val="00BF2AED"/>
    <w:rsid w:val="00C1182A"/>
    <w:rsid w:val="00C33546"/>
    <w:rsid w:val="00CB139E"/>
    <w:rsid w:val="00D14631"/>
    <w:rsid w:val="00D462EF"/>
    <w:rsid w:val="00D509FC"/>
    <w:rsid w:val="00D51DF7"/>
    <w:rsid w:val="00D60500"/>
    <w:rsid w:val="00E15247"/>
    <w:rsid w:val="00E819D1"/>
    <w:rsid w:val="00ED7476"/>
    <w:rsid w:val="00F02DF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D468"/>
  <w15:docId w15:val="{C0B3440C-FB71-3445-AF8D-C256A4C62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44444"/>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223F83"/>
    <w:rPr>
      <w:color w:val="954F72" w:themeColor="followedHyperlink"/>
      <w:u w:val="single"/>
    </w:rPr>
  </w:style>
  <w:style w:type="character" w:styleId="UnresolvedMention">
    <w:name w:val="Unresolved Mention"/>
    <w:basedOn w:val="DefaultParagraphFont"/>
    <w:uiPriority w:val="99"/>
    <w:semiHidden/>
    <w:unhideWhenUsed/>
    <w:rsid w:val="00223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960112">
      <w:bodyDiv w:val="1"/>
      <w:marLeft w:val="0"/>
      <w:marRight w:val="0"/>
      <w:marTop w:val="0"/>
      <w:marBottom w:val="0"/>
      <w:divBdr>
        <w:top w:val="none" w:sz="0" w:space="0" w:color="auto"/>
        <w:left w:val="none" w:sz="0" w:space="0" w:color="auto"/>
        <w:bottom w:val="none" w:sz="0" w:space="0" w:color="auto"/>
        <w:right w:val="none" w:sz="0" w:space="0" w:color="auto"/>
      </w:divBdr>
    </w:div>
    <w:div w:id="420417617">
      <w:bodyDiv w:val="1"/>
      <w:marLeft w:val="0"/>
      <w:marRight w:val="0"/>
      <w:marTop w:val="0"/>
      <w:marBottom w:val="0"/>
      <w:divBdr>
        <w:top w:val="none" w:sz="0" w:space="0" w:color="auto"/>
        <w:left w:val="none" w:sz="0" w:space="0" w:color="auto"/>
        <w:bottom w:val="none" w:sz="0" w:space="0" w:color="auto"/>
        <w:right w:val="none" w:sz="0" w:space="0" w:color="auto"/>
      </w:divBdr>
    </w:div>
    <w:div w:id="743843212">
      <w:bodyDiv w:val="1"/>
      <w:marLeft w:val="0"/>
      <w:marRight w:val="0"/>
      <w:marTop w:val="0"/>
      <w:marBottom w:val="0"/>
      <w:divBdr>
        <w:top w:val="none" w:sz="0" w:space="0" w:color="auto"/>
        <w:left w:val="none" w:sz="0" w:space="0" w:color="auto"/>
        <w:bottom w:val="none" w:sz="0" w:space="0" w:color="auto"/>
        <w:right w:val="none" w:sz="0" w:space="0" w:color="auto"/>
      </w:divBdr>
    </w:div>
    <w:div w:id="928657369">
      <w:bodyDiv w:val="1"/>
      <w:marLeft w:val="0"/>
      <w:marRight w:val="0"/>
      <w:marTop w:val="0"/>
      <w:marBottom w:val="0"/>
      <w:divBdr>
        <w:top w:val="none" w:sz="0" w:space="0" w:color="auto"/>
        <w:left w:val="none" w:sz="0" w:space="0" w:color="auto"/>
        <w:bottom w:val="none" w:sz="0" w:space="0" w:color="auto"/>
        <w:right w:val="none" w:sz="0" w:space="0" w:color="auto"/>
      </w:divBdr>
    </w:div>
    <w:div w:id="941765377">
      <w:bodyDiv w:val="1"/>
      <w:marLeft w:val="0"/>
      <w:marRight w:val="0"/>
      <w:marTop w:val="0"/>
      <w:marBottom w:val="0"/>
      <w:divBdr>
        <w:top w:val="none" w:sz="0" w:space="0" w:color="auto"/>
        <w:left w:val="none" w:sz="0" w:space="0" w:color="auto"/>
        <w:bottom w:val="none" w:sz="0" w:space="0" w:color="auto"/>
        <w:right w:val="none" w:sz="0" w:space="0" w:color="auto"/>
      </w:divBdr>
    </w:div>
    <w:div w:id="995188953">
      <w:bodyDiv w:val="1"/>
      <w:marLeft w:val="0"/>
      <w:marRight w:val="0"/>
      <w:marTop w:val="0"/>
      <w:marBottom w:val="0"/>
      <w:divBdr>
        <w:top w:val="none" w:sz="0" w:space="0" w:color="auto"/>
        <w:left w:val="none" w:sz="0" w:space="0" w:color="auto"/>
        <w:bottom w:val="none" w:sz="0" w:space="0" w:color="auto"/>
        <w:right w:val="none" w:sz="0" w:space="0" w:color="auto"/>
      </w:divBdr>
    </w:div>
    <w:div w:id="1133870149">
      <w:bodyDiv w:val="1"/>
      <w:marLeft w:val="0"/>
      <w:marRight w:val="0"/>
      <w:marTop w:val="0"/>
      <w:marBottom w:val="0"/>
      <w:divBdr>
        <w:top w:val="none" w:sz="0" w:space="0" w:color="auto"/>
        <w:left w:val="none" w:sz="0" w:space="0" w:color="auto"/>
        <w:bottom w:val="none" w:sz="0" w:space="0" w:color="auto"/>
        <w:right w:val="none" w:sz="0" w:space="0" w:color="auto"/>
      </w:divBdr>
    </w:div>
    <w:div w:id="1861550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yperlink" Target="https://www.oracle.com/asean/java/jms/" TargetMode="External"/><Relationship Id="rId3" Type="http://schemas.openxmlformats.org/officeDocument/2006/relationships/styles" Target="styles.xml"/><Relationship Id="rId7" Type="http://schemas.openxmlformats.org/officeDocument/2006/relationships/hyperlink" Target="https://github.com/bhuveshsharma0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bhuvesh-kumar-9732821b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huveshsharma09/oracle-jms-mcp-server/tree/161-oracle-jms-mcp-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2749A-31A0-7348-B448-8B9B2113D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Bhuvesh Kumar</cp:lastModifiedBy>
  <cp:revision>12</cp:revision>
  <cp:lastPrinted>2026-03-19T08:27:00Z</cp:lastPrinted>
  <dcterms:created xsi:type="dcterms:W3CDTF">2026-03-19T13:58:00Z</dcterms:created>
  <dcterms:modified xsi:type="dcterms:W3CDTF">2026-03-19T14:26:00Z</dcterms:modified>
</cp:coreProperties>
</file>