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4FD7" w:rsidRPr="00204FD7" w:rsidRDefault="00204FD7" w:rsidP="00204FD7">
      <w:pPr>
        <w:spacing w:after="0"/>
        <w:jc w:val="both"/>
        <w:rPr>
          <w:b/>
          <w:sz w:val="24"/>
        </w:rPr>
      </w:pPr>
      <w:r>
        <w:rPr>
          <w:b/>
          <w:sz w:val="24"/>
        </w:rPr>
        <w:t>Critical Review of “</w:t>
      </w:r>
      <w:r w:rsidRPr="00204FD7">
        <w:rPr>
          <w:b/>
          <w:sz w:val="24"/>
        </w:rPr>
        <w:t xml:space="preserve">Energy Efficient MAC Protocol with Fair-Scheduling </w:t>
      </w:r>
    </w:p>
    <w:p w:rsidR="00D54275" w:rsidRDefault="00204FD7" w:rsidP="00204FD7">
      <w:pPr>
        <w:spacing w:after="0"/>
        <w:jc w:val="both"/>
        <w:rPr>
          <w:b/>
          <w:sz w:val="24"/>
        </w:rPr>
      </w:pPr>
      <w:r w:rsidRPr="00204FD7">
        <w:rPr>
          <w:b/>
          <w:sz w:val="24"/>
        </w:rPr>
        <w:t>Technique in Multi-hop MANETs</w:t>
      </w:r>
      <w:r>
        <w:rPr>
          <w:b/>
          <w:sz w:val="24"/>
        </w:rPr>
        <w:t>”</w:t>
      </w:r>
    </w:p>
    <w:p w:rsidR="00204FD7" w:rsidRDefault="00204FD7" w:rsidP="00204FD7">
      <w:pPr>
        <w:spacing w:after="0"/>
        <w:jc w:val="both"/>
        <w:rPr>
          <w:sz w:val="24"/>
        </w:rPr>
      </w:pPr>
    </w:p>
    <w:p w:rsidR="00204FD7" w:rsidRDefault="00204FD7" w:rsidP="00204FD7">
      <w:pPr>
        <w:spacing w:after="0"/>
        <w:jc w:val="both"/>
      </w:pPr>
      <w:r>
        <w:t>This paper tackles a familiar problem in MANETs about balancing fairness with efficiency when multiple traffic types share a limited wireless channel. The authors propose prioritizing inelastic flows (like real-time traffic) over elastic ones, arguing that this improves fairness while keeping channel utilization high.</w:t>
      </w:r>
    </w:p>
    <w:p w:rsidR="00204FD7" w:rsidRDefault="00204FD7" w:rsidP="00204FD7">
      <w:pPr>
        <w:spacing w:after="0"/>
        <w:jc w:val="both"/>
      </w:pPr>
    </w:p>
    <w:p w:rsidR="00204FD7" w:rsidRDefault="00204FD7" w:rsidP="00204FD7">
      <w:pPr>
        <w:spacing w:after="0"/>
        <w:jc w:val="both"/>
      </w:pPr>
      <w:r>
        <w:t>What I like about the paper is that it actually</w:t>
      </w:r>
      <w:r w:rsidR="005B7985">
        <w:t xml:space="preserve"> tries to combine energy awareness, delay, and channel conditions into one single utility function. The simulation results also seem to show clear performance improvements in delivery ratio and throughput.</w:t>
      </w:r>
      <w:r w:rsidR="00CF47EB">
        <w:t xml:space="preserve"> This makes it easy to see why this kind of approach could be useful in real-world MANET cases like emergency, military networks, and/or other mentioned as in the paper.</w:t>
      </w:r>
    </w:p>
    <w:p w:rsidR="00CF47EB" w:rsidRDefault="00CF47EB" w:rsidP="00204FD7">
      <w:pPr>
        <w:spacing w:after="0"/>
        <w:jc w:val="both"/>
      </w:pPr>
    </w:p>
    <w:p w:rsidR="00CF47EB" w:rsidRDefault="00CF47EB" w:rsidP="00204FD7">
      <w:pPr>
        <w:spacing w:after="0"/>
        <w:jc w:val="both"/>
      </w:pPr>
      <w:r>
        <w:t>And that being said, there are a few weak points that stand out as well. First, the so called fairness achieved is narrowly defined as prioritizing one class of traffic over another. The paper ignores the very nuance</w:t>
      </w:r>
      <w:r w:rsidR="00F769C8">
        <w:t xml:space="preserve"> of true fairness. </w:t>
      </w:r>
      <w:proofErr w:type="gramStart"/>
      <w:r w:rsidR="00F769C8">
        <w:t>i.e</w:t>
      </w:r>
      <w:proofErr w:type="gramEnd"/>
      <w:r w:rsidR="00F769C8">
        <w:t>. max-min fairness. Basically, the algorithm starves elastic flows whenever any inelastic traffic is present, which is an ignorant/discriminating approach rather than a sophisticated fair scheduling technique.</w:t>
      </w:r>
    </w:p>
    <w:p w:rsidR="00FC2010" w:rsidRDefault="00FC2010" w:rsidP="00204FD7">
      <w:pPr>
        <w:spacing w:after="0"/>
        <w:jc w:val="both"/>
      </w:pPr>
    </w:p>
    <w:p w:rsidR="00FC2010" w:rsidRDefault="00FC2010" w:rsidP="00204FD7">
      <w:pPr>
        <w:spacing w:after="0"/>
        <w:jc w:val="both"/>
      </w:pPr>
      <w:r>
        <w:t xml:space="preserve">Another issue that I think worth mentioning is that the algorithm is described in a minimalistic way without deeper explanation of why </w:t>
      </w:r>
      <w:r w:rsidR="00C61570">
        <w:t>it works and/or how it would behave in extreme real world conditions such as high mobility, heavy congestion, and such.</w:t>
      </w:r>
      <w:r w:rsidR="00357D48">
        <w:t xml:space="preserve"> And also, since the comparison is only against a single baseline (OSFRA), the performance results aren’t that convincing even if it is portrayed being good. This is because a reader would mostly likely have no context for what OSFRA is, its mechanisms or why it was chosen as a benchmark in the first place.</w:t>
      </w:r>
    </w:p>
    <w:p w:rsidR="00357D48" w:rsidRDefault="00357D48" w:rsidP="00204FD7">
      <w:pPr>
        <w:spacing w:after="0"/>
        <w:jc w:val="both"/>
      </w:pPr>
    </w:p>
    <w:p w:rsidR="00357D48" w:rsidRDefault="00357D48" w:rsidP="00204FD7">
      <w:pPr>
        <w:spacing w:after="0"/>
        <w:jc w:val="both"/>
      </w:pPr>
      <w:r>
        <w:t xml:space="preserve">Last but not least, </w:t>
      </w:r>
      <w:r w:rsidR="001E1D82">
        <w:t xml:space="preserve">the problem statement and motivation of/in the paper get lost in bulky technical sections and the results are shown more than explained. Neither the figures and tables are well explained, nor </w:t>
      </w:r>
      <w:proofErr w:type="gramStart"/>
      <w:r w:rsidR="001E1D82">
        <w:t>an emphasis is</w:t>
      </w:r>
      <w:proofErr w:type="gramEnd"/>
      <w:r w:rsidR="001E1D82">
        <w:t xml:space="preserve"> given to discussion that slaughtered opportunities for critical reflection and potential future work.</w:t>
      </w:r>
    </w:p>
    <w:p w:rsidR="001E1D82" w:rsidRDefault="001E1D82" w:rsidP="00204FD7">
      <w:pPr>
        <w:spacing w:after="0"/>
        <w:jc w:val="both"/>
      </w:pPr>
    </w:p>
    <w:p w:rsidR="001E1D82" w:rsidRPr="00204FD7" w:rsidRDefault="001E1D82" w:rsidP="00204FD7">
      <w:pPr>
        <w:spacing w:after="0"/>
        <w:jc w:val="both"/>
      </w:pPr>
      <w:r>
        <w:t>Overall, the paper has a clear vision and an idea with some nice results, but it still feels like an abstract (but with some practical implementations) concept than a fully validated, tested and proved solution. In short, it could have been much stronger with more realistic testing scenarios and better fairness evaluation.</w:t>
      </w:r>
      <w:bookmarkStart w:id="0" w:name="_GoBack"/>
      <w:bookmarkEnd w:id="0"/>
    </w:p>
    <w:sectPr w:rsidR="001E1D82" w:rsidRPr="00204F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4FD7"/>
    <w:rsid w:val="001E1D82"/>
    <w:rsid w:val="00204FD7"/>
    <w:rsid w:val="00357D48"/>
    <w:rsid w:val="005B7985"/>
    <w:rsid w:val="00C61570"/>
    <w:rsid w:val="00CF47EB"/>
    <w:rsid w:val="00D54275"/>
    <w:rsid w:val="00F769C8"/>
    <w:rsid w:val="00FC20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98B43B-8DBA-4F5D-9A93-5483BB414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1</Pages>
  <Words>375</Words>
  <Characters>2141</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Bhuwan pandey</dc:creator>
  <cp:keywords/>
  <dc:description/>
  <cp:lastModifiedBy>Bhuwan pandey</cp:lastModifiedBy>
  <cp:revision>1</cp:revision>
  <dcterms:created xsi:type="dcterms:W3CDTF">2025-10-09T18:11:00Z</dcterms:created>
  <dcterms:modified xsi:type="dcterms:W3CDTF">2025-10-09T21:01:00Z</dcterms:modified>
</cp:coreProperties>
</file>