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9C" w:rsidRPr="00474481" w:rsidRDefault="00D1589C" w:rsidP="00D1589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4481">
        <w:rPr>
          <w:rStyle w:val="Strong"/>
          <w:rFonts w:cstheme="minorHAnsi"/>
          <w:color w:val="000000"/>
          <w:sz w:val="20"/>
          <w:szCs w:val="20"/>
        </w:rPr>
        <w:t>Definition:</w:t>
      </w:r>
      <w:r w:rsidRPr="00474481">
        <w:rPr>
          <w:rFonts w:cstheme="minorHAnsi"/>
          <w:color w:val="000000"/>
          <w:sz w:val="20"/>
          <w:szCs w:val="20"/>
        </w:rPr>
        <w:t> </w:t>
      </w:r>
    </w:p>
    <w:p w:rsidR="00000000" w:rsidRPr="00474481" w:rsidRDefault="00D1589C" w:rsidP="00D1589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4481">
        <w:rPr>
          <w:rFonts w:cstheme="minorHAnsi"/>
          <w:color w:val="000000"/>
          <w:sz w:val="20"/>
          <w:szCs w:val="20"/>
        </w:rPr>
        <w:t xml:space="preserve"> A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474481">
        <w:rPr>
          <w:rFonts w:cstheme="minorHAnsi"/>
          <w:i/>
          <w:iCs/>
          <w:color w:val="000000"/>
          <w:sz w:val="20"/>
          <w:szCs w:val="20"/>
        </w:rPr>
        <w:t>package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474481">
        <w:rPr>
          <w:rFonts w:cstheme="minorHAnsi"/>
          <w:color w:val="000000"/>
          <w:sz w:val="20"/>
          <w:szCs w:val="20"/>
        </w:rPr>
        <w:t>is a grouping of related types providing access protection and name space management. Note that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474481">
        <w:rPr>
          <w:rFonts w:cstheme="minorHAnsi"/>
          <w:i/>
          <w:iCs/>
          <w:color w:val="000000"/>
          <w:sz w:val="20"/>
          <w:szCs w:val="20"/>
        </w:rPr>
        <w:t>a type refers</w:t>
      </w:r>
      <w:r w:rsidRPr="00474481">
        <w:rPr>
          <w:rFonts w:cstheme="minorHAnsi"/>
          <w:color w:val="000000"/>
          <w:sz w:val="20"/>
          <w:szCs w:val="20"/>
        </w:rPr>
        <w:t xml:space="preserve"> to classes, interfaces, enumerations, and annotation types. Enumerations and annotation types are special kinds of classes and interfaces, respectively, so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474481">
        <w:rPr>
          <w:rFonts w:cstheme="minorHAnsi"/>
          <w:i/>
          <w:iCs/>
          <w:color w:val="000000"/>
          <w:sz w:val="20"/>
          <w:szCs w:val="20"/>
        </w:rPr>
        <w:t>types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474481">
        <w:rPr>
          <w:rFonts w:cstheme="minorHAnsi"/>
          <w:color w:val="000000"/>
          <w:sz w:val="20"/>
          <w:szCs w:val="20"/>
        </w:rPr>
        <w:t>are often referred to in this lesson simply as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474481">
        <w:rPr>
          <w:rFonts w:cstheme="minorHAnsi"/>
          <w:i/>
          <w:iCs/>
          <w:color w:val="000000"/>
          <w:sz w:val="20"/>
          <w:szCs w:val="20"/>
        </w:rPr>
        <w:t>classes and interfaces</w:t>
      </w:r>
      <w:r w:rsidRPr="00474481">
        <w:rPr>
          <w:rFonts w:cstheme="minorHAnsi"/>
          <w:color w:val="000000"/>
          <w:sz w:val="20"/>
          <w:szCs w:val="20"/>
        </w:rPr>
        <w:t>.</w:t>
      </w:r>
    </w:p>
    <w:p w:rsidR="00D1589C" w:rsidRPr="00474481" w:rsidRDefault="00D1589C" w:rsidP="00D1589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4481">
        <w:rPr>
          <w:rFonts w:cstheme="minorHAnsi"/>
          <w:color w:val="000000"/>
          <w:sz w:val="20"/>
          <w:szCs w:val="20"/>
        </w:rPr>
        <w:t>Fundamental classes are in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proofErr w:type="spellStart"/>
      <w:r w:rsidRPr="00474481">
        <w:rPr>
          <w:rStyle w:val="HTMLCode"/>
          <w:rFonts w:asciiTheme="minorHAnsi" w:eastAsiaTheme="minorEastAsia" w:hAnsiTheme="minorHAnsi" w:cstheme="minorHAnsi"/>
          <w:color w:val="000000"/>
        </w:rPr>
        <w:t>java.lang</w:t>
      </w:r>
      <w:proofErr w:type="spellEnd"/>
    </w:p>
    <w:p w:rsidR="00D1589C" w:rsidRPr="00474481" w:rsidRDefault="00D1589C" w:rsidP="00D1589C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EastAsia" w:hAnsiTheme="minorHAnsi" w:cstheme="minorHAnsi"/>
        </w:rPr>
      </w:pPr>
      <w:r w:rsidRPr="00474481">
        <w:rPr>
          <w:rFonts w:cstheme="minorHAnsi"/>
          <w:color w:val="000000"/>
          <w:sz w:val="20"/>
          <w:szCs w:val="20"/>
        </w:rPr>
        <w:t xml:space="preserve"> classes for reading and writing (input and output) are in</w:t>
      </w:r>
      <w:r w:rsidRPr="00474481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474481">
        <w:rPr>
          <w:rStyle w:val="HTMLCode"/>
          <w:rFonts w:asciiTheme="minorHAnsi" w:eastAsiaTheme="minorEastAsia" w:hAnsiTheme="minorHAnsi" w:cstheme="minorHAnsi"/>
          <w:color w:val="000000"/>
        </w:rPr>
        <w:t>java.io</w:t>
      </w:r>
    </w:p>
    <w:p w:rsidR="00D1589C" w:rsidRPr="00D1589C" w:rsidRDefault="00D1589C" w:rsidP="00D1589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1589C">
        <w:rPr>
          <w:rFonts w:eastAsia="Times New Roman" w:cstheme="minorHAnsi"/>
          <w:color w:val="000000"/>
          <w:sz w:val="20"/>
          <w:szCs w:val="20"/>
        </w:rPr>
        <w:t>You should bundle these classes and the interface in a package for several reasons, including the following:</w:t>
      </w:r>
    </w:p>
    <w:p w:rsidR="00D1589C" w:rsidRPr="00D1589C" w:rsidRDefault="00D1589C" w:rsidP="00D1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1589C">
        <w:rPr>
          <w:rFonts w:eastAsia="Times New Roman" w:cstheme="minorHAnsi"/>
          <w:color w:val="000000"/>
          <w:sz w:val="20"/>
          <w:szCs w:val="20"/>
        </w:rPr>
        <w:t>You and other programmers can easily determine that these types are related.</w:t>
      </w:r>
    </w:p>
    <w:p w:rsidR="00D1589C" w:rsidRPr="00D1589C" w:rsidRDefault="00D1589C" w:rsidP="00D1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1589C">
        <w:rPr>
          <w:rFonts w:eastAsia="Times New Roman" w:cstheme="minorHAnsi"/>
          <w:color w:val="000000"/>
          <w:sz w:val="20"/>
          <w:szCs w:val="20"/>
        </w:rPr>
        <w:t>You and other programmers know where to find types that can provide graphics-related functions.</w:t>
      </w:r>
    </w:p>
    <w:p w:rsidR="00D1589C" w:rsidRPr="00D1589C" w:rsidRDefault="00D1589C" w:rsidP="00D1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1589C">
        <w:rPr>
          <w:rFonts w:eastAsia="Times New Roman" w:cstheme="minorHAnsi"/>
          <w:color w:val="000000"/>
          <w:sz w:val="20"/>
          <w:szCs w:val="20"/>
        </w:rPr>
        <w:t>The names of your types won't conflict with the type names in other packages because the package creates a new namespace.</w:t>
      </w:r>
    </w:p>
    <w:p w:rsidR="00D1589C" w:rsidRPr="00D1589C" w:rsidRDefault="00D1589C" w:rsidP="00D1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1589C">
        <w:rPr>
          <w:rFonts w:eastAsia="Times New Roman" w:cstheme="minorHAnsi"/>
          <w:color w:val="000000"/>
          <w:sz w:val="20"/>
          <w:szCs w:val="20"/>
        </w:rPr>
        <w:t>You can allow types within the package to have unrestricted access to one another yet still restrict access for types outside the package.</w:t>
      </w:r>
    </w:p>
    <w:p w:rsidR="00D1589C" w:rsidRPr="00474481" w:rsidRDefault="00D1589C" w:rsidP="00D1589C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74481">
        <w:rPr>
          <w:rFonts w:eastAsia="Times New Roman" w:cstheme="minorHAnsi"/>
          <w:b/>
          <w:bCs/>
          <w:color w:val="000000"/>
          <w:sz w:val="20"/>
          <w:szCs w:val="20"/>
        </w:rPr>
        <w:t>Naming Conventions</w:t>
      </w:r>
    </w:p>
    <w:p w:rsidR="00D1589C" w:rsidRPr="00474481" w:rsidRDefault="00D1589C" w:rsidP="00D1589C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D1589C" w:rsidRPr="00474481" w:rsidRDefault="00D1589C" w:rsidP="00D1589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474481">
        <w:rPr>
          <w:rFonts w:eastAsia="Times New Roman" w:cstheme="minorHAnsi"/>
          <w:color w:val="000000"/>
          <w:sz w:val="20"/>
          <w:szCs w:val="20"/>
        </w:rPr>
        <w:t>Package names are written in all lowercase to avoid conflict with the names of classes or interfaces.</w:t>
      </w:r>
    </w:p>
    <w:p w:rsidR="00D1589C" w:rsidRPr="00474481" w:rsidRDefault="00D1589C" w:rsidP="00D158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74481">
        <w:rPr>
          <w:rFonts w:eastAsia="Times New Roman" w:cstheme="minorHAnsi"/>
          <w:color w:val="000000"/>
          <w:sz w:val="20"/>
          <w:szCs w:val="20"/>
        </w:rPr>
        <w:t>Companies use their reversed Internet domain name to begin their package names—for example, </w:t>
      </w:r>
      <w:proofErr w:type="spellStart"/>
      <w:r w:rsidRPr="00474481">
        <w:rPr>
          <w:rFonts w:eastAsia="Times New Roman" w:cstheme="minorHAnsi"/>
          <w:color w:val="000000"/>
          <w:sz w:val="20"/>
          <w:szCs w:val="20"/>
        </w:rPr>
        <w:t>com.example.dwit</w:t>
      </w:r>
      <w:proofErr w:type="spellEnd"/>
      <w:r w:rsidRPr="00474481">
        <w:rPr>
          <w:rFonts w:eastAsia="Times New Roman" w:cstheme="minorHAnsi"/>
          <w:color w:val="000000"/>
          <w:sz w:val="20"/>
          <w:szCs w:val="20"/>
        </w:rPr>
        <w:t> for a package named </w:t>
      </w:r>
      <w:proofErr w:type="spellStart"/>
      <w:r w:rsidRPr="00474481">
        <w:rPr>
          <w:rFonts w:eastAsia="Times New Roman" w:cstheme="minorHAnsi"/>
          <w:color w:val="000000"/>
          <w:sz w:val="20"/>
          <w:szCs w:val="20"/>
        </w:rPr>
        <w:t>dwit</w:t>
      </w:r>
      <w:proofErr w:type="spellEnd"/>
      <w:r w:rsidRPr="00474481">
        <w:rPr>
          <w:rFonts w:eastAsia="Times New Roman" w:cstheme="minorHAnsi"/>
          <w:color w:val="000000"/>
          <w:sz w:val="20"/>
          <w:szCs w:val="20"/>
        </w:rPr>
        <w:t> created by a programmer at example.com.</w:t>
      </w:r>
    </w:p>
    <w:p w:rsidR="00D1589C" w:rsidRPr="00474481" w:rsidRDefault="00D1589C" w:rsidP="00D158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74481">
        <w:rPr>
          <w:rFonts w:eastAsia="Times New Roman" w:cstheme="minorHAnsi"/>
          <w:color w:val="000000"/>
          <w:sz w:val="20"/>
          <w:szCs w:val="20"/>
        </w:rPr>
        <w:t>Name collisions that occur within a single company need to be handled by convention within that company, perhaps by including the region or the project name after the company name (for example, </w:t>
      </w:r>
      <w:proofErr w:type="spellStart"/>
      <w:r w:rsidRPr="00474481">
        <w:rPr>
          <w:rFonts w:eastAsia="Times New Roman" w:cstheme="minorHAnsi"/>
          <w:color w:val="000000"/>
          <w:sz w:val="20"/>
          <w:szCs w:val="20"/>
        </w:rPr>
        <w:t>com.company.region.package</w:t>
      </w:r>
      <w:proofErr w:type="spellEnd"/>
      <w:r w:rsidRPr="00474481">
        <w:rPr>
          <w:rFonts w:eastAsia="Times New Roman" w:cstheme="minorHAnsi"/>
          <w:color w:val="000000"/>
          <w:sz w:val="20"/>
          <w:szCs w:val="20"/>
        </w:rPr>
        <w:t>).</w:t>
      </w:r>
    </w:p>
    <w:p w:rsidR="00D1589C" w:rsidRPr="00474481" w:rsidRDefault="00D1589C" w:rsidP="00D158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74481">
        <w:rPr>
          <w:rFonts w:eastAsia="Times New Roman" w:cstheme="minorHAnsi"/>
          <w:color w:val="000000"/>
          <w:sz w:val="20"/>
          <w:szCs w:val="20"/>
        </w:rPr>
        <w:t>Packages in the Java language itself begin with java. </w:t>
      </w:r>
      <w:proofErr w:type="gramStart"/>
      <w:r w:rsidRPr="00474481">
        <w:rPr>
          <w:rFonts w:eastAsia="Times New Roman" w:cstheme="minorHAnsi"/>
          <w:color w:val="000000"/>
          <w:sz w:val="20"/>
          <w:szCs w:val="20"/>
        </w:rPr>
        <w:t>or</w:t>
      </w:r>
      <w:proofErr w:type="gramEnd"/>
      <w:r w:rsidRPr="00474481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474481">
        <w:rPr>
          <w:rFonts w:eastAsia="Times New Roman" w:cstheme="minorHAnsi"/>
          <w:color w:val="000000"/>
          <w:sz w:val="20"/>
          <w:szCs w:val="20"/>
        </w:rPr>
        <w:t>javax</w:t>
      </w:r>
      <w:proofErr w:type="spellEnd"/>
      <w:r w:rsidRPr="00474481">
        <w:rPr>
          <w:rFonts w:eastAsia="Times New Roman" w:cstheme="minorHAnsi"/>
          <w:color w:val="000000"/>
          <w:sz w:val="20"/>
          <w:szCs w:val="20"/>
        </w:rPr>
        <w:t>.</w:t>
      </w:r>
    </w:p>
    <w:p w:rsidR="00D1589C" w:rsidRPr="00474481" w:rsidRDefault="00D1589C" w:rsidP="00D1589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74481">
        <w:rPr>
          <w:rFonts w:eastAsia="Times New Roman" w:cstheme="minorHAnsi"/>
          <w:color w:val="000000"/>
          <w:sz w:val="20"/>
          <w:szCs w:val="20"/>
        </w:rPr>
        <w:t>In some cases, the internet domain name may not be a valid package name. This can occur if the domain name contains a hyphen or other special character, if the package name begins with a digit or other character that is illegal to use as the beginning of a Java name, or if the package name contains a reserved Java keyword, such as "</w:t>
      </w:r>
      <w:proofErr w:type="spellStart"/>
      <w:r w:rsidRPr="00474481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474481">
        <w:rPr>
          <w:rFonts w:eastAsia="Times New Roman" w:cstheme="minorHAnsi"/>
          <w:color w:val="000000"/>
          <w:sz w:val="20"/>
          <w:szCs w:val="20"/>
        </w:rPr>
        <w:t>". In this event, the suggested convention is to add an underscore. For example:</w:t>
      </w:r>
    </w:p>
    <w:p w:rsidR="00D1589C" w:rsidRPr="00474481" w:rsidRDefault="00D1589C" w:rsidP="00D1589C">
      <w:pPr>
        <w:pStyle w:val="Heading3"/>
        <w:rPr>
          <w:rFonts w:asciiTheme="minorHAnsi" w:hAnsiTheme="minorHAnsi" w:cstheme="minorHAnsi"/>
          <w:color w:val="000000"/>
          <w:sz w:val="20"/>
          <w:szCs w:val="20"/>
        </w:rPr>
      </w:pPr>
      <w:r w:rsidRPr="00474481">
        <w:rPr>
          <w:rFonts w:asciiTheme="minorHAnsi" w:hAnsiTheme="minorHAnsi" w:cstheme="minorHAnsi"/>
          <w:color w:val="000000"/>
          <w:sz w:val="20"/>
          <w:szCs w:val="20"/>
        </w:rPr>
        <w:t>Importing a Package Member</w:t>
      </w:r>
    </w:p>
    <w:p w:rsidR="00D1589C" w:rsidRPr="00D1589C" w:rsidRDefault="00D1589C" w:rsidP="00D1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1589C">
        <w:rPr>
          <w:rFonts w:eastAsia="Times New Roman" w:cstheme="minorHAnsi"/>
          <w:color w:val="000000"/>
          <w:sz w:val="20"/>
          <w:szCs w:val="20"/>
        </w:rPr>
        <w:t>import</w:t>
      </w:r>
      <w:proofErr w:type="gramEnd"/>
      <w:r w:rsidRPr="00D1589C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D1589C">
        <w:rPr>
          <w:rFonts w:eastAsia="Times New Roman" w:cstheme="minorHAnsi"/>
          <w:color w:val="000000"/>
          <w:sz w:val="20"/>
          <w:szCs w:val="20"/>
        </w:rPr>
        <w:t>graphics.Rectangle</w:t>
      </w:r>
      <w:proofErr w:type="spellEnd"/>
      <w:r w:rsidRPr="00D1589C">
        <w:rPr>
          <w:rFonts w:eastAsia="Times New Roman" w:cstheme="minorHAnsi"/>
          <w:color w:val="000000"/>
          <w:sz w:val="20"/>
          <w:szCs w:val="20"/>
        </w:rPr>
        <w:t>;</w:t>
      </w:r>
    </w:p>
    <w:p w:rsidR="00D1589C" w:rsidRPr="00474481" w:rsidRDefault="00D1589C" w:rsidP="00D1589C">
      <w:pPr>
        <w:rPr>
          <w:rFonts w:cstheme="minorHAnsi"/>
          <w:sz w:val="20"/>
          <w:szCs w:val="20"/>
        </w:rPr>
      </w:pPr>
    </w:p>
    <w:p w:rsidR="00D1589C" w:rsidRPr="00474481" w:rsidRDefault="00D1589C" w:rsidP="00D1589C">
      <w:pPr>
        <w:pStyle w:val="Heading3"/>
        <w:rPr>
          <w:rFonts w:asciiTheme="minorHAnsi" w:hAnsiTheme="minorHAnsi" w:cstheme="minorHAnsi"/>
          <w:color w:val="000000"/>
          <w:sz w:val="20"/>
          <w:szCs w:val="20"/>
        </w:rPr>
      </w:pPr>
      <w:r w:rsidRPr="00474481">
        <w:rPr>
          <w:rFonts w:asciiTheme="minorHAnsi" w:hAnsiTheme="minorHAnsi" w:cstheme="minorHAnsi"/>
          <w:color w:val="000000"/>
          <w:sz w:val="20"/>
          <w:szCs w:val="20"/>
        </w:rPr>
        <w:t>Importing an Entire Package</w:t>
      </w:r>
    </w:p>
    <w:p w:rsidR="00D1589C" w:rsidRPr="00474481" w:rsidRDefault="00D1589C" w:rsidP="00D1589C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474481">
        <w:rPr>
          <w:rFonts w:asciiTheme="minorHAnsi" w:hAnsiTheme="minorHAnsi" w:cstheme="minorHAnsi"/>
          <w:color w:val="000000"/>
        </w:rPr>
        <w:t>import</w:t>
      </w:r>
      <w:proofErr w:type="gramEnd"/>
      <w:r w:rsidRPr="00474481">
        <w:rPr>
          <w:rFonts w:asciiTheme="minorHAnsi" w:hAnsiTheme="minorHAnsi" w:cstheme="minorHAnsi"/>
          <w:color w:val="000000"/>
        </w:rPr>
        <w:t xml:space="preserve"> graphics.*;</w:t>
      </w:r>
    </w:p>
    <w:p w:rsidR="00D1589C" w:rsidRPr="00474481" w:rsidRDefault="00D1589C" w:rsidP="00D1589C">
      <w:pPr>
        <w:rPr>
          <w:rFonts w:cstheme="minorHAnsi"/>
          <w:sz w:val="20"/>
          <w:szCs w:val="20"/>
        </w:rPr>
      </w:pPr>
    </w:p>
    <w:sectPr w:rsidR="00D1589C" w:rsidRPr="0047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44643"/>
    <w:multiLevelType w:val="hybridMultilevel"/>
    <w:tmpl w:val="940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53355"/>
    <w:multiLevelType w:val="multilevel"/>
    <w:tmpl w:val="FCCC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1589C"/>
    <w:rsid w:val="00474481"/>
    <w:rsid w:val="00D1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89C"/>
    <w:rPr>
      <w:b/>
      <w:bCs/>
    </w:rPr>
  </w:style>
  <w:style w:type="character" w:customStyle="1" w:styleId="apple-converted-space">
    <w:name w:val="apple-converted-space"/>
    <w:basedOn w:val="DefaultParagraphFont"/>
    <w:rsid w:val="00D1589C"/>
  </w:style>
  <w:style w:type="paragraph" w:styleId="ListParagraph">
    <w:name w:val="List Paragraph"/>
    <w:basedOn w:val="Normal"/>
    <w:uiPriority w:val="34"/>
    <w:qFormat/>
    <w:rsid w:val="00D158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58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58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deerwalk</dc:creator>
  <cp:keywords/>
  <dc:description/>
  <cp:lastModifiedBy>deerwalk</cp:lastModifiedBy>
  <cp:revision>2</cp:revision>
  <dcterms:created xsi:type="dcterms:W3CDTF">2012-01-09T16:44:00Z</dcterms:created>
  <dcterms:modified xsi:type="dcterms:W3CDTF">2012-01-09T16:59:00Z</dcterms:modified>
</cp:coreProperties>
</file>