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0"/>
        <w:tblW w:w="9021" w:type="dxa"/>
        <w:tblInd w:w="0" w:type="dxa"/>
        <w:tblCellMar>
          <w:top w:w="123" w:type="dxa"/>
          <w:left w:w="192" w:type="dxa"/>
          <w:right w:w="115" w:type="dxa"/>
        </w:tblCellMar>
        <w:tblLook w:val="04A0" w:firstRow="1" w:lastRow="0" w:firstColumn="1" w:lastColumn="0" w:noHBand="0" w:noVBand="1"/>
      </w:tblPr>
      <w:tblGrid>
        <w:gridCol w:w="9021"/>
      </w:tblGrid>
      <w:tr w:rsidR="009021C8" w14:paraId="2A5A42B1" w14:textId="77777777" w:rsidTr="006135F1">
        <w:trPr>
          <w:trHeight w:val="11349"/>
        </w:trPr>
        <w:tc>
          <w:tcPr>
            <w:tcW w:w="9021" w:type="dxa"/>
            <w:tcBorders>
              <w:top w:val="double" w:sz="15" w:space="0" w:color="000000"/>
              <w:left w:val="double" w:sz="15" w:space="0" w:color="000000"/>
              <w:bottom w:val="double" w:sz="15" w:space="0" w:color="000000"/>
              <w:right w:val="double" w:sz="15" w:space="0" w:color="000000"/>
            </w:tcBorders>
          </w:tcPr>
          <w:p w14:paraId="2D49D5FA" w14:textId="77777777" w:rsidR="009021C8" w:rsidRDefault="009021C8" w:rsidP="006135F1">
            <w:pPr>
              <w:spacing w:line="283" w:lineRule="auto"/>
              <w:ind w:left="2001" w:right="2016"/>
              <w:jc w:val="center"/>
            </w:pPr>
            <w:r>
              <w:rPr>
                <w:rFonts w:eastAsia="Times New Roman" w:cs="Times New Roman"/>
                <w:b/>
              </w:rPr>
              <w:t xml:space="preserve">BỘ GIÁO DỤC VÀ ĐÀO TẠO TRƯỜNG ĐẠI HỌC VĂN LANG </w:t>
            </w:r>
          </w:p>
          <w:p w14:paraId="04A2A91F" w14:textId="77777777" w:rsidR="009021C8" w:rsidRDefault="009021C8" w:rsidP="006135F1">
            <w:pPr>
              <w:spacing w:line="259" w:lineRule="auto"/>
              <w:ind w:right="84"/>
              <w:jc w:val="center"/>
            </w:pPr>
            <w:r>
              <w:rPr>
                <w:rFonts w:eastAsia="Times New Roman" w:cs="Times New Roman"/>
                <w:b/>
              </w:rPr>
              <w:t xml:space="preserve">KHOA KỸ THUẬT CƠ ĐIỆN VÀ MÁY TÍNH </w:t>
            </w:r>
          </w:p>
          <w:p w14:paraId="6F3EC0CF" w14:textId="77777777" w:rsidR="009021C8" w:rsidRDefault="009021C8" w:rsidP="006135F1">
            <w:pPr>
              <w:spacing w:line="259" w:lineRule="auto"/>
              <w:ind w:right="22"/>
              <w:jc w:val="center"/>
            </w:pPr>
            <w:r>
              <w:t xml:space="preserve"> </w:t>
            </w:r>
          </w:p>
          <w:p w14:paraId="5577A807" w14:textId="77777777" w:rsidR="009021C8" w:rsidRDefault="009021C8" w:rsidP="009021C8">
            <w:pPr>
              <w:spacing w:line="259" w:lineRule="auto"/>
              <w:jc w:val="center"/>
            </w:pPr>
            <w:r>
              <w:rPr>
                <w:noProof/>
              </w:rPr>
              <w:drawing>
                <wp:inline distT="0" distB="0" distL="0" distR="0" wp14:anchorId="15AFDE08" wp14:editId="2088EC04">
                  <wp:extent cx="960671" cy="1097280"/>
                  <wp:effectExtent l="0" t="0" r="0" b="7620"/>
                  <wp:docPr id="4" name="Picture 4" descr="Thiết kế logo đại học văn lang chuyên nghiệp, độc đáo và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ết kế logo đại học văn lang chuyên nghiệp, độc đáo và sáng tạ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0671" cy="1097280"/>
                          </a:xfrm>
                          <a:prstGeom prst="rect">
                            <a:avLst/>
                          </a:prstGeom>
                          <a:noFill/>
                          <a:ln>
                            <a:noFill/>
                          </a:ln>
                        </pic:spPr>
                      </pic:pic>
                    </a:graphicData>
                  </a:graphic>
                </wp:inline>
              </w:drawing>
            </w:r>
          </w:p>
          <w:p w14:paraId="6A7604DC" w14:textId="77777777" w:rsidR="009021C8" w:rsidRDefault="009021C8" w:rsidP="00A64EBD">
            <w:pPr>
              <w:spacing w:after="57" w:line="259" w:lineRule="auto"/>
              <w:jc w:val="center"/>
            </w:pPr>
          </w:p>
          <w:p w14:paraId="4CA5507A" w14:textId="77777777" w:rsidR="009021C8" w:rsidRDefault="009021C8" w:rsidP="009021C8">
            <w:pPr>
              <w:spacing w:line="259" w:lineRule="auto"/>
              <w:jc w:val="center"/>
              <w:rPr>
                <w:rFonts w:eastAsia="Times New Roman" w:cs="Times New Roman"/>
                <w:b/>
                <w:sz w:val="48"/>
              </w:rPr>
            </w:pPr>
            <w:r>
              <w:rPr>
                <w:rFonts w:eastAsia="Times New Roman" w:cs="Times New Roman"/>
                <w:b/>
                <w:sz w:val="48"/>
              </w:rPr>
              <w:t>CAPSTONE PROJECT – GROUP 15</w:t>
            </w:r>
          </w:p>
          <w:p w14:paraId="7D0D2904" w14:textId="77777777" w:rsidR="009021C8" w:rsidRPr="006B17CD" w:rsidRDefault="00874959" w:rsidP="006B17CD">
            <w:pPr>
              <w:spacing w:after="214" w:line="259" w:lineRule="auto"/>
              <w:jc w:val="center"/>
              <w:rPr>
                <w:rFonts w:eastAsia="Times New Roman" w:cs="Times New Roman"/>
                <w:b/>
                <w:sz w:val="30"/>
                <w:szCs w:val="30"/>
              </w:rPr>
            </w:pPr>
            <w:r>
              <w:rPr>
                <w:rFonts w:eastAsia="Times New Roman" w:cs="Times New Roman"/>
                <w:b/>
                <w:sz w:val="30"/>
                <w:szCs w:val="30"/>
              </w:rPr>
              <w:t xml:space="preserve">Design and Development of a Simulation-Based Game </w:t>
            </w:r>
            <w:r>
              <w:rPr>
                <w:rFonts w:eastAsia="Times New Roman" w:cs="Times New Roman"/>
                <w:b/>
                <w:sz w:val="30"/>
                <w:szCs w:val="30"/>
              </w:rPr>
              <w:br/>
              <w:t>Application for Fire Prevention and Firefighting Training</w:t>
            </w:r>
          </w:p>
          <w:p w14:paraId="7CEB7057" w14:textId="77777777" w:rsidR="002F4EF9" w:rsidRPr="002F4EF9" w:rsidRDefault="002F4EF9" w:rsidP="002F4EF9">
            <w:pPr>
              <w:ind w:left="720"/>
              <w:rPr>
                <w:sz w:val="28"/>
                <w:szCs w:val="28"/>
              </w:rPr>
            </w:pPr>
            <w:r>
              <w:rPr>
                <w:b/>
                <w:bCs/>
                <w:sz w:val="28"/>
                <w:szCs w:val="28"/>
                <w:u w:val="single"/>
              </w:rPr>
              <w:t>Major:</w:t>
            </w:r>
            <w:r>
              <w:rPr>
                <w:sz w:val="28"/>
                <w:szCs w:val="28"/>
              </w:rPr>
              <w:t xml:space="preserve"> Software Engineering</w:t>
            </w:r>
          </w:p>
          <w:p w14:paraId="6F41BD67" w14:textId="77777777" w:rsidR="009021C8" w:rsidRPr="00102BEF" w:rsidRDefault="009021C8" w:rsidP="009021C8">
            <w:pPr>
              <w:spacing w:line="259" w:lineRule="auto"/>
              <w:ind w:left="720"/>
              <w:jc w:val="left"/>
              <w:rPr>
                <w:b/>
                <w:bCs/>
                <w:sz w:val="28"/>
                <w:szCs w:val="28"/>
                <w:u w:val="single"/>
              </w:rPr>
            </w:pPr>
            <w:r>
              <w:rPr>
                <w:b/>
                <w:bCs/>
                <w:sz w:val="28"/>
                <w:szCs w:val="28"/>
                <w:u w:val="single"/>
              </w:rPr>
              <w:t>Document:</w:t>
            </w:r>
          </w:p>
          <w:p w14:paraId="480C05BD" w14:textId="77777777" w:rsidR="00A64EBD" w:rsidRDefault="00A64EBD" w:rsidP="00A64EBD">
            <w:pPr>
              <w:spacing w:line="259" w:lineRule="auto"/>
              <w:jc w:val="left"/>
              <w:rPr>
                <w:b/>
                <w:bCs/>
                <w:u w:val="single"/>
              </w:rPr>
            </w:pPr>
          </w:p>
          <w:p w14:paraId="1044FE1A" w14:textId="77777777" w:rsidR="00A64EBD" w:rsidRPr="009021C8" w:rsidRDefault="00DE5607" w:rsidP="009021C8">
            <w:pPr>
              <w:spacing w:line="259" w:lineRule="auto"/>
              <w:jc w:val="center"/>
              <w:rPr>
                <w:b/>
                <w:bCs/>
                <w:u w:val="single"/>
              </w:rPr>
            </w:pPr>
            <w:r>
              <w:rPr>
                <w:b/>
                <w:bCs/>
                <w:sz w:val="32"/>
                <w:szCs w:val="32"/>
              </w:rPr>
              <w:t>SOFTWARE PROCESS AND QUALITY PLAN</w:t>
            </w:r>
          </w:p>
          <w:p w14:paraId="41D4E823" w14:textId="32C1EB5B" w:rsidR="009021C8" w:rsidRDefault="009021C8" w:rsidP="009021C8">
            <w:pPr>
              <w:jc w:val="center"/>
            </w:pPr>
            <w:r>
              <w:t>Version: 1.</w:t>
            </w:r>
            <w:r w:rsidR="001C69B7">
              <w:t>3</w:t>
            </w:r>
            <w:r>
              <w:t xml:space="preserve"> | Date created: January 3rd, 2026</w:t>
            </w:r>
          </w:p>
          <w:p w14:paraId="1FDA6580" w14:textId="77777777" w:rsidR="009021C8" w:rsidRPr="00102BEF" w:rsidRDefault="009021C8" w:rsidP="009021C8">
            <w:pPr>
              <w:ind w:left="720"/>
              <w:rPr>
                <w:b/>
                <w:bCs/>
                <w:sz w:val="28"/>
                <w:szCs w:val="28"/>
                <w:u w:val="single"/>
              </w:rPr>
            </w:pPr>
            <w:r>
              <w:rPr>
                <w:b/>
                <w:bCs/>
                <w:sz w:val="28"/>
                <w:szCs w:val="28"/>
                <w:u w:val="single"/>
              </w:rPr>
              <w:t>Group Student:</w:t>
            </w:r>
          </w:p>
          <w:p w14:paraId="1874B0BA" w14:textId="77777777" w:rsidR="00A64EBD" w:rsidRDefault="00A64EBD" w:rsidP="009021C8">
            <w:pPr>
              <w:ind w:left="720"/>
              <w:rPr>
                <w:b/>
                <w:bCs/>
                <w:u w:val="single"/>
              </w:rPr>
            </w:pPr>
          </w:p>
          <w:p w14:paraId="4FAC7F26" w14:textId="77777777" w:rsidR="00A64EBD" w:rsidRDefault="00A64EBD" w:rsidP="009021C8">
            <w:pPr>
              <w:ind w:left="720"/>
              <w:rPr>
                <w:b/>
                <w:bCs/>
                <w:u w:val="single"/>
              </w:rPr>
            </w:pPr>
          </w:p>
          <w:tbl>
            <w:tblPr>
              <w:tblStyle w:val="TableGrid"/>
              <w:tblW w:w="0" w:type="auto"/>
              <w:jc w:val="center"/>
              <w:tblLook w:val="04A0" w:firstRow="1" w:lastRow="0" w:firstColumn="1" w:lastColumn="0" w:noHBand="0" w:noVBand="1"/>
            </w:tblPr>
            <w:tblGrid>
              <w:gridCol w:w="3710"/>
              <w:gridCol w:w="3670"/>
            </w:tblGrid>
            <w:tr w:rsidR="00A64EBD" w:rsidRPr="00A64EBD" w14:paraId="1250E04B" w14:textId="77777777" w:rsidTr="00A64EBD">
              <w:trPr>
                <w:trHeight w:val="432"/>
                <w:jc w:val="center"/>
              </w:trPr>
              <w:tc>
                <w:tcPr>
                  <w:tcW w:w="3710" w:type="dxa"/>
                  <w:vAlign w:val="center"/>
                </w:tcPr>
                <w:p w14:paraId="2796BBC2" w14:textId="77777777" w:rsidR="009021C8" w:rsidRPr="000077D6" w:rsidRDefault="009021C8" w:rsidP="00A64EBD">
                  <w:pPr>
                    <w:jc w:val="left"/>
                    <w:rPr>
                      <w:b/>
                      <w:bCs/>
                    </w:rPr>
                  </w:pPr>
                  <w:r>
                    <w:rPr>
                      <w:b/>
                      <w:bCs/>
                    </w:rPr>
                    <w:t>BÙI LÊ ĐỨC HUY</w:t>
                  </w:r>
                  <w:r>
                    <w:rPr>
                      <w:b/>
                      <w:bCs/>
                      <w:color w:val="FF0000"/>
                    </w:rPr>
                    <w:t>*</w:t>
                  </w:r>
                </w:p>
              </w:tc>
              <w:tc>
                <w:tcPr>
                  <w:tcW w:w="3670" w:type="dxa"/>
                  <w:vAlign w:val="center"/>
                </w:tcPr>
                <w:p w14:paraId="5CADCAFB" w14:textId="77777777" w:rsidR="009021C8" w:rsidRPr="000077D6" w:rsidRDefault="009021C8" w:rsidP="00A64EBD">
                  <w:pPr>
                    <w:jc w:val="left"/>
                    <w:rPr>
                      <w:b/>
                      <w:bCs/>
                    </w:rPr>
                  </w:pPr>
                  <w:r>
                    <w:rPr>
                      <w:b/>
                      <w:bCs/>
                    </w:rPr>
                    <w:t>2274801030183</w:t>
                  </w:r>
                </w:p>
              </w:tc>
            </w:tr>
            <w:tr w:rsidR="00A64EBD" w:rsidRPr="00A64EBD" w14:paraId="432A8C63" w14:textId="77777777" w:rsidTr="00A64EBD">
              <w:trPr>
                <w:trHeight w:val="432"/>
                <w:jc w:val="center"/>
              </w:trPr>
              <w:tc>
                <w:tcPr>
                  <w:tcW w:w="3710" w:type="dxa"/>
                  <w:vAlign w:val="center"/>
                </w:tcPr>
                <w:p w14:paraId="43B9604F" w14:textId="77777777" w:rsidR="009021C8" w:rsidRPr="000077D6" w:rsidRDefault="009021C8" w:rsidP="00A64EBD">
                  <w:pPr>
                    <w:jc w:val="left"/>
                    <w:rPr>
                      <w:b/>
                      <w:bCs/>
                    </w:rPr>
                  </w:pPr>
                  <w:r>
                    <w:rPr>
                      <w:b/>
                      <w:bCs/>
                    </w:rPr>
                    <w:t>BÙI LÊ ĐỨC HIẾU</w:t>
                  </w:r>
                </w:p>
              </w:tc>
              <w:tc>
                <w:tcPr>
                  <w:tcW w:w="3670" w:type="dxa"/>
                  <w:vAlign w:val="center"/>
                </w:tcPr>
                <w:p w14:paraId="39B07FFB" w14:textId="77777777" w:rsidR="009021C8" w:rsidRPr="000077D6" w:rsidRDefault="009021C8" w:rsidP="00A64EBD">
                  <w:pPr>
                    <w:jc w:val="left"/>
                    <w:rPr>
                      <w:b/>
                      <w:bCs/>
                    </w:rPr>
                  </w:pPr>
                  <w:r>
                    <w:rPr>
                      <w:b/>
                      <w:bCs/>
                    </w:rPr>
                    <w:t>2274801030046</w:t>
                  </w:r>
                </w:p>
              </w:tc>
            </w:tr>
            <w:tr w:rsidR="00A64EBD" w:rsidRPr="00A64EBD" w14:paraId="5107E8D0" w14:textId="77777777" w:rsidTr="00A64EBD">
              <w:trPr>
                <w:trHeight w:val="432"/>
                <w:jc w:val="center"/>
              </w:trPr>
              <w:tc>
                <w:tcPr>
                  <w:tcW w:w="3710" w:type="dxa"/>
                  <w:vAlign w:val="center"/>
                </w:tcPr>
                <w:p w14:paraId="52588163" w14:textId="77777777" w:rsidR="009021C8" w:rsidRPr="000077D6" w:rsidRDefault="001D38B5" w:rsidP="00A64EBD">
                  <w:pPr>
                    <w:jc w:val="left"/>
                    <w:rPr>
                      <w:b/>
                      <w:bCs/>
                    </w:rPr>
                  </w:pPr>
                  <w:r>
                    <w:rPr>
                      <w:b/>
                      <w:bCs/>
                    </w:rPr>
                    <w:t>LÊ TUẤN ANH</w:t>
                  </w:r>
                </w:p>
              </w:tc>
              <w:tc>
                <w:tcPr>
                  <w:tcW w:w="3670" w:type="dxa"/>
                  <w:vAlign w:val="center"/>
                </w:tcPr>
                <w:p w14:paraId="2868A17C" w14:textId="77777777" w:rsidR="009021C8" w:rsidRPr="000077D6" w:rsidRDefault="001D38B5" w:rsidP="00A64EBD">
                  <w:pPr>
                    <w:jc w:val="left"/>
                    <w:rPr>
                      <w:b/>
                      <w:bCs/>
                    </w:rPr>
                  </w:pPr>
                  <w:r>
                    <w:rPr>
                      <w:b/>
                      <w:bCs/>
                    </w:rPr>
                    <w:t>2274801030228</w:t>
                  </w:r>
                </w:p>
              </w:tc>
            </w:tr>
          </w:tbl>
          <w:p w14:paraId="377B5A71" w14:textId="77777777" w:rsidR="009021C8" w:rsidRDefault="009021C8" w:rsidP="00A64EBD">
            <w:pPr>
              <w:jc w:val="center"/>
              <w:rPr>
                <w:b/>
                <w:bCs/>
                <w:u w:val="single"/>
              </w:rPr>
            </w:pPr>
          </w:p>
          <w:p w14:paraId="12496397" w14:textId="77777777" w:rsidR="00392094" w:rsidRPr="009021C8" w:rsidRDefault="00392094" w:rsidP="00A64EBD">
            <w:pPr>
              <w:jc w:val="center"/>
              <w:rPr>
                <w:b/>
                <w:bCs/>
                <w:u w:val="single"/>
              </w:rPr>
            </w:pPr>
          </w:p>
          <w:p w14:paraId="11D552FF" w14:textId="1015EB43" w:rsidR="00A64EBD" w:rsidRPr="001C69B7" w:rsidRDefault="009021C8" w:rsidP="001C69B7">
            <w:pPr>
              <w:spacing w:line="259" w:lineRule="auto"/>
              <w:ind w:left="720"/>
              <w:jc w:val="left"/>
              <w:rPr>
                <w:b/>
                <w:bCs/>
                <w:sz w:val="28"/>
                <w:szCs w:val="28"/>
              </w:rPr>
            </w:pPr>
            <w:r>
              <w:rPr>
                <w:b/>
                <w:bCs/>
                <w:sz w:val="28"/>
                <w:szCs w:val="28"/>
                <w:u w:val="single"/>
              </w:rPr>
              <w:t>Mentor:</w:t>
            </w:r>
            <w:r>
              <w:rPr>
                <w:b/>
                <w:bCs/>
                <w:sz w:val="28"/>
                <w:szCs w:val="28"/>
              </w:rPr>
              <w:t xml:space="preserve"> Ths. Lã Hoàng Quý</w:t>
            </w:r>
          </w:p>
          <w:p w14:paraId="3FDDBB15" w14:textId="77777777" w:rsidR="00A64EBD" w:rsidRDefault="00A64EBD" w:rsidP="006135F1">
            <w:pPr>
              <w:spacing w:line="259" w:lineRule="auto"/>
              <w:ind w:right="84"/>
              <w:jc w:val="center"/>
            </w:pPr>
          </w:p>
          <w:p w14:paraId="385EE22E" w14:textId="77777777" w:rsidR="00A64EBD" w:rsidRDefault="00A64EBD" w:rsidP="006135F1">
            <w:pPr>
              <w:spacing w:line="259" w:lineRule="auto"/>
              <w:ind w:right="84"/>
              <w:jc w:val="center"/>
            </w:pPr>
          </w:p>
          <w:p w14:paraId="2B17D87A" w14:textId="77777777" w:rsidR="00A64EBD" w:rsidRDefault="00A64EBD" w:rsidP="006135F1">
            <w:pPr>
              <w:spacing w:line="259" w:lineRule="auto"/>
              <w:ind w:right="84"/>
              <w:jc w:val="center"/>
            </w:pPr>
          </w:p>
          <w:p w14:paraId="4CD88B06" w14:textId="77777777" w:rsidR="009021C8" w:rsidRDefault="009021C8" w:rsidP="006135F1">
            <w:pPr>
              <w:spacing w:line="259" w:lineRule="auto"/>
              <w:ind w:right="84"/>
              <w:jc w:val="center"/>
            </w:pPr>
            <w:r>
              <w:rPr>
                <w:sz w:val="28"/>
              </w:rPr>
              <w:t>Hồ Chí Minh City – January 3rd, 2026</w:t>
            </w:r>
          </w:p>
        </w:tc>
      </w:tr>
    </w:tbl>
    <w:p w14:paraId="63BD4E26" w14:textId="77777777" w:rsidR="007F1E39" w:rsidRDefault="00102BEF" w:rsidP="003E5BF5">
      <w:pPr>
        <w:pStyle w:val="Heading1"/>
        <w:numPr>
          <w:ilvl w:val="0"/>
          <w:numId w:val="0"/>
        </w:numPr>
        <w:ind w:left="432" w:hanging="432"/>
      </w:pPr>
      <w:bookmarkStart w:id="0" w:name="_Toc228351364"/>
      <w:r>
        <w:lastRenderedPageBreak/>
        <w:t>REVISION HISTORY</w:t>
      </w:r>
      <w:bookmarkEnd w:id="0"/>
    </w:p>
    <w:tbl>
      <w:tblPr>
        <w:tblStyle w:val="PlainTable1"/>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114"/>
        <w:gridCol w:w="3115"/>
        <w:gridCol w:w="3115"/>
      </w:tblGrid>
      <w:tr w:rsidR="00102BEF" w:rsidRPr="00102BEF" w14:paraId="79E6B8A1" w14:textId="77777777" w:rsidTr="000077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4" w:type="dxa"/>
            <w:gridSpan w:val="3"/>
          </w:tcPr>
          <w:p w14:paraId="706BFD71" w14:textId="77777777" w:rsidR="00102BEF" w:rsidRPr="00102BEF" w:rsidRDefault="00102BEF" w:rsidP="00102BEF">
            <w:r>
              <w:t>Project Information Overview</w:t>
            </w:r>
          </w:p>
        </w:tc>
      </w:tr>
      <w:tr w:rsidR="00102BEF" w:rsidRPr="00102BEF" w14:paraId="58B25110"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2345FDF0" w14:textId="77777777" w:rsidR="00102BEF" w:rsidRPr="00102BEF" w:rsidRDefault="00102BEF" w:rsidP="00102BEF">
            <w:r>
              <w:t>Project Title</w:t>
            </w:r>
          </w:p>
        </w:tc>
        <w:tc>
          <w:tcPr>
            <w:tcW w:w="6230" w:type="dxa"/>
            <w:gridSpan w:val="2"/>
          </w:tcPr>
          <w:p w14:paraId="4F2BA6FE" w14:textId="77777777" w:rsidR="00102BEF" w:rsidRPr="00054F83" w:rsidRDefault="00D2526C" w:rsidP="00102BEF">
            <w:pPr>
              <w:cnfStyle w:val="000000100000" w:firstRow="0" w:lastRow="0" w:firstColumn="0" w:lastColumn="0" w:oddVBand="0" w:evenVBand="0" w:oddHBand="1" w:evenHBand="0" w:firstRowFirstColumn="0" w:firstRowLastColumn="0" w:lastRowFirstColumn="0" w:lastRowLastColumn="0"/>
              <w:rPr>
                <w:b/>
                <w:bCs/>
              </w:rPr>
            </w:pPr>
            <w:r>
              <w:rPr>
                <w:b/>
                <w:bCs/>
              </w:rPr>
              <w:t>Design and Development of a Simulation-Based Game Application for Fire Prevention and Firefighting Training</w:t>
            </w:r>
          </w:p>
        </w:tc>
      </w:tr>
      <w:tr w:rsidR="00102BEF" w:rsidRPr="00102BEF" w14:paraId="33AA4FB0" w14:textId="77777777" w:rsidTr="000077D6">
        <w:tc>
          <w:tcPr>
            <w:cnfStyle w:val="001000000000" w:firstRow="0" w:lastRow="0" w:firstColumn="1" w:lastColumn="0" w:oddVBand="0" w:evenVBand="0" w:oddHBand="0" w:evenHBand="0" w:firstRowFirstColumn="0" w:firstRowLastColumn="0" w:lastRowFirstColumn="0" w:lastRowLastColumn="0"/>
            <w:tcW w:w="3114" w:type="dxa"/>
          </w:tcPr>
          <w:p w14:paraId="4BDCB724" w14:textId="77777777" w:rsidR="00102BEF" w:rsidRPr="00102BEF" w:rsidRDefault="00102BEF" w:rsidP="00102BEF">
            <w:r>
              <w:t>Product Name</w:t>
            </w:r>
          </w:p>
        </w:tc>
        <w:tc>
          <w:tcPr>
            <w:tcW w:w="6230" w:type="dxa"/>
            <w:gridSpan w:val="2"/>
          </w:tcPr>
          <w:p w14:paraId="6D6AC23B" w14:textId="77777777" w:rsidR="00102BEF" w:rsidRPr="00102BEF" w:rsidRDefault="001020D1" w:rsidP="00102BEF">
            <w:pPr>
              <w:cnfStyle w:val="000000000000" w:firstRow="0" w:lastRow="0" w:firstColumn="0" w:lastColumn="0" w:oddVBand="0" w:evenVBand="0" w:oddHBand="0" w:evenHBand="0" w:firstRowFirstColumn="0" w:firstRowLastColumn="0" w:lastRowFirstColumn="0" w:lastRowLastColumn="0"/>
            </w:pPr>
            <w:r>
              <w:t>Ignis Guard</w:t>
            </w:r>
          </w:p>
        </w:tc>
      </w:tr>
      <w:tr w:rsidR="00102BEF" w:rsidRPr="00102BEF" w14:paraId="6E277066"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27BFEF53" w14:textId="77777777" w:rsidR="00102BEF" w:rsidRPr="00102BEF" w:rsidRDefault="00102BEF" w:rsidP="00102BEF">
            <w:r>
              <w:t>Project Mentor</w:t>
            </w:r>
          </w:p>
        </w:tc>
        <w:tc>
          <w:tcPr>
            <w:tcW w:w="6230" w:type="dxa"/>
            <w:gridSpan w:val="2"/>
          </w:tcPr>
          <w:p w14:paraId="094D1B92" w14:textId="77777777" w:rsidR="00102BEF" w:rsidRPr="00CF4CD1" w:rsidRDefault="00CF4CD1" w:rsidP="00102BEF">
            <w:pPr>
              <w:cnfStyle w:val="000000100000" w:firstRow="0" w:lastRow="0" w:firstColumn="0" w:lastColumn="0" w:oddVBand="0" w:evenVBand="0" w:oddHBand="1" w:evenHBand="0" w:firstRowFirstColumn="0" w:firstRowLastColumn="0" w:lastRowFirstColumn="0" w:lastRowLastColumn="0"/>
              <w:rPr>
                <w:b/>
                <w:bCs/>
              </w:rPr>
            </w:pPr>
            <w:r>
              <w:rPr>
                <w:b/>
                <w:bCs/>
              </w:rPr>
              <w:t>Ths. Lã Hoàng Quý</w:t>
            </w:r>
          </w:p>
        </w:tc>
      </w:tr>
      <w:tr w:rsidR="00102BEF" w:rsidRPr="00102BEF" w14:paraId="2FC8EFDF" w14:textId="77777777" w:rsidTr="000077D6">
        <w:tc>
          <w:tcPr>
            <w:cnfStyle w:val="001000000000" w:firstRow="0" w:lastRow="0" w:firstColumn="1" w:lastColumn="0" w:oddVBand="0" w:evenVBand="0" w:oddHBand="0" w:evenHBand="0" w:firstRowFirstColumn="0" w:firstRowLastColumn="0" w:lastRowFirstColumn="0" w:lastRowLastColumn="0"/>
            <w:tcW w:w="3114" w:type="dxa"/>
          </w:tcPr>
          <w:p w14:paraId="7A0FFA61" w14:textId="77777777" w:rsidR="00102BEF" w:rsidRPr="00102BEF" w:rsidRDefault="00102BEF" w:rsidP="00102BEF">
            <w:r>
              <w:t>Partner Organization</w:t>
            </w:r>
          </w:p>
        </w:tc>
        <w:tc>
          <w:tcPr>
            <w:tcW w:w="6230" w:type="dxa"/>
            <w:gridSpan w:val="2"/>
          </w:tcPr>
          <w:p w14:paraId="520548DC" w14:textId="77777777" w:rsidR="00102BEF" w:rsidRPr="00102BEF" w:rsidRDefault="001020D1" w:rsidP="00102BEF">
            <w:pPr>
              <w:cnfStyle w:val="000000000000" w:firstRow="0" w:lastRow="0" w:firstColumn="0" w:lastColumn="0" w:oddVBand="0" w:evenVBand="0" w:oddHBand="0" w:evenHBand="0" w:firstRowFirstColumn="0" w:firstRowLastColumn="0" w:lastRowFirstColumn="0" w:lastRowLastColumn="0"/>
            </w:pPr>
            <w:r>
              <w:t>No external partner organization</w:t>
            </w:r>
          </w:p>
        </w:tc>
      </w:tr>
      <w:tr w:rsidR="00102BEF" w:rsidRPr="00102BEF" w14:paraId="76D69F30"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Merge w:val="restart"/>
          </w:tcPr>
          <w:p w14:paraId="4AA71095" w14:textId="77777777" w:rsidR="00102BEF" w:rsidRPr="00102BEF" w:rsidRDefault="00102BEF" w:rsidP="00102BEF">
            <w:r>
              <w:t>Team members</w:t>
            </w:r>
          </w:p>
        </w:tc>
        <w:tc>
          <w:tcPr>
            <w:tcW w:w="3115" w:type="dxa"/>
          </w:tcPr>
          <w:p w14:paraId="0634046A" w14:textId="77777777" w:rsidR="00102BEF" w:rsidRPr="00102BEF" w:rsidRDefault="000077D6" w:rsidP="00102BEF">
            <w:pPr>
              <w:cnfStyle w:val="000000100000" w:firstRow="0" w:lastRow="0" w:firstColumn="0" w:lastColumn="0" w:oddVBand="0" w:evenVBand="0" w:oddHBand="1" w:evenHBand="0" w:firstRowFirstColumn="0" w:firstRowLastColumn="0" w:lastRowFirstColumn="0" w:lastRowLastColumn="0"/>
            </w:pPr>
            <w:r>
              <w:t>Bùi Lê Đức Huy</w:t>
            </w:r>
            <w:r>
              <w:rPr>
                <w:color w:val="FF0000"/>
              </w:rPr>
              <w:t>*</w:t>
            </w:r>
          </w:p>
        </w:tc>
        <w:tc>
          <w:tcPr>
            <w:tcW w:w="3115" w:type="dxa"/>
          </w:tcPr>
          <w:p w14:paraId="149A19A6" w14:textId="77777777" w:rsidR="00102BEF" w:rsidRPr="00102BEF" w:rsidRDefault="00102BEF" w:rsidP="00102BEF">
            <w:pPr>
              <w:cnfStyle w:val="000000100000" w:firstRow="0" w:lastRow="0" w:firstColumn="0" w:lastColumn="0" w:oddVBand="0" w:evenVBand="0" w:oddHBand="1" w:evenHBand="0" w:firstRowFirstColumn="0" w:firstRowLastColumn="0" w:lastRowFirstColumn="0" w:lastRowLastColumn="0"/>
            </w:pPr>
            <w:r>
              <w:t>2274801030183</w:t>
            </w:r>
          </w:p>
        </w:tc>
      </w:tr>
      <w:tr w:rsidR="00102BEF" w:rsidRPr="00102BEF" w14:paraId="4C9DB687" w14:textId="77777777" w:rsidTr="000077D6">
        <w:tc>
          <w:tcPr>
            <w:cnfStyle w:val="001000000000" w:firstRow="0" w:lastRow="0" w:firstColumn="1" w:lastColumn="0" w:oddVBand="0" w:evenVBand="0" w:oddHBand="0" w:evenHBand="0" w:firstRowFirstColumn="0" w:firstRowLastColumn="0" w:lastRowFirstColumn="0" w:lastRowLastColumn="0"/>
            <w:tcW w:w="3114" w:type="dxa"/>
            <w:vMerge/>
          </w:tcPr>
          <w:p w14:paraId="22A5E2E2" w14:textId="77777777" w:rsidR="00102BEF" w:rsidRPr="00102BEF" w:rsidRDefault="00102BEF" w:rsidP="00102BEF"/>
        </w:tc>
        <w:tc>
          <w:tcPr>
            <w:tcW w:w="3115" w:type="dxa"/>
          </w:tcPr>
          <w:p w14:paraId="50FDC80D" w14:textId="77777777" w:rsidR="00102BEF" w:rsidRPr="00102BEF" w:rsidRDefault="000077D6" w:rsidP="00102BEF">
            <w:pPr>
              <w:cnfStyle w:val="000000000000" w:firstRow="0" w:lastRow="0" w:firstColumn="0" w:lastColumn="0" w:oddVBand="0" w:evenVBand="0" w:oddHBand="0" w:evenHBand="0" w:firstRowFirstColumn="0" w:firstRowLastColumn="0" w:lastRowFirstColumn="0" w:lastRowLastColumn="0"/>
            </w:pPr>
            <w:r>
              <w:t>Bùi Lê Đức Hiếu</w:t>
            </w:r>
          </w:p>
        </w:tc>
        <w:tc>
          <w:tcPr>
            <w:tcW w:w="3115" w:type="dxa"/>
          </w:tcPr>
          <w:p w14:paraId="32F06D4B" w14:textId="77777777" w:rsidR="00102BEF" w:rsidRPr="00102BEF" w:rsidRDefault="00102BEF" w:rsidP="00102BEF">
            <w:pPr>
              <w:cnfStyle w:val="000000000000" w:firstRow="0" w:lastRow="0" w:firstColumn="0" w:lastColumn="0" w:oddVBand="0" w:evenVBand="0" w:oddHBand="0" w:evenHBand="0" w:firstRowFirstColumn="0" w:firstRowLastColumn="0" w:lastRowFirstColumn="0" w:lastRowLastColumn="0"/>
            </w:pPr>
            <w:r>
              <w:t>2274801030046</w:t>
            </w:r>
          </w:p>
        </w:tc>
      </w:tr>
      <w:tr w:rsidR="00102BEF" w:rsidRPr="00102BEF" w14:paraId="76B24464"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Merge/>
          </w:tcPr>
          <w:p w14:paraId="5970428A" w14:textId="77777777" w:rsidR="00102BEF" w:rsidRPr="00102BEF" w:rsidRDefault="00102BEF" w:rsidP="00102BEF"/>
        </w:tc>
        <w:tc>
          <w:tcPr>
            <w:tcW w:w="3115" w:type="dxa"/>
          </w:tcPr>
          <w:p w14:paraId="42B59EBF" w14:textId="77777777" w:rsidR="00102BEF" w:rsidRPr="00102BEF" w:rsidRDefault="001D38B5" w:rsidP="00102BEF">
            <w:pPr>
              <w:cnfStyle w:val="000000100000" w:firstRow="0" w:lastRow="0" w:firstColumn="0" w:lastColumn="0" w:oddVBand="0" w:evenVBand="0" w:oddHBand="1" w:evenHBand="0" w:firstRowFirstColumn="0" w:firstRowLastColumn="0" w:lastRowFirstColumn="0" w:lastRowLastColumn="0"/>
            </w:pPr>
            <w:r>
              <w:t>Lê Tuấn Anh</w:t>
            </w:r>
          </w:p>
        </w:tc>
        <w:tc>
          <w:tcPr>
            <w:tcW w:w="3115" w:type="dxa"/>
          </w:tcPr>
          <w:p w14:paraId="4C97CD78" w14:textId="77777777" w:rsidR="00102BEF" w:rsidRPr="00102BEF" w:rsidRDefault="001D38B5" w:rsidP="00102BEF">
            <w:pPr>
              <w:cnfStyle w:val="000000100000" w:firstRow="0" w:lastRow="0" w:firstColumn="0" w:lastColumn="0" w:oddVBand="0" w:evenVBand="0" w:oddHBand="1" w:evenHBand="0" w:firstRowFirstColumn="0" w:firstRowLastColumn="0" w:lastRowFirstColumn="0" w:lastRowLastColumn="0"/>
            </w:pPr>
            <w:r>
              <w:t>2274801030228</w:t>
            </w:r>
          </w:p>
        </w:tc>
      </w:tr>
    </w:tbl>
    <w:p w14:paraId="2FF69B54" w14:textId="3A6F1DA2" w:rsidR="001C69B7" w:rsidRDefault="001C69B7"/>
    <w:p w14:paraId="12CF6C01" w14:textId="05307251" w:rsidR="000077D6" w:rsidRDefault="001C69B7" w:rsidP="001C69B7">
      <w:pPr>
        <w:spacing w:line="259" w:lineRule="auto"/>
        <w:jc w:val="left"/>
      </w:pPr>
      <w:r>
        <w:br w:type="page"/>
      </w:r>
    </w:p>
    <w:tbl>
      <w:tblPr>
        <w:tblStyle w:val="PlainTable1"/>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114"/>
        <w:gridCol w:w="3115"/>
        <w:gridCol w:w="3115"/>
      </w:tblGrid>
      <w:tr w:rsidR="000077D6" w:rsidRPr="00102BEF" w14:paraId="147A809A" w14:textId="77777777" w:rsidTr="006135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4" w:type="dxa"/>
            <w:gridSpan w:val="3"/>
          </w:tcPr>
          <w:p w14:paraId="22B1A7AE" w14:textId="77777777" w:rsidR="000077D6" w:rsidRPr="00102BEF" w:rsidRDefault="000077D6" w:rsidP="00584350">
            <w:pPr>
              <w:jc w:val="left"/>
            </w:pPr>
            <w:r>
              <w:lastRenderedPageBreak/>
              <w:t>Document Information</w:t>
            </w:r>
          </w:p>
        </w:tc>
      </w:tr>
      <w:tr w:rsidR="000077D6" w:rsidRPr="00102BEF" w14:paraId="69C54C63" w14:textId="77777777" w:rsidTr="00613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3AA444E0" w14:textId="77777777" w:rsidR="000077D6" w:rsidRPr="00102BEF" w:rsidRDefault="000077D6" w:rsidP="00584350">
            <w:pPr>
              <w:jc w:val="left"/>
            </w:pPr>
            <w:r>
              <w:t>Document Title</w:t>
            </w:r>
          </w:p>
        </w:tc>
        <w:tc>
          <w:tcPr>
            <w:tcW w:w="6230" w:type="dxa"/>
            <w:gridSpan w:val="2"/>
          </w:tcPr>
          <w:p w14:paraId="4AF3104E" w14:textId="77777777" w:rsidR="000077D6" w:rsidRPr="00DE5607" w:rsidRDefault="00DE5607" w:rsidP="00584350">
            <w:pPr>
              <w:jc w:val="left"/>
              <w:cnfStyle w:val="000000100000" w:firstRow="0" w:lastRow="0" w:firstColumn="0" w:lastColumn="0" w:oddVBand="0" w:evenVBand="0" w:oddHBand="1" w:evenHBand="0" w:firstRowFirstColumn="0" w:firstRowLastColumn="0" w:lastRowFirstColumn="0" w:lastRowLastColumn="0"/>
              <w:rPr>
                <w:b/>
                <w:bCs/>
                <w:u w:val="single"/>
              </w:rPr>
            </w:pPr>
            <w:r>
              <w:rPr>
                <w:b/>
                <w:bCs/>
              </w:rPr>
              <w:t>SOFTWARE PROCESS AND QUALITY PLAN</w:t>
            </w:r>
          </w:p>
        </w:tc>
      </w:tr>
      <w:tr w:rsidR="00054F83" w:rsidRPr="00102BEF" w14:paraId="32403C8B" w14:textId="77777777" w:rsidTr="006135F1">
        <w:tc>
          <w:tcPr>
            <w:cnfStyle w:val="001000000000" w:firstRow="0" w:lastRow="0" w:firstColumn="1" w:lastColumn="0" w:oddVBand="0" w:evenVBand="0" w:oddHBand="0" w:evenHBand="0" w:firstRowFirstColumn="0" w:firstRowLastColumn="0" w:lastRowFirstColumn="0" w:lastRowLastColumn="0"/>
            <w:tcW w:w="3114" w:type="dxa"/>
            <w:vMerge w:val="restart"/>
          </w:tcPr>
          <w:p w14:paraId="511059D1" w14:textId="77777777" w:rsidR="00054F83" w:rsidRPr="00102BEF" w:rsidRDefault="00054F83" w:rsidP="00584350">
            <w:pPr>
              <w:jc w:val="left"/>
            </w:pPr>
            <w:r>
              <w:t>Author(s), Role(s)</w:t>
            </w:r>
          </w:p>
        </w:tc>
        <w:tc>
          <w:tcPr>
            <w:tcW w:w="3115" w:type="dxa"/>
          </w:tcPr>
          <w:p w14:paraId="7B527752" w14:textId="77777777" w:rsidR="00054F83" w:rsidRPr="00102BEF" w:rsidRDefault="00054F83" w:rsidP="00584350">
            <w:pPr>
              <w:jc w:val="left"/>
              <w:cnfStyle w:val="000000000000" w:firstRow="0" w:lastRow="0" w:firstColumn="0" w:lastColumn="0" w:oddVBand="0" w:evenVBand="0" w:oddHBand="0" w:evenHBand="0" w:firstRowFirstColumn="0" w:firstRowLastColumn="0" w:lastRowFirstColumn="0" w:lastRowLastColumn="0"/>
            </w:pPr>
            <w:r>
              <w:t>Bùi Lê Đức Huy</w:t>
            </w:r>
          </w:p>
        </w:tc>
        <w:tc>
          <w:tcPr>
            <w:tcW w:w="3115" w:type="dxa"/>
          </w:tcPr>
          <w:p w14:paraId="25B8812C" w14:textId="77777777" w:rsidR="00054F83" w:rsidRPr="00102BEF" w:rsidRDefault="009D2E14" w:rsidP="00584350">
            <w:pPr>
              <w:jc w:val="left"/>
              <w:cnfStyle w:val="000000000000" w:firstRow="0" w:lastRow="0" w:firstColumn="0" w:lastColumn="0" w:oddVBand="0" w:evenVBand="0" w:oddHBand="0" w:evenHBand="0" w:firstRowFirstColumn="0" w:firstRowLastColumn="0" w:lastRowFirstColumn="0" w:lastRowLastColumn="0"/>
            </w:pPr>
            <w:r>
              <w:t>Team Leader, Unity Programmer, Game Designer, 3D Artist</w:t>
            </w:r>
          </w:p>
        </w:tc>
      </w:tr>
      <w:tr w:rsidR="00054F83" w:rsidRPr="00102BEF" w14:paraId="411E47ED" w14:textId="77777777" w:rsidTr="00613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Merge/>
          </w:tcPr>
          <w:p w14:paraId="655F65E1" w14:textId="77777777" w:rsidR="00054F83" w:rsidRDefault="00054F83" w:rsidP="00584350">
            <w:pPr>
              <w:jc w:val="left"/>
            </w:pPr>
          </w:p>
        </w:tc>
        <w:tc>
          <w:tcPr>
            <w:tcW w:w="3115" w:type="dxa"/>
          </w:tcPr>
          <w:p w14:paraId="17D44A39" w14:textId="77777777" w:rsidR="00054F83" w:rsidRPr="00102BEF" w:rsidRDefault="00054F83" w:rsidP="00584350">
            <w:pPr>
              <w:jc w:val="left"/>
              <w:cnfStyle w:val="000000100000" w:firstRow="0" w:lastRow="0" w:firstColumn="0" w:lastColumn="0" w:oddVBand="0" w:evenVBand="0" w:oddHBand="1" w:evenHBand="0" w:firstRowFirstColumn="0" w:firstRowLastColumn="0" w:lastRowFirstColumn="0" w:lastRowLastColumn="0"/>
            </w:pPr>
            <w:r>
              <w:t>Bùi Lê Đức Hiếu</w:t>
            </w:r>
          </w:p>
        </w:tc>
        <w:tc>
          <w:tcPr>
            <w:tcW w:w="3115" w:type="dxa"/>
          </w:tcPr>
          <w:p w14:paraId="46302C3F" w14:textId="77777777" w:rsidR="00054F83" w:rsidRPr="00102BEF" w:rsidRDefault="009D2E14" w:rsidP="00584350">
            <w:pPr>
              <w:jc w:val="left"/>
              <w:cnfStyle w:val="000000100000" w:firstRow="0" w:lastRow="0" w:firstColumn="0" w:lastColumn="0" w:oddVBand="0" w:evenVBand="0" w:oddHBand="1" w:evenHBand="0" w:firstRowFirstColumn="0" w:firstRowLastColumn="0" w:lastRowFirstColumn="0" w:lastRowLastColumn="0"/>
            </w:pPr>
            <w:r>
              <w:t>Unity Programmer, Game Designer, UI/UX Designer, Writer/Content</w:t>
            </w:r>
          </w:p>
        </w:tc>
      </w:tr>
      <w:tr w:rsidR="00054F83" w:rsidRPr="00102BEF" w14:paraId="06CE5875" w14:textId="77777777" w:rsidTr="006135F1">
        <w:tc>
          <w:tcPr>
            <w:cnfStyle w:val="001000000000" w:firstRow="0" w:lastRow="0" w:firstColumn="1" w:lastColumn="0" w:oddVBand="0" w:evenVBand="0" w:oddHBand="0" w:evenHBand="0" w:firstRowFirstColumn="0" w:firstRowLastColumn="0" w:lastRowFirstColumn="0" w:lastRowLastColumn="0"/>
            <w:tcW w:w="3114" w:type="dxa"/>
            <w:vMerge/>
          </w:tcPr>
          <w:p w14:paraId="41BA1D2C" w14:textId="77777777" w:rsidR="00054F83" w:rsidRDefault="00054F83" w:rsidP="00584350">
            <w:pPr>
              <w:jc w:val="left"/>
            </w:pPr>
          </w:p>
        </w:tc>
        <w:tc>
          <w:tcPr>
            <w:tcW w:w="3115" w:type="dxa"/>
          </w:tcPr>
          <w:p w14:paraId="1BFE052B" w14:textId="77777777" w:rsidR="00054F83" w:rsidRDefault="00054F83" w:rsidP="00584350">
            <w:pPr>
              <w:jc w:val="left"/>
              <w:cnfStyle w:val="000000000000" w:firstRow="0" w:lastRow="0" w:firstColumn="0" w:lastColumn="0" w:oddVBand="0" w:evenVBand="0" w:oddHBand="0" w:evenHBand="0" w:firstRowFirstColumn="0" w:firstRowLastColumn="0" w:lastRowFirstColumn="0" w:lastRowLastColumn="0"/>
            </w:pPr>
            <w:r>
              <w:t>Lê Tuấn Anh</w:t>
            </w:r>
          </w:p>
        </w:tc>
        <w:tc>
          <w:tcPr>
            <w:tcW w:w="3115" w:type="dxa"/>
          </w:tcPr>
          <w:p w14:paraId="7B18F079" w14:textId="77777777" w:rsidR="00054F83" w:rsidRDefault="006524A6" w:rsidP="00584350">
            <w:pPr>
              <w:jc w:val="left"/>
              <w:cnfStyle w:val="000000000000" w:firstRow="0" w:lastRow="0" w:firstColumn="0" w:lastColumn="0" w:oddVBand="0" w:evenVBand="0" w:oddHBand="0" w:evenHBand="0" w:firstRowFirstColumn="0" w:firstRowLastColumn="0" w:lastRowFirstColumn="0" w:lastRowLastColumn="0"/>
            </w:pPr>
            <w:r>
              <w:t>Writer/Content, QA, Game Designer</w:t>
            </w:r>
          </w:p>
        </w:tc>
      </w:tr>
      <w:tr w:rsidR="001C69B7" w:rsidRPr="00102BEF" w14:paraId="1386DC5F" w14:textId="77777777" w:rsidTr="006135F1">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114" w:type="dxa"/>
            <w:vMerge w:val="restart"/>
          </w:tcPr>
          <w:p w14:paraId="352435C7" w14:textId="77777777" w:rsidR="001C69B7" w:rsidRPr="00102BEF" w:rsidRDefault="001C69B7" w:rsidP="00584350">
            <w:pPr>
              <w:jc w:val="left"/>
            </w:pPr>
            <w:r>
              <w:t>Changelog</w:t>
            </w:r>
          </w:p>
        </w:tc>
        <w:tc>
          <w:tcPr>
            <w:tcW w:w="3115" w:type="dxa"/>
          </w:tcPr>
          <w:p w14:paraId="492FF2C0" w14:textId="77777777" w:rsidR="001C69B7" w:rsidRPr="00102BEF" w:rsidRDefault="001C69B7" w:rsidP="00584350">
            <w:pPr>
              <w:jc w:val="left"/>
              <w:cnfStyle w:val="000000100000" w:firstRow="0" w:lastRow="0" w:firstColumn="0" w:lastColumn="0" w:oddVBand="0" w:evenVBand="0" w:oddHBand="1" w:evenHBand="0" w:firstRowFirstColumn="0" w:firstRowLastColumn="0" w:lastRowFirstColumn="0" w:lastRowLastColumn="0"/>
            </w:pPr>
            <w:r>
              <w:t>3/1/2026 – v1.0</w:t>
            </w:r>
          </w:p>
        </w:tc>
        <w:tc>
          <w:tcPr>
            <w:tcW w:w="3115" w:type="dxa"/>
          </w:tcPr>
          <w:p w14:paraId="4F809953" w14:textId="77777777" w:rsidR="001C69B7" w:rsidRPr="00102BEF" w:rsidRDefault="001C69B7" w:rsidP="00584350">
            <w:pPr>
              <w:jc w:val="left"/>
              <w:cnfStyle w:val="000000100000" w:firstRow="0" w:lastRow="0" w:firstColumn="0" w:lastColumn="0" w:oddVBand="0" w:evenVBand="0" w:oddHBand="1" w:evenHBand="0" w:firstRowFirstColumn="0" w:firstRowLastColumn="0" w:lastRowFirstColumn="0" w:lastRowLastColumn="0"/>
            </w:pPr>
            <w:r>
              <w:t>Initial version of the Software Process and Quality Plan created as a companion document to the Project Plan for Group 15.</w:t>
            </w:r>
          </w:p>
        </w:tc>
      </w:tr>
      <w:tr w:rsidR="001C69B7" w:rsidRPr="00102BEF" w14:paraId="1BEB1C3A" w14:textId="77777777" w:rsidTr="006135F1">
        <w:trPr>
          <w:trHeight w:val="304"/>
        </w:trPr>
        <w:tc>
          <w:tcPr>
            <w:cnfStyle w:val="001000000000" w:firstRow="0" w:lastRow="0" w:firstColumn="1" w:lastColumn="0" w:oddVBand="0" w:evenVBand="0" w:oddHBand="0" w:evenHBand="0" w:firstRowFirstColumn="0" w:firstRowLastColumn="0" w:lastRowFirstColumn="0" w:lastRowLastColumn="0"/>
            <w:tcW w:w="3114" w:type="dxa"/>
            <w:vMerge/>
          </w:tcPr>
          <w:p w14:paraId="37C0EC79" w14:textId="77777777" w:rsidR="001C69B7" w:rsidRDefault="001C69B7" w:rsidP="00584350">
            <w:pPr>
              <w:jc w:val="left"/>
            </w:pPr>
          </w:p>
        </w:tc>
        <w:tc>
          <w:tcPr>
            <w:tcW w:w="3115" w:type="dxa"/>
          </w:tcPr>
          <w:p w14:paraId="7F3CAE20" w14:textId="77777777" w:rsidR="001C69B7" w:rsidRPr="00102BEF" w:rsidRDefault="001C69B7" w:rsidP="00584350">
            <w:pPr>
              <w:jc w:val="left"/>
              <w:cnfStyle w:val="000000000000" w:firstRow="0" w:lastRow="0" w:firstColumn="0" w:lastColumn="0" w:oddVBand="0" w:evenVBand="0" w:oddHBand="0" w:evenHBand="0" w:firstRowFirstColumn="0" w:firstRowLastColumn="0" w:lastRowFirstColumn="0" w:lastRowLastColumn="0"/>
            </w:pPr>
            <w:r>
              <w:t>17/2/2026 – v1.1</w:t>
            </w:r>
          </w:p>
        </w:tc>
        <w:tc>
          <w:tcPr>
            <w:tcW w:w="3115" w:type="dxa"/>
          </w:tcPr>
          <w:p w14:paraId="55F10F77" w14:textId="77777777" w:rsidR="001C69B7" w:rsidRPr="00102BEF" w:rsidRDefault="001C69B7" w:rsidP="00584350">
            <w:pPr>
              <w:jc w:val="left"/>
              <w:cnfStyle w:val="000000000000" w:firstRow="0" w:lastRow="0" w:firstColumn="0" w:lastColumn="0" w:oddVBand="0" w:evenVBand="0" w:oddHBand="0" w:evenHBand="0" w:firstRowFirstColumn="0" w:firstRowLastColumn="0" w:lastRowFirstColumn="0" w:lastRowLastColumn="0"/>
            </w:pPr>
            <w:r>
              <w:t>Refined the process model, lifecycle phases, Scrum ceremonies, roles, and project artifacts for consistency with the approved Project Plan.</w:t>
            </w:r>
          </w:p>
        </w:tc>
      </w:tr>
      <w:tr w:rsidR="001C69B7" w:rsidRPr="00102BEF" w14:paraId="7C3EBE9C" w14:textId="77777777" w:rsidTr="006135F1">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3114" w:type="dxa"/>
            <w:vMerge/>
          </w:tcPr>
          <w:p w14:paraId="25A6A84D" w14:textId="77777777" w:rsidR="001C69B7" w:rsidRDefault="001C69B7" w:rsidP="00584350">
            <w:pPr>
              <w:jc w:val="left"/>
            </w:pPr>
          </w:p>
        </w:tc>
        <w:tc>
          <w:tcPr>
            <w:tcW w:w="3115" w:type="dxa"/>
          </w:tcPr>
          <w:p w14:paraId="0593538A" w14:textId="77777777" w:rsidR="001C69B7" w:rsidRPr="00102BEF" w:rsidRDefault="001C69B7" w:rsidP="00584350">
            <w:pPr>
              <w:jc w:val="left"/>
              <w:cnfStyle w:val="000000100000" w:firstRow="0" w:lastRow="0" w:firstColumn="0" w:lastColumn="0" w:oddVBand="0" w:evenVBand="0" w:oddHBand="1" w:evenHBand="0" w:firstRowFirstColumn="0" w:firstRowLastColumn="0" w:lastRowFirstColumn="0" w:lastRowLastColumn="0"/>
            </w:pPr>
            <w:r>
              <w:t>8/3/2026 – v1.2</w:t>
            </w:r>
          </w:p>
        </w:tc>
        <w:tc>
          <w:tcPr>
            <w:tcW w:w="3115" w:type="dxa"/>
          </w:tcPr>
          <w:p w14:paraId="7FF88622" w14:textId="77777777" w:rsidR="001C69B7" w:rsidRPr="00102BEF" w:rsidRDefault="001C69B7" w:rsidP="00584350">
            <w:pPr>
              <w:jc w:val="left"/>
              <w:cnfStyle w:val="000000100000" w:firstRow="0" w:lastRow="0" w:firstColumn="0" w:lastColumn="0" w:oddVBand="0" w:evenVBand="0" w:oddHBand="1" w:evenHBand="0" w:firstRowFirstColumn="0" w:firstRowLastColumn="0" w:lastRowFirstColumn="0" w:lastRowLastColumn="0"/>
            </w:pPr>
            <w:r>
              <w:t>Finalized quality objectives, QA/QC/QI activities, verification and validation, change control, and monitoring metrics.</w:t>
            </w:r>
          </w:p>
        </w:tc>
      </w:tr>
      <w:tr w:rsidR="001C69B7" w:rsidRPr="00102BEF" w14:paraId="06BEA36D" w14:textId="77777777" w:rsidTr="006135F1">
        <w:trPr>
          <w:trHeight w:val="304"/>
        </w:trPr>
        <w:tc>
          <w:tcPr>
            <w:cnfStyle w:val="001000000000" w:firstRow="0" w:lastRow="0" w:firstColumn="1" w:lastColumn="0" w:oddVBand="0" w:evenVBand="0" w:oddHBand="0" w:evenHBand="0" w:firstRowFirstColumn="0" w:firstRowLastColumn="0" w:lastRowFirstColumn="0" w:lastRowLastColumn="0"/>
            <w:tcW w:w="3114" w:type="dxa"/>
            <w:vMerge/>
          </w:tcPr>
          <w:p w14:paraId="186FC4CB" w14:textId="77777777" w:rsidR="001C69B7" w:rsidRDefault="001C69B7" w:rsidP="001C69B7">
            <w:pPr>
              <w:jc w:val="left"/>
            </w:pPr>
          </w:p>
        </w:tc>
        <w:tc>
          <w:tcPr>
            <w:tcW w:w="3115" w:type="dxa"/>
          </w:tcPr>
          <w:p w14:paraId="12DD7026" w14:textId="55D7E097" w:rsidR="001C69B7" w:rsidRDefault="001C69B7" w:rsidP="001C69B7">
            <w:pPr>
              <w:jc w:val="left"/>
              <w:cnfStyle w:val="000000000000" w:firstRow="0" w:lastRow="0" w:firstColumn="0" w:lastColumn="0" w:oddVBand="0" w:evenVBand="0" w:oddHBand="0" w:evenHBand="0" w:firstRowFirstColumn="0" w:firstRowLastColumn="0" w:lastRowFirstColumn="0" w:lastRowLastColumn="0"/>
            </w:pPr>
            <w:r>
              <w:t>29/4/2026 – v1.3</w:t>
            </w:r>
          </w:p>
        </w:tc>
        <w:tc>
          <w:tcPr>
            <w:tcW w:w="3115" w:type="dxa"/>
          </w:tcPr>
          <w:p w14:paraId="54241175" w14:textId="083AD190" w:rsidR="001C69B7" w:rsidRDefault="001C69B7" w:rsidP="001C69B7">
            <w:pPr>
              <w:jc w:val="left"/>
              <w:cnfStyle w:val="000000000000" w:firstRow="0" w:lastRow="0" w:firstColumn="0" w:lastColumn="0" w:oddVBand="0" w:evenVBand="0" w:oddHBand="0" w:evenHBand="0" w:firstRowFirstColumn="0" w:firstRowLastColumn="0" w:lastRowFirstColumn="0" w:lastRowLastColumn="0"/>
            </w:pPr>
            <w:r>
              <w:t xml:space="preserve">Updated scope description from single-player to </w:t>
            </w:r>
            <w:r>
              <w:lastRenderedPageBreak/>
              <w:t>squad-based tactical simulation (Ch. 1); expanded Table 2.1 with change control, risk management, and quality gate trigger rows; added Squad AI Correctness and Seed Determinism quality objectives to Table 7.1; updated Beta gate in Table 7.3 to reflect implemented systems (cluster-based fire, ToolWheel, Squad AI); added IncidentSeedUtility determinism test scenario to Table 8.1; added Supervisor Notification step to change control process (Table 9.1); updated Risk-Control Rules to protect Must-Have Squad AI from scope reduction (Ch. 9.3); clarified milestone review frequency in Table 10.1.</w:t>
            </w:r>
          </w:p>
        </w:tc>
      </w:tr>
    </w:tbl>
    <w:p w14:paraId="6D31179B" w14:textId="77777777" w:rsidR="00102BEF" w:rsidRDefault="00102BEF" w:rsidP="00102BEF">
      <w:pPr>
        <w:jc w:val="center"/>
      </w:pPr>
    </w:p>
    <w:p w14:paraId="0F6381F5" w14:textId="77777777" w:rsidR="00711086" w:rsidRDefault="00711086">
      <w:pPr>
        <w:spacing w:line="259" w:lineRule="auto"/>
        <w:jc w:val="left"/>
      </w:pPr>
      <w:r>
        <w:br w:type="page"/>
      </w:r>
    </w:p>
    <w:p w14:paraId="777D562A" w14:textId="77777777" w:rsidR="004D31C0" w:rsidRPr="004D31C0" w:rsidRDefault="004D31C0" w:rsidP="003E5BF5">
      <w:pPr>
        <w:pStyle w:val="Heading1"/>
        <w:numPr>
          <w:ilvl w:val="0"/>
          <w:numId w:val="0"/>
        </w:numPr>
        <w:ind w:left="432" w:hanging="432"/>
      </w:pPr>
      <w:bookmarkStart w:id="1" w:name="_Toc228351365"/>
      <w:r>
        <w:lastRenderedPageBreak/>
        <w:t>TABLE OF CONTENTS</w:t>
      </w:r>
      <w:bookmarkEnd w:id="1"/>
    </w:p>
    <w:p w14:paraId="20B9BBD7" w14:textId="6A69137F" w:rsidR="001C69B7" w:rsidRDefault="004D31C0">
      <w:pPr>
        <w:pStyle w:val="TOC1"/>
        <w:rPr>
          <w:rFonts w:asciiTheme="minorHAnsi" w:eastAsiaTheme="minorEastAsia" w:hAnsiTheme="minorHAnsi"/>
          <w:b w:val="0"/>
          <w:caps w:val="0"/>
          <w:noProof/>
          <w:sz w:val="24"/>
          <w:szCs w:val="24"/>
        </w:rPr>
      </w:pPr>
      <w:r>
        <w:fldChar w:fldCharType="begin"/>
      </w:r>
      <w:r>
        <w:instrText xml:space="preserve"> TOC \o "1-3" \h \z \u </w:instrText>
      </w:r>
      <w:r>
        <w:fldChar w:fldCharType="separate"/>
      </w:r>
      <w:hyperlink w:anchor="_Toc228351364" w:history="1">
        <w:r w:rsidR="001C69B7" w:rsidRPr="00AE5ED7">
          <w:rPr>
            <w:rStyle w:val="Hyperlink"/>
            <w:noProof/>
          </w:rPr>
          <w:t>REVISION HISTORY</w:t>
        </w:r>
        <w:r w:rsidR="001C69B7">
          <w:rPr>
            <w:noProof/>
            <w:webHidden/>
          </w:rPr>
          <w:tab/>
        </w:r>
        <w:r w:rsidR="001C69B7">
          <w:rPr>
            <w:noProof/>
            <w:webHidden/>
          </w:rPr>
          <w:fldChar w:fldCharType="begin"/>
        </w:r>
        <w:r w:rsidR="001C69B7">
          <w:rPr>
            <w:noProof/>
            <w:webHidden/>
          </w:rPr>
          <w:instrText xml:space="preserve"> PAGEREF _Toc228351364 \h </w:instrText>
        </w:r>
        <w:r w:rsidR="001C69B7">
          <w:rPr>
            <w:noProof/>
            <w:webHidden/>
          </w:rPr>
        </w:r>
        <w:r w:rsidR="001C69B7">
          <w:rPr>
            <w:noProof/>
            <w:webHidden/>
          </w:rPr>
          <w:fldChar w:fldCharType="separate"/>
        </w:r>
        <w:r w:rsidR="001C69B7">
          <w:rPr>
            <w:noProof/>
            <w:webHidden/>
          </w:rPr>
          <w:t>2</w:t>
        </w:r>
        <w:r w:rsidR="001C69B7">
          <w:rPr>
            <w:noProof/>
            <w:webHidden/>
          </w:rPr>
          <w:fldChar w:fldCharType="end"/>
        </w:r>
      </w:hyperlink>
    </w:p>
    <w:p w14:paraId="1067E573" w14:textId="02A79777" w:rsidR="001C69B7" w:rsidRDefault="001C69B7">
      <w:pPr>
        <w:pStyle w:val="TOC1"/>
        <w:rPr>
          <w:rFonts w:asciiTheme="minorHAnsi" w:eastAsiaTheme="minorEastAsia" w:hAnsiTheme="minorHAnsi"/>
          <w:b w:val="0"/>
          <w:caps w:val="0"/>
          <w:noProof/>
          <w:sz w:val="24"/>
          <w:szCs w:val="24"/>
        </w:rPr>
      </w:pPr>
      <w:hyperlink w:anchor="_Toc228351365" w:history="1">
        <w:r w:rsidRPr="00AE5ED7">
          <w:rPr>
            <w:rStyle w:val="Hyperlink"/>
            <w:noProof/>
          </w:rPr>
          <w:t>TABLE OF CONTENTS</w:t>
        </w:r>
        <w:r>
          <w:rPr>
            <w:noProof/>
            <w:webHidden/>
          </w:rPr>
          <w:tab/>
        </w:r>
        <w:r>
          <w:rPr>
            <w:noProof/>
            <w:webHidden/>
          </w:rPr>
          <w:fldChar w:fldCharType="begin"/>
        </w:r>
        <w:r>
          <w:rPr>
            <w:noProof/>
            <w:webHidden/>
          </w:rPr>
          <w:instrText xml:space="preserve"> PAGEREF _Toc228351365 \h </w:instrText>
        </w:r>
        <w:r>
          <w:rPr>
            <w:noProof/>
            <w:webHidden/>
          </w:rPr>
        </w:r>
        <w:r>
          <w:rPr>
            <w:noProof/>
            <w:webHidden/>
          </w:rPr>
          <w:fldChar w:fldCharType="separate"/>
        </w:r>
        <w:r>
          <w:rPr>
            <w:noProof/>
            <w:webHidden/>
          </w:rPr>
          <w:t>5</w:t>
        </w:r>
        <w:r>
          <w:rPr>
            <w:noProof/>
            <w:webHidden/>
          </w:rPr>
          <w:fldChar w:fldCharType="end"/>
        </w:r>
      </w:hyperlink>
    </w:p>
    <w:p w14:paraId="7CDA250C" w14:textId="7449A1E7" w:rsidR="001C69B7" w:rsidRDefault="001C69B7">
      <w:pPr>
        <w:pStyle w:val="TOC1"/>
        <w:rPr>
          <w:rFonts w:asciiTheme="minorHAnsi" w:eastAsiaTheme="minorEastAsia" w:hAnsiTheme="minorHAnsi"/>
          <w:b w:val="0"/>
          <w:caps w:val="0"/>
          <w:noProof/>
          <w:sz w:val="24"/>
          <w:szCs w:val="24"/>
        </w:rPr>
      </w:pPr>
      <w:hyperlink w:anchor="_Toc228351366" w:history="1">
        <w:r w:rsidRPr="00AE5ED7">
          <w:rPr>
            <w:rStyle w:val="Hyperlink"/>
            <w:noProof/>
          </w:rPr>
          <w:t>LIST OF TABLES</w:t>
        </w:r>
        <w:r>
          <w:rPr>
            <w:noProof/>
            <w:webHidden/>
          </w:rPr>
          <w:tab/>
        </w:r>
        <w:r>
          <w:rPr>
            <w:noProof/>
            <w:webHidden/>
          </w:rPr>
          <w:fldChar w:fldCharType="begin"/>
        </w:r>
        <w:r>
          <w:rPr>
            <w:noProof/>
            <w:webHidden/>
          </w:rPr>
          <w:instrText xml:space="preserve"> PAGEREF _Toc228351366 \h </w:instrText>
        </w:r>
        <w:r>
          <w:rPr>
            <w:noProof/>
            <w:webHidden/>
          </w:rPr>
        </w:r>
        <w:r>
          <w:rPr>
            <w:noProof/>
            <w:webHidden/>
          </w:rPr>
          <w:fldChar w:fldCharType="separate"/>
        </w:r>
        <w:r>
          <w:rPr>
            <w:noProof/>
            <w:webHidden/>
          </w:rPr>
          <w:t>6</w:t>
        </w:r>
        <w:r>
          <w:rPr>
            <w:noProof/>
            <w:webHidden/>
          </w:rPr>
          <w:fldChar w:fldCharType="end"/>
        </w:r>
      </w:hyperlink>
    </w:p>
    <w:p w14:paraId="57CC2702" w14:textId="540E5690" w:rsidR="001C69B7" w:rsidRDefault="001C69B7">
      <w:pPr>
        <w:pStyle w:val="TOC1"/>
        <w:tabs>
          <w:tab w:val="left" w:pos="1776"/>
        </w:tabs>
        <w:rPr>
          <w:rFonts w:asciiTheme="minorHAnsi" w:eastAsiaTheme="minorEastAsia" w:hAnsiTheme="minorHAnsi"/>
          <w:b w:val="0"/>
          <w:caps w:val="0"/>
          <w:noProof/>
          <w:sz w:val="24"/>
          <w:szCs w:val="24"/>
        </w:rPr>
      </w:pPr>
      <w:hyperlink w:anchor="_Toc228351367" w:history="1">
        <w:r w:rsidRPr="00AE5ED7">
          <w:rPr>
            <w:rStyle w:val="Hyperlink"/>
            <w:noProof/>
          </w:rPr>
          <w:t>Chapter 1.</w:t>
        </w:r>
        <w:r>
          <w:rPr>
            <w:rFonts w:asciiTheme="minorHAnsi" w:eastAsiaTheme="minorEastAsia" w:hAnsiTheme="minorHAnsi"/>
            <w:b w:val="0"/>
            <w:caps w:val="0"/>
            <w:noProof/>
            <w:sz w:val="24"/>
            <w:szCs w:val="24"/>
          </w:rPr>
          <w:tab/>
        </w:r>
        <w:r w:rsidRPr="00AE5ED7">
          <w:rPr>
            <w:rStyle w:val="Hyperlink"/>
            <w:noProof/>
          </w:rPr>
          <w:t>Introduction and Scope</w:t>
        </w:r>
        <w:r>
          <w:rPr>
            <w:noProof/>
            <w:webHidden/>
          </w:rPr>
          <w:tab/>
        </w:r>
        <w:r>
          <w:rPr>
            <w:noProof/>
            <w:webHidden/>
          </w:rPr>
          <w:fldChar w:fldCharType="begin"/>
        </w:r>
        <w:r>
          <w:rPr>
            <w:noProof/>
            <w:webHidden/>
          </w:rPr>
          <w:instrText xml:space="preserve"> PAGEREF _Toc228351367 \h </w:instrText>
        </w:r>
        <w:r>
          <w:rPr>
            <w:noProof/>
            <w:webHidden/>
          </w:rPr>
        </w:r>
        <w:r>
          <w:rPr>
            <w:noProof/>
            <w:webHidden/>
          </w:rPr>
          <w:fldChar w:fldCharType="separate"/>
        </w:r>
        <w:r>
          <w:rPr>
            <w:noProof/>
            <w:webHidden/>
          </w:rPr>
          <w:t>7</w:t>
        </w:r>
        <w:r>
          <w:rPr>
            <w:noProof/>
            <w:webHidden/>
          </w:rPr>
          <w:fldChar w:fldCharType="end"/>
        </w:r>
      </w:hyperlink>
    </w:p>
    <w:p w14:paraId="4E015610" w14:textId="51324B24" w:rsidR="001C69B7" w:rsidRDefault="001C69B7">
      <w:pPr>
        <w:pStyle w:val="TOC1"/>
        <w:tabs>
          <w:tab w:val="left" w:pos="1776"/>
        </w:tabs>
        <w:rPr>
          <w:rFonts w:asciiTheme="minorHAnsi" w:eastAsiaTheme="minorEastAsia" w:hAnsiTheme="minorHAnsi"/>
          <w:b w:val="0"/>
          <w:caps w:val="0"/>
          <w:noProof/>
          <w:sz w:val="24"/>
          <w:szCs w:val="24"/>
        </w:rPr>
      </w:pPr>
      <w:hyperlink w:anchor="_Toc228351368" w:history="1">
        <w:r w:rsidRPr="00AE5ED7">
          <w:rPr>
            <w:rStyle w:val="Hyperlink"/>
            <w:noProof/>
          </w:rPr>
          <w:t>Chapter 2.</w:t>
        </w:r>
        <w:r>
          <w:rPr>
            <w:rFonts w:asciiTheme="minorHAnsi" w:eastAsiaTheme="minorEastAsia" w:hAnsiTheme="minorHAnsi"/>
            <w:b w:val="0"/>
            <w:caps w:val="0"/>
            <w:noProof/>
            <w:sz w:val="24"/>
            <w:szCs w:val="24"/>
          </w:rPr>
          <w:tab/>
        </w:r>
        <w:r w:rsidRPr="00AE5ED7">
          <w:rPr>
            <w:rStyle w:val="Hyperlink"/>
            <w:noProof/>
          </w:rPr>
          <w:t>Selected Software Process Model</w:t>
        </w:r>
        <w:r>
          <w:rPr>
            <w:noProof/>
            <w:webHidden/>
          </w:rPr>
          <w:tab/>
        </w:r>
        <w:r>
          <w:rPr>
            <w:noProof/>
            <w:webHidden/>
          </w:rPr>
          <w:fldChar w:fldCharType="begin"/>
        </w:r>
        <w:r>
          <w:rPr>
            <w:noProof/>
            <w:webHidden/>
          </w:rPr>
          <w:instrText xml:space="preserve"> PAGEREF _Toc228351368 \h </w:instrText>
        </w:r>
        <w:r>
          <w:rPr>
            <w:noProof/>
            <w:webHidden/>
          </w:rPr>
        </w:r>
        <w:r>
          <w:rPr>
            <w:noProof/>
            <w:webHidden/>
          </w:rPr>
          <w:fldChar w:fldCharType="separate"/>
        </w:r>
        <w:r>
          <w:rPr>
            <w:noProof/>
            <w:webHidden/>
          </w:rPr>
          <w:t>8</w:t>
        </w:r>
        <w:r>
          <w:rPr>
            <w:noProof/>
            <w:webHidden/>
          </w:rPr>
          <w:fldChar w:fldCharType="end"/>
        </w:r>
      </w:hyperlink>
    </w:p>
    <w:p w14:paraId="244F7197" w14:textId="7F22380B" w:rsidR="001C69B7" w:rsidRDefault="001C69B7">
      <w:pPr>
        <w:pStyle w:val="TOC1"/>
        <w:tabs>
          <w:tab w:val="left" w:pos="1776"/>
        </w:tabs>
        <w:rPr>
          <w:rFonts w:asciiTheme="minorHAnsi" w:eastAsiaTheme="minorEastAsia" w:hAnsiTheme="minorHAnsi"/>
          <w:b w:val="0"/>
          <w:caps w:val="0"/>
          <w:noProof/>
          <w:sz w:val="24"/>
          <w:szCs w:val="24"/>
        </w:rPr>
      </w:pPr>
      <w:hyperlink w:anchor="_Toc228351369" w:history="1">
        <w:r w:rsidRPr="00AE5ED7">
          <w:rPr>
            <w:rStyle w:val="Hyperlink"/>
            <w:noProof/>
          </w:rPr>
          <w:t>Chapter 3.</w:t>
        </w:r>
        <w:r>
          <w:rPr>
            <w:rFonts w:asciiTheme="minorHAnsi" w:eastAsiaTheme="minorEastAsia" w:hAnsiTheme="minorHAnsi"/>
            <w:b w:val="0"/>
            <w:caps w:val="0"/>
            <w:noProof/>
            <w:sz w:val="24"/>
            <w:szCs w:val="24"/>
          </w:rPr>
          <w:tab/>
        </w:r>
        <w:r w:rsidRPr="00AE5ED7">
          <w:rPr>
            <w:rStyle w:val="Hyperlink"/>
            <w:noProof/>
          </w:rPr>
          <w:t>Lifecycle Phases, Activities, Inputs, and Outputs</w:t>
        </w:r>
        <w:r>
          <w:rPr>
            <w:noProof/>
            <w:webHidden/>
          </w:rPr>
          <w:tab/>
        </w:r>
        <w:r>
          <w:rPr>
            <w:noProof/>
            <w:webHidden/>
          </w:rPr>
          <w:fldChar w:fldCharType="begin"/>
        </w:r>
        <w:r>
          <w:rPr>
            <w:noProof/>
            <w:webHidden/>
          </w:rPr>
          <w:instrText xml:space="preserve"> PAGEREF _Toc228351369 \h </w:instrText>
        </w:r>
        <w:r>
          <w:rPr>
            <w:noProof/>
            <w:webHidden/>
          </w:rPr>
        </w:r>
        <w:r>
          <w:rPr>
            <w:noProof/>
            <w:webHidden/>
          </w:rPr>
          <w:fldChar w:fldCharType="separate"/>
        </w:r>
        <w:r>
          <w:rPr>
            <w:noProof/>
            <w:webHidden/>
          </w:rPr>
          <w:t>10</w:t>
        </w:r>
        <w:r>
          <w:rPr>
            <w:noProof/>
            <w:webHidden/>
          </w:rPr>
          <w:fldChar w:fldCharType="end"/>
        </w:r>
      </w:hyperlink>
    </w:p>
    <w:p w14:paraId="16C5762A" w14:textId="7B884218" w:rsidR="001C69B7" w:rsidRDefault="001C69B7">
      <w:pPr>
        <w:pStyle w:val="TOC1"/>
        <w:tabs>
          <w:tab w:val="left" w:pos="1776"/>
        </w:tabs>
        <w:rPr>
          <w:rFonts w:asciiTheme="minorHAnsi" w:eastAsiaTheme="minorEastAsia" w:hAnsiTheme="minorHAnsi"/>
          <w:b w:val="0"/>
          <w:caps w:val="0"/>
          <w:noProof/>
          <w:sz w:val="24"/>
          <w:szCs w:val="24"/>
        </w:rPr>
      </w:pPr>
      <w:hyperlink w:anchor="_Toc228351370" w:history="1">
        <w:r w:rsidRPr="00AE5ED7">
          <w:rPr>
            <w:rStyle w:val="Hyperlink"/>
            <w:noProof/>
          </w:rPr>
          <w:t>Chapter 4.</w:t>
        </w:r>
        <w:r>
          <w:rPr>
            <w:rFonts w:asciiTheme="minorHAnsi" w:eastAsiaTheme="minorEastAsia" w:hAnsiTheme="minorHAnsi"/>
            <w:b w:val="0"/>
            <w:caps w:val="0"/>
            <w:noProof/>
            <w:sz w:val="24"/>
            <w:szCs w:val="24"/>
          </w:rPr>
          <w:tab/>
        </w:r>
        <w:r w:rsidRPr="00AE5ED7">
          <w:rPr>
            <w:rStyle w:val="Hyperlink"/>
            <w:noProof/>
          </w:rPr>
          <w:t>Sprint Governance and Working Rules</w:t>
        </w:r>
        <w:r>
          <w:rPr>
            <w:noProof/>
            <w:webHidden/>
          </w:rPr>
          <w:tab/>
        </w:r>
        <w:r>
          <w:rPr>
            <w:noProof/>
            <w:webHidden/>
          </w:rPr>
          <w:fldChar w:fldCharType="begin"/>
        </w:r>
        <w:r>
          <w:rPr>
            <w:noProof/>
            <w:webHidden/>
          </w:rPr>
          <w:instrText xml:space="preserve"> PAGEREF _Toc228351370 \h </w:instrText>
        </w:r>
        <w:r>
          <w:rPr>
            <w:noProof/>
            <w:webHidden/>
          </w:rPr>
        </w:r>
        <w:r>
          <w:rPr>
            <w:noProof/>
            <w:webHidden/>
          </w:rPr>
          <w:fldChar w:fldCharType="separate"/>
        </w:r>
        <w:r>
          <w:rPr>
            <w:noProof/>
            <w:webHidden/>
          </w:rPr>
          <w:t>13</w:t>
        </w:r>
        <w:r>
          <w:rPr>
            <w:noProof/>
            <w:webHidden/>
          </w:rPr>
          <w:fldChar w:fldCharType="end"/>
        </w:r>
      </w:hyperlink>
    </w:p>
    <w:p w14:paraId="3052E799" w14:textId="38DF77B1" w:rsidR="001C69B7" w:rsidRDefault="001C69B7">
      <w:pPr>
        <w:pStyle w:val="TOC1"/>
        <w:tabs>
          <w:tab w:val="left" w:pos="1776"/>
        </w:tabs>
        <w:rPr>
          <w:rFonts w:asciiTheme="minorHAnsi" w:eastAsiaTheme="minorEastAsia" w:hAnsiTheme="minorHAnsi"/>
          <w:b w:val="0"/>
          <w:caps w:val="0"/>
          <w:noProof/>
          <w:sz w:val="24"/>
          <w:szCs w:val="24"/>
        </w:rPr>
      </w:pPr>
      <w:hyperlink w:anchor="_Toc228351371" w:history="1">
        <w:r w:rsidRPr="00AE5ED7">
          <w:rPr>
            <w:rStyle w:val="Hyperlink"/>
            <w:noProof/>
          </w:rPr>
          <w:t>Chapter 5.</w:t>
        </w:r>
        <w:r>
          <w:rPr>
            <w:rFonts w:asciiTheme="minorHAnsi" w:eastAsiaTheme="minorEastAsia" w:hAnsiTheme="minorHAnsi"/>
            <w:b w:val="0"/>
            <w:caps w:val="0"/>
            <w:noProof/>
            <w:sz w:val="24"/>
            <w:szCs w:val="24"/>
          </w:rPr>
          <w:tab/>
        </w:r>
        <w:r w:rsidRPr="00AE5ED7">
          <w:rPr>
            <w:rStyle w:val="Hyperlink"/>
            <w:noProof/>
          </w:rPr>
          <w:t>Roles and Responsibilities</w:t>
        </w:r>
        <w:r>
          <w:rPr>
            <w:noProof/>
            <w:webHidden/>
          </w:rPr>
          <w:tab/>
        </w:r>
        <w:r>
          <w:rPr>
            <w:noProof/>
            <w:webHidden/>
          </w:rPr>
          <w:fldChar w:fldCharType="begin"/>
        </w:r>
        <w:r>
          <w:rPr>
            <w:noProof/>
            <w:webHidden/>
          </w:rPr>
          <w:instrText xml:space="preserve"> PAGEREF _Toc228351371 \h </w:instrText>
        </w:r>
        <w:r>
          <w:rPr>
            <w:noProof/>
            <w:webHidden/>
          </w:rPr>
        </w:r>
        <w:r>
          <w:rPr>
            <w:noProof/>
            <w:webHidden/>
          </w:rPr>
          <w:fldChar w:fldCharType="separate"/>
        </w:r>
        <w:r>
          <w:rPr>
            <w:noProof/>
            <w:webHidden/>
          </w:rPr>
          <w:t>15</w:t>
        </w:r>
        <w:r>
          <w:rPr>
            <w:noProof/>
            <w:webHidden/>
          </w:rPr>
          <w:fldChar w:fldCharType="end"/>
        </w:r>
      </w:hyperlink>
    </w:p>
    <w:p w14:paraId="778BB737" w14:textId="38604EBF" w:rsidR="001C69B7" w:rsidRDefault="001C69B7">
      <w:pPr>
        <w:pStyle w:val="TOC1"/>
        <w:tabs>
          <w:tab w:val="left" w:pos="1776"/>
        </w:tabs>
        <w:rPr>
          <w:rFonts w:asciiTheme="minorHAnsi" w:eastAsiaTheme="minorEastAsia" w:hAnsiTheme="minorHAnsi"/>
          <w:b w:val="0"/>
          <w:caps w:val="0"/>
          <w:noProof/>
          <w:sz w:val="24"/>
          <w:szCs w:val="24"/>
        </w:rPr>
      </w:pPr>
      <w:hyperlink w:anchor="_Toc228351372" w:history="1">
        <w:r w:rsidRPr="00AE5ED7">
          <w:rPr>
            <w:rStyle w:val="Hyperlink"/>
            <w:noProof/>
          </w:rPr>
          <w:t>Chapter 6.</w:t>
        </w:r>
        <w:r>
          <w:rPr>
            <w:rFonts w:asciiTheme="minorHAnsi" w:eastAsiaTheme="minorEastAsia" w:hAnsiTheme="minorHAnsi"/>
            <w:b w:val="0"/>
            <w:caps w:val="0"/>
            <w:noProof/>
            <w:sz w:val="24"/>
            <w:szCs w:val="24"/>
          </w:rPr>
          <w:tab/>
        </w:r>
        <w:r w:rsidRPr="00AE5ED7">
          <w:rPr>
            <w:rStyle w:val="Hyperlink"/>
            <w:noProof/>
          </w:rPr>
          <w:t>Work Products and Deliverables</w:t>
        </w:r>
        <w:r>
          <w:rPr>
            <w:noProof/>
            <w:webHidden/>
          </w:rPr>
          <w:tab/>
        </w:r>
        <w:r>
          <w:rPr>
            <w:noProof/>
            <w:webHidden/>
          </w:rPr>
          <w:fldChar w:fldCharType="begin"/>
        </w:r>
        <w:r>
          <w:rPr>
            <w:noProof/>
            <w:webHidden/>
          </w:rPr>
          <w:instrText xml:space="preserve"> PAGEREF _Toc228351372 \h </w:instrText>
        </w:r>
        <w:r>
          <w:rPr>
            <w:noProof/>
            <w:webHidden/>
          </w:rPr>
        </w:r>
        <w:r>
          <w:rPr>
            <w:noProof/>
            <w:webHidden/>
          </w:rPr>
          <w:fldChar w:fldCharType="separate"/>
        </w:r>
        <w:r>
          <w:rPr>
            <w:noProof/>
            <w:webHidden/>
          </w:rPr>
          <w:t>17</w:t>
        </w:r>
        <w:r>
          <w:rPr>
            <w:noProof/>
            <w:webHidden/>
          </w:rPr>
          <w:fldChar w:fldCharType="end"/>
        </w:r>
      </w:hyperlink>
    </w:p>
    <w:p w14:paraId="4600A2A1" w14:textId="308EF2E6" w:rsidR="001C69B7" w:rsidRDefault="001C69B7">
      <w:pPr>
        <w:pStyle w:val="TOC1"/>
        <w:tabs>
          <w:tab w:val="left" w:pos="1776"/>
        </w:tabs>
        <w:rPr>
          <w:rFonts w:asciiTheme="minorHAnsi" w:eastAsiaTheme="minorEastAsia" w:hAnsiTheme="minorHAnsi"/>
          <w:b w:val="0"/>
          <w:caps w:val="0"/>
          <w:noProof/>
          <w:sz w:val="24"/>
          <w:szCs w:val="24"/>
        </w:rPr>
      </w:pPr>
      <w:hyperlink w:anchor="_Toc228351373" w:history="1">
        <w:r w:rsidRPr="00AE5ED7">
          <w:rPr>
            <w:rStyle w:val="Hyperlink"/>
            <w:noProof/>
          </w:rPr>
          <w:t>Chapter 7.</w:t>
        </w:r>
        <w:r>
          <w:rPr>
            <w:rFonts w:asciiTheme="minorHAnsi" w:eastAsiaTheme="minorEastAsia" w:hAnsiTheme="minorHAnsi"/>
            <w:b w:val="0"/>
            <w:caps w:val="0"/>
            <w:noProof/>
            <w:sz w:val="24"/>
            <w:szCs w:val="24"/>
          </w:rPr>
          <w:tab/>
        </w:r>
        <w:r w:rsidRPr="00AE5ED7">
          <w:rPr>
            <w:rStyle w:val="Hyperlink"/>
            <w:noProof/>
          </w:rPr>
          <w:t>Quality Management Approach</w:t>
        </w:r>
        <w:r>
          <w:rPr>
            <w:noProof/>
            <w:webHidden/>
          </w:rPr>
          <w:tab/>
        </w:r>
        <w:r>
          <w:rPr>
            <w:noProof/>
            <w:webHidden/>
          </w:rPr>
          <w:fldChar w:fldCharType="begin"/>
        </w:r>
        <w:r>
          <w:rPr>
            <w:noProof/>
            <w:webHidden/>
          </w:rPr>
          <w:instrText xml:space="preserve"> PAGEREF _Toc228351373 \h </w:instrText>
        </w:r>
        <w:r>
          <w:rPr>
            <w:noProof/>
            <w:webHidden/>
          </w:rPr>
        </w:r>
        <w:r>
          <w:rPr>
            <w:noProof/>
            <w:webHidden/>
          </w:rPr>
          <w:fldChar w:fldCharType="separate"/>
        </w:r>
        <w:r>
          <w:rPr>
            <w:noProof/>
            <w:webHidden/>
          </w:rPr>
          <w:t>19</w:t>
        </w:r>
        <w:r>
          <w:rPr>
            <w:noProof/>
            <w:webHidden/>
          </w:rPr>
          <w:fldChar w:fldCharType="end"/>
        </w:r>
      </w:hyperlink>
    </w:p>
    <w:p w14:paraId="216BD8D3" w14:textId="36107C32" w:rsidR="001C69B7" w:rsidRDefault="001C69B7">
      <w:pPr>
        <w:pStyle w:val="TOC2"/>
        <w:tabs>
          <w:tab w:val="left" w:pos="880"/>
          <w:tab w:val="right" w:leader="dot" w:pos="9350"/>
        </w:tabs>
        <w:rPr>
          <w:rFonts w:asciiTheme="minorHAnsi" w:eastAsiaTheme="minorEastAsia" w:hAnsiTheme="minorHAnsi"/>
          <w:noProof/>
          <w:sz w:val="24"/>
          <w:szCs w:val="24"/>
        </w:rPr>
      </w:pPr>
      <w:hyperlink w:anchor="_Toc228351374" w:history="1">
        <w:r w:rsidRPr="00AE5ED7">
          <w:rPr>
            <w:rStyle w:val="Hyperlink"/>
            <w:noProof/>
          </w:rPr>
          <w:t>7.1</w:t>
        </w:r>
        <w:r>
          <w:rPr>
            <w:rFonts w:asciiTheme="minorHAnsi" w:eastAsiaTheme="minorEastAsia" w:hAnsiTheme="minorHAnsi"/>
            <w:noProof/>
            <w:sz w:val="24"/>
            <w:szCs w:val="24"/>
          </w:rPr>
          <w:tab/>
        </w:r>
        <w:r w:rsidRPr="00AE5ED7">
          <w:rPr>
            <w:rStyle w:val="Hyperlink"/>
            <w:noProof/>
          </w:rPr>
          <w:t>Quality Objectives</w:t>
        </w:r>
        <w:r>
          <w:rPr>
            <w:noProof/>
            <w:webHidden/>
          </w:rPr>
          <w:tab/>
        </w:r>
        <w:r>
          <w:rPr>
            <w:noProof/>
            <w:webHidden/>
          </w:rPr>
          <w:fldChar w:fldCharType="begin"/>
        </w:r>
        <w:r>
          <w:rPr>
            <w:noProof/>
            <w:webHidden/>
          </w:rPr>
          <w:instrText xml:space="preserve"> PAGEREF _Toc228351374 \h </w:instrText>
        </w:r>
        <w:r>
          <w:rPr>
            <w:noProof/>
            <w:webHidden/>
          </w:rPr>
        </w:r>
        <w:r>
          <w:rPr>
            <w:noProof/>
            <w:webHidden/>
          </w:rPr>
          <w:fldChar w:fldCharType="separate"/>
        </w:r>
        <w:r>
          <w:rPr>
            <w:noProof/>
            <w:webHidden/>
          </w:rPr>
          <w:t>19</w:t>
        </w:r>
        <w:r>
          <w:rPr>
            <w:noProof/>
            <w:webHidden/>
          </w:rPr>
          <w:fldChar w:fldCharType="end"/>
        </w:r>
      </w:hyperlink>
    </w:p>
    <w:p w14:paraId="4169E46E" w14:textId="16CAE563" w:rsidR="001C69B7" w:rsidRDefault="001C69B7">
      <w:pPr>
        <w:pStyle w:val="TOC2"/>
        <w:tabs>
          <w:tab w:val="left" w:pos="880"/>
          <w:tab w:val="right" w:leader="dot" w:pos="9350"/>
        </w:tabs>
        <w:rPr>
          <w:rFonts w:asciiTheme="minorHAnsi" w:eastAsiaTheme="minorEastAsia" w:hAnsiTheme="minorHAnsi"/>
          <w:noProof/>
          <w:sz w:val="24"/>
          <w:szCs w:val="24"/>
        </w:rPr>
      </w:pPr>
      <w:hyperlink w:anchor="_Toc228351375" w:history="1">
        <w:r w:rsidRPr="00AE5ED7">
          <w:rPr>
            <w:rStyle w:val="Hyperlink"/>
            <w:noProof/>
          </w:rPr>
          <w:t>7.2</w:t>
        </w:r>
        <w:r>
          <w:rPr>
            <w:rFonts w:asciiTheme="minorHAnsi" w:eastAsiaTheme="minorEastAsia" w:hAnsiTheme="minorHAnsi"/>
            <w:noProof/>
            <w:sz w:val="24"/>
            <w:szCs w:val="24"/>
          </w:rPr>
          <w:tab/>
        </w:r>
        <w:r w:rsidRPr="00AE5ED7">
          <w:rPr>
            <w:rStyle w:val="Hyperlink"/>
            <w:noProof/>
          </w:rPr>
          <w:t>QA, QC, and Improvement Activities</w:t>
        </w:r>
        <w:r>
          <w:rPr>
            <w:noProof/>
            <w:webHidden/>
          </w:rPr>
          <w:tab/>
        </w:r>
        <w:r>
          <w:rPr>
            <w:noProof/>
            <w:webHidden/>
          </w:rPr>
          <w:fldChar w:fldCharType="begin"/>
        </w:r>
        <w:r>
          <w:rPr>
            <w:noProof/>
            <w:webHidden/>
          </w:rPr>
          <w:instrText xml:space="preserve"> PAGEREF _Toc228351375 \h </w:instrText>
        </w:r>
        <w:r>
          <w:rPr>
            <w:noProof/>
            <w:webHidden/>
          </w:rPr>
        </w:r>
        <w:r>
          <w:rPr>
            <w:noProof/>
            <w:webHidden/>
          </w:rPr>
          <w:fldChar w:fldCharType="separate"/>
        </w:r>
        <w:r>
          <w:rPr>
            <w:noProof/>
            <w:webHidden/>
          </w:rPr>
          <w:t>21</w:t>
        </w:r>
        <w:r>
          <w:rPr>
            <w:noProof/>
            <w:webHidden/>
          </w:rPr>
          <w:fldChar w:fldCharType="end"/>
        </w:r>
      </w:hyperlink>
    </w:p>
    <w:p w14:paraId="166D1845" w14:textId="16128FE1" w:rsidR="001C69B7" w:rsidRDefault="001C69B7">
      <w:pPr>
        <w:pStyle w:val="TOC2"/>
        <w:tabs>
          <w:tab w:val="left" w:pos="880"/>
          <w:tab w:val="right" w:leader="dot" w:pos="9350"/>
        </w:tabs>
        <w:rPr>
          <w:rFonts w:asciiTheme="minorHAnsi" w:eastAsiaTheme="minorEastAsia" w:hAnsiTheme="minorHAnsi"/>
          <w:noProof/>
          <w:sz w:val="24"/>
          <w:szCs w:val="24"/>
        </w:rPr>
      </w:pPr>
      <w:hyperlink w:anchor="_Toc228351376" w:history="1">
        <w:r w:rsidRPr="00AE5ED7">
          <w:rPr>
            <w:rStyle w:val="Hyperlink"/>
            <w:noProof/>
          </w:rPr>
          <w:t>7.3</w:t>
        </w:r>
        <w:r>
          <w:rPr>
            <w:rFonts w:asciiTheme="minorHAnsi" w:eastAsiaTheme="minorEastAsia" w:hAnsiTheme="minorHAnsi"/>
            <w:noProof/>
            <w:sz w:val="24"/>
            <w:szCs w:val="24"/>
          </w:rPr>
          <w:tab/>
        </w:r>
        <w:r w:rsidRPr="00AE5ED7">
          <w:rPr>
            <w:rStyle w:val="Hyperlink"/>
            <w:noProof/>
          </w:rPr>
          <w:t>Definition of Done and Quality Gates</w:t>
        </w:r>
        <w:r>
          <w:rPr>
            <w:noProof/>
            <w:webHidden/>
          </w:rPr>
          <w:tab/>
        </w:r>
        <w:r>
          <w:rPr>
            <w:noProof/>
            <w:webHidden/>
          </w:rPr>
          <w:fldChar w:fldCharType="begin"/>
        </w:r>
        <w:r>
          <w:rPr>
            <w:noProof/>
            <w:webHidden/>
          </w:rPr>
          <w:instrText xml:space="preserve"> PAGEREF _Toc228351376 \h </w:instrText>
        </w:r>
        <w:r>
          <w:rPr>
            <w:noProof/>
            <w:webHidden/>
          </w:rPr>
        </w:r>
        <w:r>
          <w:rPr>
            <w:noProof/>
            <w:webHidden/>
          </w:rPr>
          <w:fldChar w:fldCharType="separate"/>
        </w:r>
        <w:r>
          <w:rPr>
            <w:noProof/>
            <w:webHidden/>
          </w:rPr>
          <w:t>22</w:t>
        </w:r>
        <w:r>
          <w:rPr>
            <w:noProof/>
            <w:webHidden/>
          </w:rPr>
          <w:fldChar w:fldCharType="end"/>
        </w:r>
      </w:hyperlink>
    </w:p>
    <w:p w14:paraId="7248CD67" w14:textId="1B9117C6" w:rsidR="001C69B7" w:rsidRDefault="001C69B7">
      <w:pPr>
        <w:pStyle w:val="TOC1"/>
        <w:tabs>
          <w:tab w:val="left" w:pos="1776"/>
        </w:tabs>
        <w:rPr>
          <w:rFonts w:asciiTheme="minorHAnsi" w:eastAsiaTheme="minorEastAsia" w:hAnsiTheme="minorHAnsi"/>
          <w:b w:val="0"/>
          <w:caps w:val="0"/>
          <w:noProof/>
          <w:sz w:val="24"/>
          <w:szCs w:val="24"/>
        </w:rPr>
      </w:pPr>
      <w:hyperlink w:anchor="_Toc228351377" w:history="1">
        <w:r w:rsidRPr="00AE5ED7">
          <w:rPr>
            <w:rStyle w:val="Hyperlink"/>
            <w:noProof/>
          </w:rPr>
          <w:t>Chapter 8.</w:t>
        </w:r>
        <w:r>
          <w:rPr>
            <w:rFonts w:asciiTheme="minorHAnsi" w:eastAsiaTheme="minorEastAsia" w:hAnsiTheme="minorHAnsi"/>
            <w:b w:val="0"/>
            <w:caps w:val="0"/>
            <w:noProof/>
            <w:sz w:val="24"/>
            <w:szCs w:val="24"/>
          </w:rPr>
          <w:tab/>
        </w:r>
        <w:r w:rsidRPr="00AE5ED7">
          <w:rPr>
            <w:rStyle w:val="Hyperlink"/>
            <w:noProof/>
          </w:rPr>
          <w:t>Verification and Validation Approach</w:t>
        </w:r>
        <w:r>
          <w:rPr>
            <w:noProof/>
            <w:webHidden/>
          </w:rPr>
          <w:tab/>
        </w:r>
        <w:r>
          <w:rPr>
            <w:noProof/>
            <w:webHidden/>
          </w:rPr>
          <w:fldChar w:fldCharType="begin"/>
        </w:r>
        <w:r>
          <w:rPr>
            <w:noProof/>
            <w:webHidden/>
          </w:rPr>
          <w:instrText xml:space="preserve"> PAGEREF _Toc228351377 \h </w:instrText>
        </w:r>
        <w:r>
          <w:rPr>
            <w:noProof/>
            <w:webHidden/>
          </w:rPr>
        </w:r>
        <w:r>
          <w:rPr>
            <w:noProof/>
            <w:webHidden/>
          </w:rPr>
          <w:fldChar w:fldCharType="separate"/>
        </w:r>
        <w:r>
          <w:rPr>
            <w:noProof/>
            <w:webHidden/>
          </w:rPr>
          <w:t>23</w:t>
        </w:r>
        <w:r>
          <w:rPr>
            <w:noProof/>
            <w:webHidden/>
          </w:rPr>
          <w:fldChar w:fldCharType="end"/>
        </w:r>
      </w:hyperlink>
    </w:p>
    <w:p w14:paraId="6DFCED6A" w14:textId="2F7859D8" w:rsidR="001C69B7" w:rsidRDefault="001C69B7">
      <w:pPr>
        <w:pStyle w:val="TOC2"/>
        <w:tabs>
          <w:tab w:val="left" w:pos="880"/>
          <w:tab w:val="right" w:leader="dot" w:pos="9350"/>
        </w:tabs>
        <w:rPr>
          <w:rFonts w:asciiTheme="minorHAnsi" w:eastAsiaTheme="minorEastAsia" w:hAnsiTheme="minorHAnsi"/>
          <w:noProof/>
          <w:sz w:val="24"/>
          <w:szCs w:val="24"/>
        </w:rPr>
      </w:pPr>
      <w:hyperlink w:anchor="_Toc228351378" w:history="1">
        <w:r w:rsidRPr="00AE5ED7">
          <w:rPr>
            <w:rStyle w:val="Hyperlink"/>
            <w:noProof/>
          </w:rPr>
          <w:t>8.1</w:t>
        </w:r>
        <w:r>
          <w:rPr>
            <w:rFonts w:asciiTheme="minorHAnsi" w:eastAsiaTheme="minorEastAsia" w:hAnsiTheme="minorHAnsi"/>
            <w:noProof/>
            <w:sz w:val="24"/>
            <w:szCs w:val="24"/>
          </w:rPr>
          <w:tab/>
        </w:r>
        <w:r w:rsidRPr="00AE5ED7">
          <w:rPr>
            <w:rStyle w:val="Hyperlink"/>
            <w:noProof/>
          </w:rPr>
          <w:t>Validation Focus Areas</w:t>
        </w:r>
        <w:r>
          <w:rPr>
            <w:noProof/>
            <w:webHidden/>
          </w:rPr>
          <w:tab/>
        </w:r>
        <w:r>
          <w:rPr>
            <w:noProof/>
            <w:webHidden/>
          </w:rPr>
          <w:fldChar w:fldCharType="begin"/>
        </w:r>
        <w:r>
          <w:rPr>
            <w:noProof/>
            <w:webHidden/>
          </w:rPr>
          <w:instrText xml:space="preserve"> PAGEREF _Toc228351378 \h </w:instrText>
        </w:r>
        <w:r>
          <w:rPr>
            <w:noProof/>
            <w:webHidden/>
          </w:rPr>
        </w:r>
        <w:r>
          <w:rPr>
            <w:noProof/>
            <w:webHidden/>
          </w:rPr>
          <w:fldChar w:fldCharType="separate"/>
        </w:r>
        <w:r>
          <w:rPr>
            <w:noProof/>
            <w:webHidden/>
          </w:rPr>
          <w:t>24</w:t>
        </w:r>
        <w:r>
          <w:rPr>
            <w:noProof/>
            <w:webHidden/>
          </w:rPr>
          <w:fldChar w:fldCharType="end"/>
        </w:r>
      </w:hyperlink>
    </w:p>
    <w:p w14:paraId="1B2CE53C" w14:textId="33122F06" w:rsidR="001C69B7" w:rsidRDefault="001C69B7">
      <w:pPr>
        <w:pStyle w:val="TOC1"/>
        <w:tabs>
          <w:tab w:val="left" w:pos="1776"/>
        </w:tabs>
        <w:rPr>
          <w:rFonts w:asciiTheme="minorHAnsi" w:eastAsiaTheme="minorEastAsia" w:hAnsiTheme="minorHAnsi"/>
          <w:b w:val="0"/>
          <w:caps w:val="0"/>
          <w:noProof/>
          <w:sz w:val="24"/>
          <w:szCs w:val="24"/>
        </w:rPr>
      </w:pPr>
      <w:hyperlink w:anchor="_Toc228351379" w:history="1">
        <w:r w:rsidRPr="00AE5ED7">
          <w:rPr>
            <w:rStyle w:val="Hyperlink"/>
            <w:noProof/>
          </w:rPr>
          <w:t>Chapter 9.</w:t>
        </w:r>
        <w:r>
          <w:rPr>
            <w:rFonts w:asciiTheme="minorHAnsi" w:eastAsiaTheme="minorEastAsia" w:hAnsiTheme="minorHAnsi"/>
            <w:b w:val="0"/>
            <w:caps w:val="0"/>
            <w:noProof/>
            <w:sz w:val="24"/>
            <w:szCs w:val="24"/>
          </w:rPr>
          <w:tab/>
        </w:r>
        <w:r w:rsidRPr="00AE5ED7">
          <w:rPr>
            <w:rStyle w:val="Hyperlink"/>
            <w:noProof/>
          </w:rPr>
          <w:t>Configuration, Change, and Risk Control</w:t>
        </w:r>
        <w:r>
          <w:rPr>
            <w:noProof/>
            <w:webHidden/>
          </w:rPr>
          <w:tab/>
        </w:r>
        <w:r>
          <w:rPr>
            <w:noProof/>
            <w:webHidden/>
          </w:rPr>
          <w:fldChar w:fldCharType="begin"/>
        </w:r>
        <w:r>
          <w:rPr>
            <w:noProof/>
            <w:webHidden/>
          </w:rPr>
          <w:instrText xml:space="preserve"> PAGEREF _Toc228351379 \h </w:instrText>
        </w:r>
        <w:r>
          <w:rPr>
            <w:noProof/>
            <w:webHidden/>
          </w:rPr>
        </w:r>
        <w:r>
          <w:rPr>
            <w:noProof/>
            <w:webHidden/>
          </w:rPr>
          <w:fldChar w:fldCharType="separate"/>
        </w:r>
        <w:r>
          <w:rPr>
            <w:noProof/>
            <w:webHidden/>
          </w:rPr>
          <w:t>25</w:t>
        </w:r>
        <w:r>
          <w:rPr>
            <w:noProof/>
            <w:webHidden/>
          </w:rPr>
          <w:fldChar w:fldCharType="end"/>
        </w:r>
      </w:hyperlink>
    </w:p>
    <w:p w14:paraId="2462EDAA" w14:textId="0FFF1E92" w:rsidR="001C69B7" w:rsidRDefault="001C69B7">
      <w:pPr>
        <w:pStyle w:val="TOC2"/>
        <w:tabs>
          <w:tab w:val="left" w:pos="880"/>
          <w:tab w:val="right" w:leader="dot" w:pos="9350"/>
        </w:tabs>
        <w:rPr>
          <w:rFonts w:asciiTheme="minorHAnsi" w:eastAsiaTheme="minorEastAsia" w:hAnsiTheme="minorHAnsi"/>
          <w:noProof/>
          <w:sz w:val="24"/>
          <w:szCs w:val="24"/>
        </w:rPr>
      </w:pPr>
      <w:hyperlink w:anchor="_Toc228351380" w:history="1">
        <w:r w:rsidRPr="00AE5ED7">
          <w:rPr>
            <w:rStyle w:val="Hyperlink"/>
            <w:noProof/>
          </w:rPr>
          <w:t>9.1</w:t>
        </w:r>
        <w:r>
          <w:rPr>
            <w:rFonts w:asciiTheme="minorHAnsi" w:eastAsiaTheme="minorEastAsia" w:hAnsiTheme="minorHAnsi"/>
            <w:noProof/>
            <w:sz w:val="24"/>
            <w:szCs w:val="24"/>
          </w:rPr>
          <w:tab/>
        </w:r>
        <w:r w:rsidRPr="00AE5ED7">
          <w:rPr>
            <w:rStyle w:val="Hyperlink"/>
            <w:noProof/>
          </w:rPr>
          <w:t>Configuration Management</w:t>
        </w:r>
        <w:r>
          <w:rPr>
            <w:noProof/>
            <w:webHidden/>
          </w:rPr>
          <w:tab/>
        </w:r>
        <w:r>
          <w:rPr>
            <w:noProof/>
            <w:webHidden/>
          </w:rPr>
          <w:fldChar w:fldCharType="begin"/>
        </w:r>
        <w:r>
          <w:rPr>
            <w:noProof/>
            <w:webHidden/>
          </w:rPr>
          <w:instrText xml:space="preserve"> PAGEREF _Toc228351380 \h </w:instrText>
        </w:r>
        <w:r>
          <w:rPr>
            <w:noProof/>
            <w:webHidden/>
          </w:rPr>
        </w:r>
        <w:r>
          <w:rPr>
            <w:noProof/>
            <w:webHidden/>
          </w:rPr>
          <w:fldChar w:fldCharType="separate"/>
        </w:r>
        <w:r>
          <w:rPr>
            <w:noProof/>
            <w:webHidden/>
          </w:rPr>
          <w:t>25</w:t>
        </w:r>
        <w:r>
          <w:rPr>
            <w:noProof/>
            <w:webHidden/>
          </w:rPr>
          <w:fldChar w:fldCharType="end"/>
        </w:r>
      </w:hyperlink>
    </w:p>
    <w:p w14:paraId="02445573" w14:textId="6353892A" w:rsidR="001C69B7" w:rsidRDefault="001C69B7">
      <w:pPr>
        <w:pStyle w:val="TOC2"/>
        <w:tabs>
          <w:tab w:val="left" w:pos="880"/>
          <w:tab w:val="right" w:leader="dot" w:pos="9350"/>
        </w:tabs>
        <w:rPr>
          <w:rFonts w:asciiTheme="minorHAnsi" w:eastAsiaTheme="minorEastAsia" w:hAnsiTheme="minorHAnsi"/>
          <w:noProof/>
          <w:sz w:val="24"/>
          <w:szCs w:val="24"/>
        </w:rPr>
      </w:pPr>
      <w:hyperlink w:anchor="_Toc228351381" w:history="1">
        <w:r w:rsidRPr="00AE5ED7">
          <w:rPr>
            <w:rStyle w:val="Hyperlink"/>
            <w:noProof/>
          </w:rPr>
          <w:t>9.2</w:t>
        </w:r>
        <w:r>
          <w:rPr>
            <w:rFonts w:asciiTheme="minorHAnsi" w:eastAsiaTheme="minorEastAsia" w:hAnsiTheme="minorHAnsi"/>
            <w:noProof/>
            <w:sz w:val="24"/>
            <w:szCs w:val="24"/>
          </w:rPr>
          <w:tab/>
        </w:r>
        <w:r w:rsidRPr="00AE5ED7">
          <w:rPr>
            <w:rStyle w:val="Hyperlink"/>
            <w:noProof/>
          </w:rPr>
          <w:t>Change Control</w:t>
        </w:r>
        <w:r>
          <w:rPr>
            <w:noProof/>
            <w:webHidden/>
          </w:rPr>
          <w:tab/>
        </w:r>
        <w:r>
          <w:rPr>
            <w:noProof/>
            <w:webHidden/>
          </w:rPr>
          <w:fldChar w:fldCharType="begin"/>
        </w:r>
        <w:r>
          <w:rPr>
            <w:noProof/>
            <w:webHidden/>
          </w:rPr>
          <w:instrText xml:space="preserve"> PAGEREF _Toc228351381 \h </w:instrText>
        </w:r>
        <w:r>
          <w:rPr>
            <w:noProof/>
            <w:webHidden/>
          </w:rPr>
        </w:r>
        <w:r>
          <w:rPr>
            <w:noProof/>
            <w:webHidden/>
          </w:rPr>
          <w:fldChar w:fldCharType="separate"/>
        </w:r>
        <w:r>
          <w:rPr>
            <w:noProof/>
            <w:webHidden/>
          </w:rPr>
          <w:t>25</w:t>
        </w:r>
        <w:r>
          <w:rPr>
            <w:noProof/>
            <w:webHidden/>
          </w:rPr>
          <w:fldChar w:fldCharType="end"/>
        </w:r>
      </w:hyperlink>
    </w:p>
    <w:p w14:paraId="128EC338" w14:textId="2DB0B408" w:rsidR="001C69B7" w:rsidRDefault="001C69B7">
      <w:pPr>
        <w:pStyle w:val="TOC2"/>
        <w:tabs>
          <w:tab w:val="left" w:pos="880"/>
          <w:tab w:val="right" w:leader="dot" w:pos="9350"/>
        </w:tabs>
        <w:rPr>
          <w:rFonts w:asciiTheme="minorHAnsi" w:eastAsiaTheme="minorEastAsia" w:hAnsiTheme="minorHAnsi"/>
          <w:noProof/>
          <w:sz w:val="24"/>
          <w:szCs w:val="24"/>
        </w:rPr>
      </w:pPr>
      <w:hyperlink w:anchor="_Toc228351382" w:history="1">
        <w:r w:rsidRPr="00AE5ED7">
          <w:rPr>
            <w:rStyle w:val="Hyperlink"/>
            <w:noProof/>
          </w:rPr>
          <w:t>9.3</w:t>
        </w:r>
        <w:r>
          <w:rPr>
            <w:rFonts w:asciiTheme="minorHAnsi" w:eastAsiaTheme="minorEastAsia" w:hAnsiTheme="minorHAnsi"/>
            <w:noProof/>
            <w:sz w:val="24"/>
            <w:szCs w:val="24"/>
          </w:rPr>
          <w:tab/>
        </w:r>
        <w:r w:rsidRPr="00AE5ED7">
          <w:rPr>
            <w:rStyle w:val="Hyperlink"/>
            <w:noProof/>
          </w:rPr>
          <w:t>Risk-Control Rules</w:t>
        </w:r>
        <w:r>
          <w:rPr>
            <w:noProof/>
            <w:webHidden/>
          </w:rPr>
          <w:tab/>
        </w:r>
        <w:r>
          <w:rPr>
            <w:noProof/>
            <w:webHidden/>
          </w:rPr>
          <w:fldChar w:fldCharType="begin"/>
        </w:r>
        <w:r>
          <w:rPr>
            <w:noProof/>
            <w:webHidden/>
          </w:rPr>
          <w:instrText xml:space="preserve"> PAGEREF _Toc228351382 \h </w:instrText>
        </w:r>
        <w:r>
          <w:rPr>
            <w:noProof/>
            <w:webHidden/>
          </w:rPr>
        </w:r>
        <w:r>
          <w:rPr>
            <w:noProof/>
            <w:webHidden/>
          </w:rPr>
          <w:fldChar w:fldCharType="separate"/>
        </w:r>
        <w:r>
          <w:rPr>
            <w:noProof/>
            <w:webHidden/>
          </w:rPr>
          <w:t>26</w:t>
        </w:r>
        <w:r>
          <w:rPr>
            <w:noProof/>
            <w:webHidden/>
          </w:rPr>
          <w:fldChar w:fldCharType="end"/>
        </w:r>
      </w:hyperlink>
    </w:p>
    <w:p w14:paraId="09E3F5CB" w14:textId="2509486F" w:rsidR="001C69B7" w:rsidRDefault="001C69B7">
      <w:pPr>
        <w:pStyle w:val="TOC1"/>
        <w:tabs>
          <w:tab w:val="left" w:pos="1906"/>
        </w:tabs>
        <w:rPr>
          <w:rFonts w:asciiTheme="minorHAnsi" w:eastAsiaTheme="minorEastAsia" w:hAnsiTheme="minorHAnsi"/>
          <w:b w:val="0"/>
          <w:caps w:val="0"/>
          <w:noProof/>
          <w:sz w:val="24"/>
          <w:szCs w:val="24"/>
        </w:rPr>
      </w:pPr>
      <w:hyperlink w:anchor="_Toc228351383" w:history="1">
        <w:r w:rsidRPr="00AE5ED7">
          <w:rPr>
            <w:rStyle w:val="Hyperlink"/>
            <w:noProof/>
          </w:rPr>
          <w:t>Chapter 10.</w:t>
        </w:r>
        <w:r>
          <w:rPr>
            <w:rFonts w:asciiTheme="minorHAnsi" w:eastAsiaTheme="minorEastAsia" w:hAnsiTheme="minorHAnsi"/>
            <w:b w:val="0"/>
            <w:caps w:val="0"/>
            <w:noProof/>
            <w:sz w:val="24"/>
            <w:szCs w:val="24"/>
          </w:rPr>
          <w:tab/>
        </w:r>
        <w:r w:rsidRPr="00AE5ED7">
          <w:rPr>
            <w:rStyle w:val="Hyperlink"/>
            <w:noProof/>
          </w:rPr>
          <w:t>Metrics, Reporting, and Corrective Action</w:t>
        </w:r>
        <w:r>
          <w:rPr>
            <w:noProof/>
            <w:webHidden/>
          </w:rPr>
          <w:tab/>
        </w:r>
        <w:r>
          <w:rPr>
            <w:noProof/>
            <w:webHidden/>
          </w:rPr>
          <w:fldChar w:fldCharType="begin"/>
        </w:r>
        <w:r>
          <w:rPr>
            <w:noProof/>
            <w:webHidden/>
          </w:rPr>
          <w:instrText xml:space="preserve"> PAGEREF _Toc228351383 \h </w:instrText>
        </w:r>
        <w:r>
          <w:rPr>
            <w:noProof/>
            <w:webHidden/>
          </w:rPr>
        </w:r>
        <w:r>
          <w:rPr>
            <w:noProof/>
            <w:webHidden/>
          </w:rPr>
          <w:fldChar w:fldCharType="separate"/>
        </w:r>
        <w:r>
          <w:rPr>
            <w:noProof/>
            <w:webHidden/>
          </w:rPr>
          <w:t>27</w:t>
        </w:r>
        <w:r>
          <w:rPr>
            <w:noProof/>
            <w:webHidden/>
          </w:rPr>
          <w:fldChar w:fldCharType="end"/>
        </w:r>
      </w:hyperlink>
    </w:p>
    <w:p w14:paraId="09592AF1" w14:textId="7689ABA4" w:rsidR="001C69B7" w:rsidRDefault="001C69B7">
      <w:pPr>
        <w:pStyle w:val="TOC2"/>
        <w:tabs>
          <w:tab w:val="left" w:pos="1100"/>
          <w:tab w:val="right" w:leader="dot" w:pos="9350"/>
        </w:tabs>
        <w:rPr>
          <w:rFonts w:asciiTheme="minorHAnsi" w:eastAsiaTheme="minorEastAsia" w:hAnsiTheme="minorHAnsi"/>
          <w:noProof/>
          <w:sz w:val="24"/>
          <w:szCs w:val="24"/>
        </w:rPr>
      </w:pPr>
      <w:hyperlink w:anchor="_Toc228351384" w:history="1">
        <w:r w:rsidRPr="00AE5ED7">
          <w:rPr>
            <w:rStyle w:val="Hyperlink"/>
            <w:noProof/>
          </w:rPr>
          <w:t>10.1</w:t>
        </w:r>
        <w:r>
          <w:rPr>
            <w:rFonts w:asciiTheme="minorHAnsi" w:eastAsiaTheme="minorEastAsia" w:hAnsiTheme="minorHAnsi"/>
            <w:noProof/>
            <w:sz w:val="24"/>
            <w:szCs w:val="24"/>
          </w:rPr>
          <w:tab/>
        </w:r>
        <w:r w:rsidRPr="00AE5ED7">
          <w:rPr>
            <w:rStyle w:val="Hyperlink"/>
            <w:noProof/>
          </w:rPr>
          <w:t>Corrective Action Policy</w:t>
        </w:r>
        <w:r>
          <w:rPr>
            <w:noProof/>
            <w:webHidden/>
          </w:rPr>
          <w:tab/>
        </w:r>
        <w:r>
          <w:rPr>
            <w:noProof/>
            <w:webHidden/>
          </w:rPr>
          <w:fldChar w:fldCharType="begin"/>
        </w:r>
        <w:r>
          <w:rPr>
            <w:noProof/>
            <w:webHidden/>
          </w:rPr>
          <w:instrText xml:space="preserve"> PAGEREF _Toc228351384 \h </w:instrText>
        </w:r>
        <w:r>
          <w:rPr>
            <w:noProof/>
            <w:webHidden/>
          </w:rPr>
        </w:r>
        <w:r>
          <w:rPr>
            <w:noProof/>
            <w:webHidden/>
          </w:rPr>
          <w:fldChar w:fldCharType="separate"/>
        </w:r>
        <w:r>
          <w:rPr>
            <w:noProof/>
            <w:webHidden/>
          </w:rPr>
          <w:t>28</w:t>
        </w:r>
        <w:r>
          <w:rPr>
            <w:noProof/>
            <w:webHidden/>
          </w:rPr>
          <w:fldChar w:fldCharType="end"/>
        </w:r>
      </w:hyperlink>
    </w:p>
    <w:p w14:paraId="3CD109E3" w14:textId="54950470" w:rsidR="001C69B7" w:rsidRDefault="001C69B7">
      <w:pPr>
        <w:pStyle w:val="TOC1"/>
        <w:rPr>
          <w:rFonts w:asciiTheme="minorHAnsi" w:eastAsiaTheme="minorEastAsia" w:hAnsiTheme="minorHAnsi"/>
          <w:b w:val="0"/>
          <w:caps w:val="0"/>
          <w:noProof/>
          <w:sz w:val="24"/>
          <w:szCs w:val="24"/>
        </w:rPr>
      </w:pPr>
      <w:hyperlink w:anchor="_Toc228351385" w:history="1">
        <w:r w:rsidRPr="00AE5ED7">
          <w:rPr>
            <w:rStyle w:val="Hyperlink"/>
            <w:noProof/>
          </w:rPr>
          <w:t>Conclusion</w:t>
        </w:r>
        <w:r>
          <w:rPr>
            <w:noProof/>
            <w:webHidden/>
          </w:rPr>
          <w:tab/>
        </w:r>
        <w:r>
          <w:rPr>
            <w:noProof/>
            <w:webHidden/>
          </w:rPr>
          <w:fldChar w:fldCharType="begin"/>
        </w:r>
        <w:r>
          <w:rPr>
            <w:noProof/>
            <w:webHidden/>
          </w:rPr>
          <w:instrText xml:space="preserve"> PAGEREF _Toc228351385 \h </w:instrText>
        </w:r>
        <w:r>
          <w:rPr>
            <w:noProof/>
            <w:webHidden/>
          </w:rPr>
        </w:r>
        <w:r>
          <w:rPr>
            <w:noProof/>
            <w:webHidden/>
          </w:rPr>
          <w:fldChar w:fldCharType="separate"/>
        </w:r>
        <w:r>
          <w:rPr>
            <w:noProof/>
            <w:webHidden/>
          </w:rPr>
          <w:t>29</w:t>
        </w:r>
        <w:r>
          <w:rPr>
            <w:noProof/>
            <w:webHidden/>
          </w:rPr>
          <w:fldChar w:fldCharType="end"/>
        </w:r>
      </w:hyperlink>
    </w:p>
    <w:p w14:paraId="4B8E8F48" w14:textId="3A7514FE" w:rsidR="00102BEF" w:rsidRDefault="004D31C0" w:rsidP="00783D8B">
      <w:r>
        <w:fldChar w:fldCharType="end"/>
      </w:r>
      <w:r>
        <w:br w:type="page"/>
      </w:r>
    </w:p>
    <w:p w14:paraId="371B93C6" w14:textId="77777777" w:rsidR="00102BEF" w:rsidRDefault="003E5BF5" w:rsidP="003E5BF5">
      <w:pPr>
        <w:pStyle w:val="Heading1"/>
        <w:numPr>
          <w:ilvl w:val="0"/>
          <w:numId w:val="0"/>
        </w:numPr>
        <w:ind w:left="432" w:hanging="432"/>
      </w:pPr>
      <w:bookmarkStart w:id="2" w:name="_Toc228351366"/>
      <w:r>
        <w:lastRenderedPageBreak/>
        <w:t>LIST OF TABLES</w:t>
      </w:r>
      <w:bookmarkEnd w:id="2"/>
    </w:p>
    <w:p w14:paraId="5536B8C1" w14:textId="40812F4A" w:rsidR="001C69B7" w:rsidRDefault="00DE5607">
      <w:pPr>
        <w:pStyle w:val="TableofFigures"/>
        <w:tabs>
          <w:tab w:val="right" w:leader="dot" w:pos="9350"/>
        </w:tabs>
        <w:rPr>
          <w:rFonts w:asciiTheme="minorHAnsi" w:eastAsiaTheme="minorEastAsia" w:hAnsiTheme="minorHAnsi"/>
          <w:noProof/>
          <w:sz w:val="24"/>
          <w:szCs w:val="24"/>
        </w:rPr>
      </w:pPr>
      <w:r>
        <w:fldChar w:fldCharType="begin"/>
      </w:r>
      <w:r>
        <w:instrText xml:space="preserve"> TOC \h \z \c "Table" </w:instrText>
      </w:r>
      <w:r>
        <w:fldChar w:fldCharType="separate"/>
      </w:r>
      <w:hyperlink w:anchor="_Toc228351386" w:history="1">
        <w:r w:rsidR="001C69B7" w:rsidRPr="000E1B53">
          <w:rPr>
            <w:rStyle w:val="Hyperlink"/>
            <w:noProof/>
          </w:rPr>
          <w:t>Table 2.1 Process Model Selection and Supporting Evidence</w:t>
        </w:r>
        <w:r w:rsidR="001C69B7">
          <w:rPr>
            <w:noProof/>
            <w:webHidden/>
          </w:rPr>
          <w:tab/>
        </w:r>
        <w:r w:rsidR="001C69B7">
          <w:rPr>
            <w:noProof/>
            <w:webHidden/>
          </w:rPr>
          <w:fldChar w:fldCharType="begin"/>
        </w:r>
        <w:r w:rsidR="001C69B7">
          <w:rPr>
            <w:noProof/>
            <w:webHidden/>
          </w:rPr>
          <w:instrText xml:space="preserve"> PAGEREF _Toc228351386 \h </w:instrText>
        </w:r>
        <w:r w:rsidR="001C69B7">
          <w:rPr>
            <w:noProof/>
            <w:webHidden/>
          </w:rPr>
        </w:r>
        <w:r w:rsidR="001C69B7">
          <w:rPr>
            <w:noProof/>
            <w:webHidden/>
          </w:rPr>
          <w:fldChar w:fldCharType="separate"/>
        </w:r>
        <w:r w:rsidR="001C69B7">
          <w:rPr>
            <w:noProof/>
            <w:webHidden/>
          </w:rPr>
          <w:t>8</w:t>
        </w:r>
        <w:r w:rsidR="001C69B7">
          <w:rPr>
            <w:noProof/>
            <w:webHidden/>
          </w:rPr>
          <w:fldChar w:fldCharType="end"/>
        </w:r>
      </w:hyperlink>
    </w:p>
    <w:p w14:paraId="2F5AA765" w14:textId="15CCAB31" w:rsidR="001C69B7" w:rsidRDefault="001C69B7">
      <w:pPr>
        <w:pStyle w:val="TableofFigures"/>
        <w:tabs>
          <w:tab w:val="right" w:leader="dot" w:pos="9350"/>
        </w:tabs>
        <w:rPr>
          <w:rFonts w:asciiTheme="minorHAnsi" w:eastAsiaTheme="minorEastAsia" w:hAnsiTheme="minorHAnsi"/>
          <w:noProof/>
          <w:sz w:val="24"/>
          <w:szCs w:val="24"/>
        </w:rPr>
      </w:pPr>
      <w:hyperlink w:anchor="_Toc228351387" w:history="1">
        <w:r w:rsidRPr="000E1B53">
          <w:rPr>
            <w:rStyle w:val="Hyperlink"/>
            <w:noProof/>
          </w:rPr>
          <w:t>Table 3.1 Overview of the Ignis Guard Development Lifecycle</w:t>
        </w:r>
        <w:r>
          <w:rPr>
            <w:noProof/>
            <w:webHidden/>
          </w:rPr>
          <w:tab/>
        </w:r>
        <w:r>
          <w:rPr>
            <w:noProof/>
            <w:webHidden/>
          </w:rPr>
          <w:fldChar w:fldCharType="begin"/>
        </w:r>
        <w:r>
          <w:rPr>
            <w:noProof/>
            <w:webHidden/>
          </w:rPr>
          <w:instrText xml:space="preserve"> PAGEREF _Toc228351387 \h </w:instrText>
        </w:r>
        <w:r>
          <w:rPr>
            <w:noProof/>
            <w:webHidden/>
          </w:rPr>
        </w:r>
        <w:r>
          <w:rPr>
            <w:noProof/>
            <w:webHidden/>
          </w:rPr>
          <w:fldChar w:fldCharType="separate"/>
        </w:r>
        <w:r>
          <w:rPr>
            <w:noProof/>
            <w:webHidden/>
          </w:rPr>
          <w:t>10</w:t>
        </w:r>
        <w:r>
          <w:rPr>
            <w:noProof/>
            <w:webHidden/>
          </w:rPr>
          <w:fldChar w:fldCharType="end"/>
        </w:r>
      </w:hyperlink>
    </w:p>
    <w:p w14:paraId="43D49B04" w14:textId="3C1A479D" w:rsidR="001C69B7" w:rsidRDefault="001C69B7">
      <w:pPr>
        <w:pStyle w:val="TableofFigures"/>
        <w:tabs>
          <w:tab w:val="right" w:leader="dot" w:pos="9350"/>
        </w:tabs>
        <w:rPr>
          <w:rFonts w:asciiTheme="minorHAnsi" w:eastAsiaTheme="minorEastAsia" w:hAnsiTheme="minorHAnsi"/>
          <w:noProof/>
          <w:sz w:val="24"/>
          <w:szCs w:val="24"/>
        </w:rPr>
      </w:pPr>
      <w:hyperlink w:anchor="_Toc228351388" w:history="1">
        <w:r w:rsidRPr="000E1B53">
          <w:rPr>
            <w:rStyle w:val="Hyperlink"/>
            <w:noProof/>
          </w:rPr>
          <w:t>Table 4.1 Agile Scrum Control Activities for Ignis Guard</w:t>
        </w:r>
        <w:r>
          <w:rPr>
            <w:noProof/>
            <w:webHidden/>
          </w:rPr>
          <w:tab/>
        </w:r>
        <w:r>
          <w:rPr>
            <w:noProof/>
            <w:webHidden/>
          </w:rPr>
          <w:fldChar w:fldCharType="begin"/>
        </w:r>
        <w:r>
          <w:rPr>
            <w:noProof/>
            <w:webHidden/>
          </w:rPr>
          <w:instrText xml:space="preserve"> PAGEREF _Toc228351388 \h </w:instrText>
        </w:r>
        <w:r>
          <w:rPr>
            <w:noProof/>
            <w:webHidden/>
          </w:rPr>
        </w:r>
        <w:r>
          <w:rPr>
            <w:noProof/>
            <w:webHidden/>
          </w:rPr>
          <w:fldChar w:fldCharType="separate"/>
        </w:r>
        <w:r>
          <w:rPr>
            <w:noProof/>
            <w:webHidden/>
          </w:rPr>
          <w:t>13</w:t>
        </w:r>
        <w:r>
          <w:rPr>
            <w:noProof/>
            <w:webHidden/>
          </w:rPr>
          <w:fldChar w:fldCharType="end"/>
        </w:r>
      </w:hyperlink>
    </w:p>
    <w:p w14:paraId="4E4BD3AD" w14:textId="6F167202" w:rsidR="001C69B7" w:rsidRDefault="001C69B7">
      <w:pPr>
        <w:pStyle w:val="TableofFigures"/>
        <w:tabs>
          <w:tab w:val="right" w:leader="dot" w:pos="9350"/>
        </w:tabs>
        <w:rPr>
          <w:rFonts w:asciiTheme="minorHAnsi" w:eastAsiaTheme="minorEastAsia" w:hAnsiTheme="minorHAnsi"/>
          <w:noProof/>
          <w:sz w:val="24"/>
          <w:szCs w:val="24"/>
        </w:rPr>
      </w:pPr>
      <w:hyperlink w:anchor="_Toc228351389" w:history="1">
        <w:r w:rsidRPr="000E1B53">
          <w:rPr>
            <w:rStyle w:val="Hyperlink"/>
            <w:noProof/>
          </w:rPr>
          <w:t>Table 5.1 Role Assignment and Process Participation</w:t>
        </w:r>
        <w:r>
          <w:rPr>
            <w:noProof/>
            <w:webHidden/>
          </w:rPr>
          <w:tab/>
        </w:r>
        <w:r>
          <w:rPr>
            <w:noProof/>
            <w:webHidden/>
          </w:rPr>
          <w:fldChar w:fldCharType="begin"/>
        </w:r>
        <w:r>
          <w:rPr>
            <w:noProof/>
            <w:webHidden/>
          </w:rPr>
          <w:instrText xml:space="preserve"> PAGEREF _Toc228351389 \h </w:instrText>
        </w:r>
        <w:r>
          <w:rPr>
            <w:noProof/>
            <w:webHidden/>
          </w:rPr>
        </w:r>
        <w:r>
          <w:rPr>
            <w:noProof/>
            <w:webHidden/>
          </w:rPr>
          <w:fldChar w:fldCharType="separate"/>
        </w:r>
        <w:r>
          <w:rPr>
            <w:noProof/>
            <w:webHidden/>
          </w:rPr>
          <w:t>15</w:t>
        </w:r>
        <w:r>
          <w:rPr>
            <w:noProof/>
            <w:webHidden/>
          </w:rPr>
          <w:fldChar w:fldCharType="end"/>
        </w:r>
      </w:hyperlink>
    </w:p>
    <w:p w14:paraId="4E046AEA" w14:textId="3F2DF032" w:rsidR="001C69B7" w:rsidRDefault="001C69B7">
      <w:pPr>
        <w:pStyle w:val="TableofFigures"/>
        <w:tabs>
          <w:tab w:val="right" w:leader="dot" w:pos="9350"/>
        </w:tabs>
        <w:rPr>
          <w:rFonts w:asciiTheme="minorHAnsi" w:eastAsiaTheme="minorEastAsia" w:hAnsiTheme="minorHAnsi"/>
          <w:noProof/>
          <w:sz w:val="24"/>
          <w:szCs w:val="24"/>
        </w:rPr>
      </w:pPr>
      <w:hyperlink w:anchor="_Toc228351390" w:history="1">
        <w:r w:rsidRPr="000E1B53">
          <w:rPr>
            <w:rStyle w:val="Hyperlink"/>
            <w:noProof/>
          </w:rPr>
          <w:t>Table 6.1 Project Documentation Artifacts and Ownership</w:t>
        </w:r>
        <w:r>
          <w:rPr>
            <w:noProof/>
            <w:webHidden/>
          </w:rPr>
          <w:tab/>
        </w:r>
        <w:r>
          <w:rPr>
            <w:noProof/>
            <w:webHidden/>
          </w:rPr>
          <w:fldChar w:fldCharType="begin"/>
        </w:r>
        <w:r>
          <w:rPr>
            <w:noProof/>
            <w:webHidden/>
          </w:rPr>
          <w:instrText xml:space="preserve"> PAGEREF _Toc228351390 \h </w:instrText>
        </w:r>
        <w:r>
          <w:rPr>
            <w:noProof/>
            <w:webHidden/>
          </w:rPr>
        </w:r>
        <w:r>
          <w:rPr>
            <w:noProof/>
            <w:webHidden/>
          </w:rPr>
          <w:fldChar w:fldCharType="separate"/>
        </w:r>
        <w:r>
          <w:rPr>
            <w:noProof/>
            <w:webHidden/>
          </w:rPr>
          <w:t>17</w:t>
        </w:r>
        <w:r>
          <w:rPr>
            <w:noProof/>
            <w:webHidden/>
          </w:rPr>
          <w:fldChar w:fldCharType="end"/>
        </w:r>
      </w:hyperlink>
    </w:p>
    <w:p w14:paraId="1A866F66" w14:textId="087DE5AC" w:rsidR="001C69B7" w:rsidRDefault="001C69B7">
      <w:pPr>
        <w:pStyle w:val="TableofFigures"/>
        <w:tabs>
          <w:tab w:val="right" w:leader="dot" w:pos="9350"/>
        </w:tabs>
        <w:rPr>
          <w:rFonts w:asciiTheme="minorHAnsi" w:eastAsiaTheme="minorEastAsia" w:hAnsiTheme="minorHAnsi"/>
          <w:noProof/>
          <w:sz w:val="24"/>
          <w:szCs w:val="24"/>
        </w:rPr>
      </w:pPr>
      <w:hyperlink w:anchor="_Toc228351391" w:history="1">
        <w:r w:rsidRPr="000E1B53">
          <w:rPr>
            <w:rStyle w:val="Hyperlink"/>
            <w:noProof/>
          </w:rPr>
          <w:t>Table 7.1 Quality Objectives for the Ignis Guard Project</w:t>
        </w:r>
        <w:r>
          <w:rPr>
            <w:noProof/>
            <w:webHidden/>
          </w:rPr>
          <w:tab/>
        </w:r>
        <w:r>
          <w:rPr>
            <w:noProof/>
            <w:webHidden/>
          </w:rPr>
          <w:fldChar w:fldCharType="begin"/>
        </w:r>
        <w:r>
          <w:rPr>
            <w:noProof/>
            <w:webHidden/>
          </w:rPr>
          <w:instrText xml:space="preserve"> PAGEREF _Toc228351391 \h </w:instrText>
        </w:r>
        <w:r>
          <w:rPr>
            <w:noProof/>
            <w:webHidden/>
          </w:rPr>
        </w:r>
        <w:r>
          <w:rPr>
            <w:noProof/>
            <w:webHidden/>
          </w:rPr>
          <w:fldChar w:fldCharType="separate"/>
        </w:r>
        <w:r>
          <w:rPr>
            <w:noProof/>
            <w:webHidden/>
          </w:rPr>
          <w:t>19</w:t>
        </w:r>
        <w:r>
          <w:rPr>
            <w:noProof/>
            <w:webHidden/>
          </w:rPr>
          <w:fldChar w:fldCharType="end"/>
        </w:r>
      </w:hyperlink>
    </w:p>
    <w:p w14:paraId="326C4E1C" w14:textId="2778809E" w:rsidR="001C69B7" w:rsidRDefault="001C69B7">
      <w:pPr>
        <w:pStyle w:val="TableofFigures"/>
        <w:tabs>
          <w:tab w:val="right" w:leader="dot" w:pos="9350"/>
        </w:tabs>
        <w:rPr>
          <w:rFonts w:asciiTheme="minorHAnsi" w:eastAsiaTheme="minorEastAsia" w:hAnsiTheme="minorHAnsi"/>
          <w:noProof/>
          <w:sz w:val="24"/>
          <w:szCs w:val="24"/>
        </w:rPr>
      </w:pPr>
      <w:hyperlink w:anchor="_Toc228351392" w:history="1">
        <w:r w:rsidRPr="000E1B53">
          <w:rPr>
            <w:rStyle w:val="Hyperlink"/>
            <w:noProof/>
          </w:rPr>
          <w:t>Table 7.2 QA, QC, and Quality Improvement Activities and Outputs</w:t>
        </w:r>
        <w:r>
          <w:rPr>
            <w:noProof/>
            <w:webHidden/>
          </w:rPr>
          <w:tab/>
        </w:r>
        <w:r>
          <w:rPr>
            <w:noProof/>
            <w:webHidden/>
          </w:rPr>
          <w:fldChar w:fldCharType="begin"/>
        </w:r>
        <w:r>
          <w:rPr>
            <w:noProof/>
            <w:webHidden/>
          </w:rPr>
          <w:instrText xml:space="preserve"> PAGEREF _Toc228351392 \h </w:instrText>
        </w:r>
        <w:r>
          <w:rPr>
            <w:noProof/>
            <w:webHidden/>
          </w:rPr>
        </w:r>
        <w:r>
          <w:rPr>
            <w:noProof/>
            <w:webHidden/>
          </w:rPr>
          <w:fldChar w:fldCharType="separate"/>
        </w:r>
        <w:r>
          <w:rPr>
            <w:noProof/>
            <w:webHidden/>
          </w:rPr>
          <w:t>21</w:t>
        </w:r>
        <w:r>
          <w:rPr>
            <w:noProof/>
            <w:webHidden/>
          </w:rPr>
          <w:fldChar w:fldCharType="end"/>
        </w:r>
      </w:hyperlink>
    </w:p>
    <w:p w14:paraId="7FFD4888" w14:textId="53BE8C28" w:rsidR="001C69B7" w:rsidRDefault="001C69B7">
      <w:pPr>
        <w:pStyle w:val="TableofFigures"/>
        <w:tabs>
          <w:tab w:val="right" w:leader="dot" w:pos="9350"/>
        </w:tabs>
        <w:rPr>
          <w:rFonts w:asciiTheme="minorHAnsi" w:eastAsiaTheme="minorEastAsia" w:hAnsiTheme="minorHAnsi"/>
          <w:noProof/>
          <w:sz w:val="24"/>
          <w:szCs w:val="24"/>
        </w:rPr>
      </w:pPr>
      <w:hyperlink w:anchor="_Toc228351393" w:history="1">
        <w:r w:rsidRPr="000E1B53">
          <w:rPr>
            <w:rStyle w:val="Hyperlink"/>
            <w:noProof/>
          </w:rPr>
          <w:t>Table 7.3 Quality Gates and Expected Readiness Conditions</w:t>
        </w:r>
        <w:r>
          <w:rPr>
            <w:noProof/>
            <w:webHidden/>
          </w:rPr>
          <w:tab/>
        </w:r>
        <w:r>
          <w:rPr>
            <w:noProof/>
            <w:webHidden/>
          </w:rPr>
          <w:fldChar w:fldCharType="begin"/>
        </w:r>
        <w:r>
          <w:rPr>
            <w:noProof/>
            <w:webHidden/>
          </w:rPr>
          <w:instrText xml:space="preserve"> PAGEREF _Toc228351393 \h </w:instrText>
        </w:r>
        <w:r>
          <w:rPr>
            <w:noProof/>
            <w:webHidden/>
          </w:rPr>
        </w:r>
        <w:r>
          <w:rPr>
            <w:noProof/>
            <w:webHidden/>
          </w:rPr>
          <w:fldChar w:fldCharType="separate"/>
        </w:r>
        <w:r>
          <w:rPr>
            <w:noProof/>
            <w:webHidden/>
          </w:rPr>
          <w:t>22</w:t>
        </w:r>
        <w:r>
          <w:rPr>
            <w:noProof/>
            <w:webHidden/>
          </w:rPr>
          <w:fldChar w:fldCharType="end"/>
        </w:r>
      </w:hyperlink>
    </w:p>
    <w:p w14:paraId="32D48ABC" w14:textId="1ED613DE" w:rsidR="001C69B7" w:rsidRDefault="001C69B7">
      <w:pPr>
        <w:pStyle w:val="TableofFigures"/>
        <w:tabs>
          <w:tab w:val="right" w:leader="dot" w:pos="9350"/>
        </w:tabs>
        <w:rPr>
          <w:rFonts w:asciiTheme="minorHAnsi" w:eastAsiaTheme="minorEastAsia" w:hAnsiTheme="minorHAnsi"/>
          <w:noProof/>
          <w:sz w:val="24"/>
          <w:szCs w:val="24"/>
        </w:rPr>
      </w:pPr>
      <w:hyperlink w:anchor="_Toc228351394" w:history="1">
        <w:r w:rsidRPr="000E1B53">
          <w:rPr>
            <w:rStyle w:val="Hyperlink"/>
            <w:noProof/>
          </w:rPr>
          <w:t>Table 8.1 Verification Levels and Supporting Test Evidence</w:t>
        </w:r>
        <w:r>
          <w:rPr>
            <w:noProof/>
            <w:webHidden/>
          </w:rPr>
          <w:tab/>
        </w:r>
        <w:r>
          <w:rPr>
            <w:noProof/>
            <w:webHidden/>
          </w:rPr>
          <w:fldChar w:fldCharType="begin"/>
        </w:r>
        <w:r>
          <w:rPr>
            <w:noProof/>
            <w:webHidden/>
          </w:rPr>
          <w:instrText xml:space="preserve"> PAGEREF _Toc228351394 \h </w:instrText>
        </w:r>
        <w:r>
          <w:rPr>
            <w:noProof/>
            <w:webHidden/>
          </w:rPr>
        </w:r>
        <w:r>
          <w:rPr>
            <w:noProof/>
            <w:webHidden/>
          </w:rPr>
          <w:fldChar w:fldCharType="separate"/>
        </w:r>
        <w:r>
          <w:rPr>
            <w:noProof/>
            <w:webHidden/>
          </w:rPr>
          <w:t>23</w:t>
        </w:r>
        <w:r>
          <w:rPr>
            <w:noProof/>
            <w:webHidden/>
          </w:rPr>
          <w:fldChar w:fldCharType="end"/>
        </w:r>
      </w:hyperlink>
    </w:p>
    <w:p w14:paraId="1EDB158E" w14:textId="3EE6E6D2" w:rsidR="001C69B7" w:rsidRDefault="001C69B7">
      <w:pPr>
        <w:pStyle w:val="TableofFigures"/>
        <w:tabs>
          <w:tab w:val="right" w:leader="dot" w:pos="9350"/>
        </w:tabs>
        <w:rPr>
          <w:rFonts w:asciiTheme="minorHAnsi" w:eastAsiaTheme="minorEastAsia" w:hAnsiTheme="minorHAnsi"/>
          <w:noProof/>
          <w:sz w:val="24"/>
          <w:szCs w:val="24"/>
        </w:rPr>
      </w:pPr>
      <w:hyperlink w:anchor="_Toc228351395" w:history="1">
        <w:r w:rsidRPr="000E1B53">
          <w:rPr>
            <w:rStyle w:val="Hyperlink"/>
            <w:noProof/>
          </w:rPr>
          <w:t>Table 9.1 Steps in the Project Change Management Process</w:t>
        </w:r>
        <w:r>
          <w:rPr>
            <w:noProof/>
            <w:webHidden/>
          </w:rPr>
          <w:tab/>
        </w:r>
        <w:r>
          <w:rPr>
            <w:noProof/>
            <w:webHidden/>
          </w:rPr>
          <w:fldChar w:fldCharType="begin"/>
        </w:r>
        <w:r>
          <w:rPr>
            <w:noProof/>
            <w:webHidden/>
          </w:rPr>
          <w:instrText xml:space="preserve"> PAGEREF _Toc228351395 \h </w:instrText>
        </w:r>
        <w:r>
          <w:rPr>
            <w:noProof/>
            <w:webHidden/>
          </w:rPr>
        </w:r>
        <w:r>
          <w:rPr>
            <w:noProof/>
            <w:webHidden/>
          </w:rPr>
          <w:fldChar w:fldCharType="separate"/>
        </w:r>
        <w:r>
          <w:rPr>
            <w:noProof/>
            <w:webHidden/>
          </w:rPr>
          <w:t>25</w:t>
        </w:r>
        <w:r>
          <w:rPr>
            <w:noProof/>
            <w:webHidden/>
          </w:rPr>
          <w:fldChar w:fldCharType="end"/>
        </w:r>
      </w:hyperlink>
    </w:p>
    <w:p w14:paraId="55D6B875" w14:textId="02704F2D" w:rsidR="001C69B7" w:rsidRDefault="001C69B7">
      <w:pPr>
        <w:pStyle w:val="TableofFigures"/>
        <w:tabs>
          <w:tab w:val="right" w:leader="dot" w:pos="9350"/>
        </w:tabs>
        <w:rPr>
          <w:rFonts w:asciiTheme="minorHAnsi" w:eastAsiaTheme="minorEastAsia" w:hAnsiTheme="minorHAnsi"/>
          <w:noProof/>
          <w:sz w:val="24"/>
          <w:szCs w:val="24"/>
        </w:rPr>
      </w:pPr>
      <w:hyperlink w:anchor="_Toc228351396" w:history="1">
        <w:r w:rsidRPr="000E1B53">
          <w:rPr>
            <w:rStyle w:val="Hyperlink"/>
            <w:noProof/>
          </w:rPr>
          <w:t>Table 10.1 Progress Monitoring Reports and Corrective Triggers</w:t>
        </w:r>
        <w:r>
          <w:rPr>
            <w:noProof/>
            <w:webHidden/>
          </w:rPr>
          <w:tab/>
        </w:r>
        <w:r>
          <w:rPr>
            <w:noProof/>
            <w:webHidden/>
          </w:rPr>
          <w:fldChar w:fldCharType="begin"/>
        </w:r>
        <w:r>
          <w:rPr>
            <w:noProof/>
            <w:webHidden/>
          </w:rPr>
          <w:instrText xml:space="preserve"> PAGEREF _Toc228351396 \h </w:instrText>
        </w:r>
        <w:r>
          <w:rPr>
            <w:noProof/>
            <w:webHidden/>
          </w:rPr>
        </w:r>
        <w:r>
          <w:rPr>
            <w:noProof/>
            <w:webHidden/>
          </w:rPr>
          <w:fldChar w:fldCharType="separate"/>
        </w:r>
        <w:r>
          <w:rPr>
            <w:noProof/>
            <w:webHidden/>
          </w:rPr>
          <w:t>27</w:t>
        </w:r>
        <w:r>
          <w:rPr>
            <w:noProof/>
            <w:webHidden/>
          </w:rPr>
          <w:fldChar w:fldCharType="end"/>
        </w:r>
      </w:hyperlink>
    </w:p>
    <w:p w14:paraId="659E4254" w14:textId="296F5279" w:rsidR="00427AD4" w:rsidRDefault="00DE5607">
      <w:pPr>
        <w:spacing w:line="259" w:lineRule="auto"/>
        <w:jc w:val="left"/>
      </w:pPr>
      <w:r>
        <w:rPr>
          <w:b/>
          <w:bCs/>
          <w:noProof/>
        </w:rPr>
        <w:fldChar w:fldCharType="end"/>
      </w:r>
    </w:p>
    <w:p w14:paraId="036383C2" w14:textId="77777777" w:rsidR="0069516A" w:rsidRDefault="00102BEF" w:rsidP="0069516A">
      <w:pPr>
        <w:pStyle w:val="Heading1"/>
      </w:pPr>
      <w:r>
        <w:br w:type="page"/>
      </w:r>
      <w:bookmarkStart w:id="3" w:name="_Toc228351367"/>
      <w:r>
        <w:lastRenderedPageBreak/>
        <w:t>Introduction and Scope</w:t>
      </w:r>
      <w:bookmarkEnd w:id="3"/>
    </w:p>
    <w:p w14:paraId="1BC26AE4" w14:textId="77777777" w:rsidR="00676288" w:rsidRDefault="00676288" w:rsidP="00676288">
      <w:r>
        <w:t>The scope of this plan covers the full software development lifecycle of Ignis Guard as a capstone-scale serious game developed for PC Windows. The project is implemented as a squad-based tactical simulation built on a shared gameplay architecture and delivered through two playable scenarios.</w:t>
      </w:r>
    </w:p>
    <w:p w14:paraId="0C8B7643" w14:textId="77777777" w:rsidR="00676288" w:rsidRDefault="00676288" w:rsidP="00676288">
      <w:r>
        <w:t>The planned product includes a complete educational gameplay loop consisting of the Call Phase, Incident State mapping, On-site gameplay, and Result/Debrief evaluation. One scenario serves as the MVP validation baseline for milestone review and focused polishing, while the second scenario is implemented on the same core systems to demonstrate architectural reuse, content scalability, and cross-scenario consistency.</w:t>
      </w:r>
    </w:p>
    <w:p w14:paraId="5D449C1D" w14:textId="77777777" w:rsidR="00676288" w:rsidRDefault="00676288" w:rsidP="00676288">
      <w:r>
        <w:t>This plan therefore governs not only the development of the core systems, but also the quality controls, review practices, and validation activities required to ensure that both approved scenarios remain aligned with the project’s educational and technical objectives.</w:t>
      </w:r>
    </w:p>
    <w:p w14:paraId="2C25F215" w14:textId="77777777" w:rsidR="0069516A" w:rsidRDefault="0069516A" w:rsidP="0069516A">
      <w:pPr>
        <w:spacing w:line="259" w:lineRule="auto"/>
        <w:jc w:val="left"/>
      </w:pPr>
      <w:r>
        <w:br w:type="page"/>
      </w:r>
    </w:p>
    <w:p w14:paraId="46C4D889" w14:textId="77777777" w:rsidR="0069516A" w:rsidRDefault="0069516A" w:rsidP="0069516A">
      <w:pPr>
        <w:pStyle w:val="Heading1"/>
      </w:pPr>
      <w:bookmarkStart w:id="4" w:name="_Toc228351368"/>
      <w:r>
        <w:lastRenderedPageBreak/>
        <w:t>Selected Software Process Model</w:t>
      </w:r>
      <w:bookmarkEnd w:id="4"/>
    </w:p>
    <w:p w14:paraId="08B3CF7F" w14:textId="77777777" w:rsidR="0069516A" w:rsidRDefault="0069516A" w:rsidP="0069516A">
      <w:r>
        <w:rPr>
          <w:b/>
          <w:bCs/>
        </w:rPr>
        <w:t>Ignis Guard</w:t>
      </w:r>
      <w:r>
        <w:t xml:space="preserve"> follows an Agile Scrum process enhanced with milestone-based quality gates. This selection is appropriate because the project includes iterative gameplay tuning, content balancing, educational feedback refinement, and repeated playtesting. These characteristics benefit from short feedback loops rather than a rigid one-pass sequence.</w:t>
      </w:r>
    </w:p>
    <w:p w14:paraId="752BF8CD" w14:textId="77777777" w:rsidR="00783D8B" w:rsidRDefault="0069516A" w:rsidP="00783D8B">
      <w:r>
        <w:t>The Scrum process is supported by a 2-week sprint cadence, backlog-driven planning, continuous integration into a shared codebase, and structured end-of-sprint reviews. At a higher level, the team still works through recognizable SDLC phases: planning, analysis, design, implementation, testing, evaluation, and finalization.</w:t>
      </w:r>
    </w:p>
    <w:p w14:paraId="32F4BD1F" w14:textId="77777777" w:rsidR="00A45D27" w:rsidRDefault="00A45D27" w:rsidP="00A45D27">
      <w:pPr>
        <w:pStyle w:val="Caption"/>
        <w:keepNext/>
      </w:pPr>
      <w:bookmarkStart w:id="5" w:name="_Toc228351386"/>
      <w:r>
        <w:t xml:space="preserve">Table </w:t>
      </w:r>
      <w:fldSimple w:instr=" STYLEREF 1 \s ">
        <w:r>
          <w:rPr>
            <w:noProof/>
          </w:rPr>
          <w:t>2</w:t>
        </w:r>
      </w:fldSimple>
      <w:r>
        <w:t>.</w:t>
      </w:r>
      <w:fldSimple w:instr=" SEQ Table \* ARABIC \s 1 ">
        <w:r>
          <w:rPr>
            <w:noProof/>
          </w:rPr>
          <w:t>1</w:t>
        </w:r>
      </w:fldSimple>
      <w:r>
        <w:t xml:space="preserve"> Process Model Selection and Supporting Evidence</w:t>
      </w:r>
      <w:bookmarkEnd w:id="5"/>
    </w:p>
    <w:tbl>
      <w:tblPr>
        <w:tblStyle w:val="TableGrid"/>
        <w:tblW w:w="0" w:type="auto"/>
        <w:tblLook w:val="04A0" w:firstRow="1" w:lastRow="0" w:firstColumn="1" w:lastColumn="0" w:noHBand="0" w:noVBand="1"/>
      </w:tblPr>
      <w:tblGrid>
        <w:gridCol w:w="1938"/>
        <w:gridCol w:w="2881"/>
        <w:gridCol w:w="2898"/>
        <w:gridCol w:w="1633"/>
      </w:tblGrid>
      <w:tr w:rsidR="0069516A" w14:paraId="2F627D1B" w14:textId="77777777" w:rsidTr="00DF6EAB">
        <w:tc>
          <w:tcPr>
            <w:tcW w:w="0" w:type="auto"/>
          </w:tcPr>
          <w:p w14:paraId="7208106C" w14:textId="77777777" w:rsidR="0069516A" w:rsidRPr="0069516A" w:rsidRDefault="0069516A" w:rsidP="00783D8B">
            <w:pPr>
              <w:jc w:val="left"/>
              <w:rPr>
                <w:b/>
                <w:bCs/>
              </w:rPr>
            </w:pPr>
            <w:r>
              <w:rPr>
                <w:b/>
                <w:bCs/>
              </w:rPr>
              <w:t>Process Characteristic</w:t>
            </w:r>
          </w:p>
        </w:tc>
        <w:tc>
          <w:tcPr>
            <w:tcW w:w="0" w:type="auto"/>
          </w:tcPr>
          <w:p w14:paraId="3A6AE7FC" w14:textId="77777777" w:rsidR="0069516A" w:rsidRPr="0069516A" w:rsidRDefault="0069516A" w:rsidP="00783D8B">
            <w:pPr>
              <w:jc w:val="left"/>
              <w:rPr>
                <w:b/>
                <w:bCs/>
              </w:rPr>
            </w:pPr>
            <w:r>
              <w:rPr>
                <w:b/>
                <w:bCs/>
              </w:rPr>
              <w:t>Chosen Approach</w:t>
            </w:r>
          </w:p>
        </w:tc>
        <w:tc>
          <w:tcPr>
            <w:tcW w:w="0" w:type="auto"/>
          </w:tcPr>
          <w:p w14:paraId="325285FD" w14:textId="77777777" w:rsidR="0069516A" w:rsidRPr="0069516A" w:rsidRDefault="0069516A" w:rsidP="00783D8B">
            <w:pPr>
              <w:jc w:val="left"/>
              <w:rPr>
                <w:b/>
                <w:bCs/>
              </w:rPr>
            </w:pPr>
            <w:r>
              <w:rPr>
                <w:b/>
                <w:bCs/>
              </w:rPr>
              <w:t>Why It Fits Ignis Guard</w:t>
            </w:r>
          </w:p>
        </w:tc>
        <w:tc>
          <w:tcPr>
            <w:tcW w:w="0" w:type="auto"/>
          </w:tcPr>
          <w:p w14:paraId="22EB13C7" w14:textId="77777777" w:rsidR="0069516A" w:rsidRPr="0069516A" w:rsidRDefault="0069516A" w:rsidP="00783D8B">
            <w:pPr>
              <w:jc w:val="left"/>
              <w:rPr>
                <w:b/>
                <w:bCs/>
              </w:rPr>
            </w:pPr>
            <w:r>
              <w:rPr>
                <w:b/>
                <w:bCs/>
              </w:rPr>
              <w:t>Evidence Source</w:t>
            </w:r>
          </w:p>
        </w:tc>
      </w:tr>
      <w:tr w:rsidR="0069516A" w14:paraId="0B9CB6E2" w14:textId="77777777" w:rsidTr="00DF6EAB">
        <w:tc>
          <w:tcPr>
            <w:tcW w:w="0" w:type="auto"/>
          </w:tcPr>
          <w:p w14:paraId="7066370B" w14:textId="77777777" w:rsidR="0069516A" w:rsidRPr="0069516A" w:rsidRDefault="0069516A" w:rsidP="00783D8B">
            <w:pPr>
              <w:jc w:val="left"/>
              <w:rPr>
                <w:b/>
                <w:bCs/>
              </w:rPr>
            </w:pPr>
            <w:r>
              <w:rPr>
                <w:b/>
                <w:bCs/>
                <w:color w:val="212529"/>
              </w:rPr>
              <w:t>Sprint structure</w:t>
            </w:r>
          </w:p>
        </w:tc>
        <w:tc>
          <w:tcPr>
            <w:tcW w:w="0" w:type="auto"/>
          </w:tcPr>
          <w:p w14:paraId="1C5A90B7" w14:textId="77777777" w:rsidR="0069516A" w:rsidRDefault="0069516A" w:rsidP="00783D8B">
            <w:pPr>
              <w:jc w:val="left"/>
            </w:pPr>
            <w:r>
              <w:rPr>
                <w:color w:val="212529"/>
              </w:rPr>
              <w:t>10 sprints × 2 weeks</w:t>
            </w:r>
          </w:p>
        </w:tc>
        <w:tc>
          <w:tcPr>
            <w:tcW w:w="0" w:type="auto"/>
          </w:tcPr>
          <w:p w14:paraId="596E8FB9" w14:textId="77777777" w:rsidR="0069516A" w:rsidRDefault="00676288" w:rsidP="00783D8B">
            <w:pPr>
              <w:jc w:val="left"/>
            </w:pPr>
            <w:r>
              <w:rPr>
                <w:color w:val="212529"/>
              </w:rPr>
              <w:t>Creates a manageable 20-week delivery rhythm for one polished MVP scenario and one additional implemented scenario built on the same shared architecture.</w:t>
            </w:r>
          </w:p>
        </w:tc>
        <w:tc>
          <w:tcPr>
            <w:tcW w:w="0" w:type="auto"/>
          </w:tcPr>
          <w:p w14:paraId="018CA4D9" w14:textId="77777777" w:rsidR="0069516A" w:rsidRDefault="0069516A" w:rsidP="00783D8B">
            <w:pPr>
              <w:jc w:val="left"/>
            </w:pPr>
            <w:r>
              <w:rPr>
                <w:color w:val="212529"/>
              </w:rPr>
              <w:t>Project Plan Chapters 2–4</w:t>
            </w:r>
          </w:p>
        </w:tc>
      </w:tr>
      <w:tr w:rsidR="0069516A" w14:paraId="0845E60A" w14:textId="77777777" w:rsidTr="00DF6EAB">
        <w:tc>
          <w:tcPr>
            <w:tcW w:w="0" w:type="auto"/>
          </w:tcPr>
          <w:p w14:paraId="1620A95D" w14:textId="77777777" w:rsidR="0069516A" w:rsidRPr="0069516A" w:rsidRDefault="0069516A" w:rsidP="00783D8B">
            <w:pPr>
              <w:jc w:val="left"/>
              <w:rPr>
                <w:b/>
                <w:bCs/>
              </w:rPr>
            </w:pPr>
            <w:r>
              <w:rPr>
                <w:b/>
                <w:bCs/>
                <w:color w:val="212529"/>
              </w:rPr>
              <w:t>Core process model</w:t>
            </w:r>
          </w:p>
        </w:tc>
        <w:tc>
          <w:tcPr>
            <w:tcW w:w="0" w:type="auto"/>
          </w:tcPr>
          <w:p w14:paraId="7E0E08AB" w14:textId="77777777" w:rsidR="0069516A" w:rsidRDefault="0069516A" w:rsidP="00783D8B">
            <w:pPr>
              <w:jc w:val="left"/>
            </w:pPr>
            <w:r>
              <w:rPr>
                <w:color w:val="212529"/>
              </w:rPr>
              <w:t>Agile Scrum</w:t>
            </w:r>
          </w:p>
        </w:tc>
        <w:tc>
          <w:tcPr>
            <w:tcW w:w="0" w:type="auto"/>
          </w:tcPr>
          <w:p w14:paraId="7B6F934C" w14:textId="77777777" w:rsidR="0069516A" w:rsidRDefault="0069516A" w:rsidP="00783D8B">
            <w:pPr>
              <w:jc w:val="left"/>
            </w:pPr>
            <w:r>
              <w:rPr>
                <w:color w:val="212529"/>
              </w:rPr>
              <w:t>Supports iterative gameplay development and frequent refinement of content, UI, and learning feedback.</w:t>
            </w:r>
          </w:p>
        </w:tc>
        <w:tc>
          <w:tcPr>
            <w:tcW w:w="0" w:type="auto"/>
          </w:tcPr>
          <w:p w14:paraId="0272C6EB" w14:textId="77777777" w:rsidR="0069516A" w:rsidRDefault="0069516A" w:rsidP="00783D8B">
            <w:pPr>
              <w:jc w:val="left"/>
            </w:pPr>
            <w:r>
              <w:rPr>
                <w:color w:val="212529"/>
              </w:rPr>
              <w:t>Project Plan Chapter 4</w:t>
            </w:r>
          </w:p>
        </w:tc>
      </w:tr>
      <w:tr w:rsidR="00E243C4" w14:paraId="6B5E21BA" w14:textId="77777777">
        <w:tc>
          <w:tcPr>
            <w:tcW w:w="0" w:type="auto"/>
          </w:tcPr>
          <w:p w14:paraId="7C96B7BE" w14:textId="77777777" w:rsidR="0069516A" w:rsidRDefault="0069516A" w:rsidP="00783D8B">
            <w:pPr>
              <w:jc w:val="left"/>
              <w:rPr>
                <w:b/>
                <w:bCs/>
              </w:rPr>
            </w:pPr>
            <w:r>
              <w:rPr>
                <w:b/>
                <w:bCs/>
                <w:color w:val="212529"/>
              </w:rPr>
              <w:t>Change control approach</w:t>
            </w:r>
          </w:p>
        </w:tc>
        <w:tc>
          <w:tcPr>
            <w:tcW w:w="0" w:type="auto"/>
          </w:tcPr>
          <w:p w14:paraId="3D13E801" w14:textId="77777777" w:rsidR="0069516A" w:rsidRDefault="0069516A" w:rsidP="00783D8B">
            <w:pPr>
              <w:jc w:val="left"/>
            </w:pPr>
            <w:r>
              <w:rPr>
                <w:color w:val="212529"/>
              </w:rPr>
              <w:t xml:space="preserve">Formal 5-step change request process (Proposal → Impact Analysis → </w:t>
            </w:r>
            <w:r>
              <w:rPr>
                <w:color w:val="212529"/>
              </w:rPr>
              <w:lastRenderedPageBreak/>
              <w:t>Decision → Implementation → Supervisor Notification)</w:t>
            </w:r>
          </w:p>
        </w:tc>
        <w:tc>
          <w:tcPr>
            <w:tcW w:w="0" w:type="auto"/>
          </w:tcPr>
          <w:p w14:paraId="3FB83FF6" w14:textId="77777777" w:rsidR="0069516A" w:rsidRDefault="0069516A" w:rsidP="00783D8B">
            <w:pPr>
              <w:jc w:val="left"/>
            </w:pPr>
            <w:r>
              <w:rPr>
                <w:color w:val="212529"/>
              </w:rPr>
              <w:lastRenderedPageBreak/>
              <w:t xml:space="preserve">Small team operating under fixed capstone timeline requires </w:t>
            </w:r>
            <w:r>
              <w:rPr>
                <w:color w:val="212529"/>
              </w:rPr>
              <w:lastRenderedPageBreak/>
              <w:t>structured control to prevent baseline drift.</w:t>
            </w:r>
          </w:p>
        </w:tc>
        <w:tc>
          <w:tcPr>
            <w:tcW w:w="0" w:type="auto"/>
          </w:tcPr>
          <w:p w14:paraId="1A7A92CA" w14:textId="77777777" w:rsidR="0069516A" w:rsidRDefault="0069516A" w:rsidP="00783D8B">
            <w:pPr>
              <w:jc w:val="left"/>
            </w:pPr>
            <w:r>
              <w:rPr>
                <w:color w:val="212529"/>
              </w:rPr>
              <w:lastRenderedPageBreak/>
              <w:t>SPQP Chapter 9.2</w:t>
            </w:r>
          </w:p>
        </w:tc>
      </w:tr>
      <w:tr w:rsidR="00E243C4" w14:paraId="26383847" w14:textId="77777777">
        <w:tc>
          <w:tcPr>
            <w:tcW w:w="0" w:type="auto"/>
          </w:tcPr>
          <w:p w14:paraId="1540CE50" w14:textId="77777777" w:rsidR="0069516A" w:rsidRDefault="0069516A" w:rsidP="00783D8B">
            <w:pPr>
              <w:jc w:val="left"/>
              <w:rPr>
                <w:b/>
                <w:bCs/>
              </w:rPr>
            </w:pPr>
            <w:r>
              <w:rPr>
                <w:b/>
                <w:bCs/>
                <w:color w:val="212529"/>
              </w:rPr>
              <w:t>Risk management approach</w:t>
            </w:r>
          </w:p>
        </w:tc>
        <w:tc>
          <w:tcPr>
            <w:tcW w:w="0" w:type="auto"/>
          </w:tcPr>
          <w:p w14:paraId="7237A2B5" w14:textId="77777777" w:rsidR="0069516A" w:rsidRDefault="0069516A" w:rsidP="00783D8B">
            <w:pPr>
              <w:jc w:val="left"/>
            </w:pPr>
            <w:r>
              <w:rPr>
                <w:color w:val="212529"/>
              </w:rPr>
              <w:t>MoSCoW prioritization + sprint-level risk review + Week 16 stabilization freeze</w:t>
            </w:r>
          </w:p>
        </w:tc>
        <w:tc>
          <w:tcPr>
            <w:tcW w:w="0" w:type="auto"/>
          </w:tcPr>
          <w:p w14:paraId="5B69FD2D" w14:textId="77777777" w:rsidR="0069516A" w:rsidRDefault="0069516A" w:rsidP="00783D8B">
            <w:pPr>
              <w:jc w:val="left"/>
            </w:pPr>
            <w:r>
              <w:rPr>
                <w:color w:val="212529"/>
              </w:rPr>
              <w:t>Protects MVP delivery under capstone timeline constraints and scope uncertainty.</w:t>
            </w:r>
          </w:p>
        </w:tc>
        <w:tc>
          <w:tcPr>
            <w:tcW w:w="0" w:type="auto"/>
          </w:tcPr>
          <w:p w14:paraId="0C229845" w14:textId="77777777" w:rsidR="0069516A" w:rsidRDefault="0069516A" w:rsidP="00783D8B">
            <w:pPr>
              <w:jc w:val="left"/>
            </w:pPr>
            <w:r>
              <w:rPr>
                <w:color w:val="212529"/>
              </w:rPr>
              <w:t>Project Plan risk register; SPQP Chapter 9.3</w:t>
            </w:r>
          </w:p>
        </w:tc>
      </w:tr>
      <w:tr w:rsidR="00E243C4" w14:paraId="570FD581" w14:textId="77777777">
        <w:tc>
          <w:tcPr>
            <w:tcW w:w="0" w:type="auto"/>
          </w:tcPr>
          <w:p w14:paraId="55D3D1E2" w14:textId="77777777" w:rsidR="0069516A" w:rsidRDefault="0069516A" w:rsidP="00783D8B">
            <w:pPr>
              <w:jc w:val="left"/>
              <w:rPr>
                <w:b/>
                <w:bCs/>
              </w:rPr>
            </w:pPr>
            <w:r>
              <w:rPr>
                <w:b/>
                <w:bCs/>
                <w:color w:val="212529"/>
              </w:rPr>
              <w:t>Quality gate trigger</w:t>
            </w:r>
          </w:p>
        </w:tc>
        <w:tc>
          <w:tcPr>
            <w:tcW w:w="0" w:type="auto"/>
          </w:tcPr>
          <w:p w14:paraId="3A27BFFE" w14:textId="77777777" w:rsidR="0069516A" w:rsidRDefault="0069516A" w:rsidP="00783D8B">
            <w:pPr>
              <w:jc w:val="left"/>
            </w:pPr>
            <w:r>
              <w:rPr>
                <w:color w:val="212529"/>
              </w:rPr>
              <w:t>At each of four milestone gates: Prototype, Alpha, Beta, Final</w:t>
            </w:r>
          </w:p>
        </w:tc>
        <w:tc>
          <w:tcPr>
            <w:tcW w:w="0" w:type="auto"/>
          </w:tcPr>
          <w:p w14:paraId="21FD348A" w14:textId="77777777" w:rsidR="0069516A" w:rsidRDefault="0069516A" w:rsidP="00783D8B">
            <w:pPr>
              <w:jc w:val="left"/>
            </w:pPr>
            <w:r>
              <w:rPr>
                <w:color w:val="212529"/>
              </w:rPr>
              <w:t>Gates enforce milestone readiness and provide supervisor review checkpoints distributed across the 20-week delivery schedule.</w:t>
            </w:r>
          </w:p>
        </w:tc>
        <w:tc>
          <w:tcPr>
            <w:tcW w:w="0" w:type="auto"/>
          </w:tcPr>
          <w:p w14:paraId="09D54DA1" w14:textId="77777777" w:rsidR="0069516A" w:rsidRDefault="0069516A" w:rsidP="00783D8B">
            <w:pPr>
              <w:jc w:val="left"/>
            </w:pPr>
            <w:r>
              <w:rPr>
                <w:color w:val="212529"/>
              </w:rPr>
              <w:t>SPQP Chapter 7.3; Project Plan milestones</w:t>
            </w:r>
          </w:p>
        </w:tc>
      </w:tr>
    </w:tbl>
    <w:p w14:paraId="157EA2A9" w14:textId="77777777" w:rsidR="0069516A" w:rsidRPr="00DF6EAB" w:rsidRDefault="0069516A" w:rsidP="00DF6EAB">
      <w:pPr>
        <w:rPr>
          <w:b/>
          <w:bCs/>
        </w:rPr>
      </w:pPr>
      <w:r>
        <w:rPr>
          <w:b/>
          <w:bCs/>
        </w:rPr>
        <w:t>Process Principles</w:t>
      </w:r>
    </w:p>
    <w:p w14:paraId="3632FD58" w14:textId="77777777" w:rsidR="00676288" w:rsidRDefault="00676288" w:rsidP="002B5207">
      <w:pPr>
        <w:pStyle w:val="ListParagraph"/>
        <w:numPr>
          <w:ilvl w:val="0"/>
          <w:numId w:val="48"/>
        </w:numPr>
      </w:pPr>
      <w:r>
        <w:t>Deliver one polished MVP scenario first, then extend the validated architecture to the second approved scenario before investing in advanced effects or non-essential polish.</w:t>
      </w:r>
    </w:p>
    <w:p w14:paraId="5D2DEB8A" w14:textId="77777777" w:rsidR="0069516A" w:rsidRDefault="0069516A" w:rsidP="002B5207">
      <w:pPr>
        <w:pStyle w:val="ListParagraph"/>
        <w:numPr>
          <w:ilvl w:val="0"/>
          <w:numId w:val="48"/>
        </w:numPr>
      </w:pPr>
      <w:r>
        <w:t>Use MoSCoW prioritization to protect feasibility and prevent scope creep.</w:t>
      </w:r>
    </w:p>
    <w:p w14:paraId="45B1ED6A" w14:textId="77777777" w:rsidR="0069516A" w:rsidRDefault="0069516A" w:rsidP="002B5207">
      <w:pPr>
        <w:pStyle w:val="ListParagraph"/>
        <w:numPr>
          <w:ilvl w:val="0"/>
          <w:numId w:val="48"/>
        </w:numPr>
      </w:pPr>
      <w:r>
        <w:t>Make quality visible at every sprint through Definition of Done, bug tracking, and playtest evidence.</w:t>
      </w:r>
    </w:p>
    <w:p w14:paraId="55EDE501" w14:textId="77777777" w:rsidR="0069516A" w:rsidRDefault="0069516A" w:rsidP="002B5207">
      <w:pPr>
        <w:pStyle w:val="ListParagraph"/>
        <w:numPr>
          <w:ilvl w:val="0"/>
          <w:numId w:val="48"/>
        </w:numPr>
      </w:pPr>
      <w:r>
        <w:t>Treat documentation, testing, and evaluation as active work products, not end-of-project afterthoughts.</w:t>
      </w:r>
    </w:p>
    <w:p w14:paraId="22774DFA" w14:textId="77777777" w:rsidR="0069516A" w:rsidRPr="0069516A" w:rsidRDefault="0069516A" w:rsidP="0069516A">
      <w:pPr>
        <w:spacing w:line="259" w:lineRule="auto"/>
        <w:jc w:val="left"/>
        <w:rPr>
          <w:rFonts w:ascii="Calibri" w:eastAsia="Calibri" w:hAnsi="Calibri"/>
          <w:kern w:val="0"/>
          <w:sz w:val="22"/>
          <w14:ligatures w14:val="none"/>
        </w:rPr>
      </w:pPr>
      <w:r>
        <w:br w:type="page"/>
      </w:r>
    </w:p>
    <w:p w14:paraId="55F737E6" w14:textId="77777777" w:rsidR="0069516A" w:rsidRDefault="0069516A" w:rsidP="0069516A">
      <w:pPr>
        <w:pStyle w:val="Heading1"/>
      </w:pPr>
      <w:bookmarkStart w:id="6" w:name="_Toc228351369"/>
      <w:r>
        <w:lastRenderedPageBreak/>
        <w:t>Lifecycle Phases, Activities, Inputs, and Outputs</w:t>
      </w:r>
      <w:bookmarkEnd w:id="6"/>
    </w:p>
    <w:p w14:paraId="082868B8" w14:textId="77777777" w:rsidR="0069516A" w:rsidRDefault="0069516A" w:rsidP="002B5207">
      <w:r>
        <w:t>The project uses Scrum for day-to-day execution, but the overall work is still organized into lifecycle phases. Each phase has defined activities, expected inputs, outputs, review events, and responsible owners.</w:t>
      </w:r>
    </w:p>
    <w:p w14:paraId="11461F7B" w14:textId="77777777" w:rsidR="00D11C7B" w:rsidRDefault="00D11C7B" w:rsidP="00D11C7B">
      <w:pPr>
        <w:pStyle w:val="Caption"/>
        <w:keepNext/>
      </w:pPr>
      <w:bookmarkStart w:id="7" w:name="_Toc228351387"/>
      <w:r>
        <w:t xml:space="preserve">Table </w:t>
      </w:r>
      <w:fldSimple w:instr=" STYLEREF 1 \s ">
        <w:r>
          <w:rPr>
            <w:noProof/>
          </w:rPr>
          <w:t>3</w:t>
        </w:r>
      </w:fldSimple>
      <w:r>
        <w:t>.</w:t>
      </w:r>
      <w:fldSimple w:instr=" SEQ Table \* ARABIC \s 1 ">
        <w:r>
          <w:rPr>
            <w:noProof/>
          </w:rPr>
          <w:t>1</w:t>
        </w:r>
      </w:fldSimple>
      <w:r>
        <w:t xml:space="preserve"> Overview of the Ignis Guard Development Lifecycle</w:t>
      </w:r>
      <w:bookmarkEnd w:id="7"/>
    </w:p>
    <w:tbl>
      <w:tblPr>
        <w:tblStyle w:val="TableGrid"/>
        <w:tblW w:w="0" w:type="auto"/>
        <w:tblLook w:val="04A0" w:firstRow="1" w:lastRow="0" w:firstColumn="1" w:lastColumn="0" w:noHBand="0" w:noVBand="1"/>
      </w:tblPr>
      <w:tblGrid>
        <w:gridCol w:w="1719"/>
        <w:gridCol w:w="993"/>
        <w:gridCol w:w="2122"/>
        <w:gridCol w:w="1371"/>
        <w:gridCol w:w="1548"/>
        <w:gridCol w:w="1597"/>
      </w:tblGrid>
      <w:tr w:rsidR="0069516A" w14:paraId="54DDE37A" w14:textId="77777777" w:rsidTr="00DF6EAB">
        <w:tc>
          <w:tcPr>
            <w:tcW w:w="0" w:type="auto"/>
          </w:tcPr>
          <w:p w14:paraId="4A3273D8" w14:textId="77777777" w:rsidR="0069516A" w:rsidRPr="002B5207" w:rsidRDefault="0069516A" w:rsidP="002B5207">
            <w:pPr>
              <w:jc w:val="left"/>
              <w:rPr>
                <w:b/>
                <w:bCs/>
              </w:rPr>
            </w:pPr>
            <w:r>
              <w:rPr>
                <w:b/>
                <w:bCs/>
              </w:rPr>
              <w:t>Phase</w:t>
            </w:r>
          </w:p>
        </w:tc>
        <w:tc>
          <w:tcPr>
            <w:tcW w:w="0" w:type="auto"/>
          </w:tcPr>
          <w:p w14:paraId="0C930E39" w14:textId="77777777" w:rsidR="0069516A" w:rsidRPr="002B5207" w:rsidRDefault="0069516A" w:rsidP="002B5207">
            <w:pPr>
              <w:jc w:val="left"/>
              <w:rPr>
                <w:b/>
                <w:bCs/>
              </w:rPr>
            </w:pPr>
            <w:r>
              <w:rPr>
                <w:b/>
                <w:bCs/>
              </w:rPr>
              <w:t>Approx. Sprints</w:t>
            </w:r>
          </w:p>
        </w:tc>
        <w:tc>
          <w:tcPr>
            <w:tcW w:w="0" w:type="auto"/>
          </w:tcPr>
          <w:p w14:paraId="009551A4" w14:textId="77777777" w:rsidR="0069516A" w:rsidRPr="002B5207" w:rsidRDefault="0069516A" w:rsidP="002B5207">
            <w:pPr>
              <w:jc w:val="left"/>
              <w:rPr>
                <w:b/>
                <w:bCs/>
              </w:rPr>
            </w:pPr>
            <w:r>
              <w:rPr>
                <w:b/>
                <w:bCs/>
              </w:rPr>
              <w:t>Main Activities</w:t>
            </w:r>
          </w:p>
        </w:tc>
        <w:tc>
          <w:tcPr>
            <w:tcW w:w="0" w:type="auto"/>
          </w:tcPr>
          <w:p w14:paraId="7B69A524" w14:textId="77777777" w:rsidR="0069516A" w:rsidRPr="002B5207" w:rsidRDefault="0069516A" w:rsidP="002B5207">
            <w:pPr>
              <w:jc w:val="left"/>
              <w:rPr>
                <w:b/>
                <w:bCs/>
              </w:rPr>
            </w:pPr>
            <w:r>
              <w:rPr>
                <w:b/>
                <w:bCs/>
              </w:rPr>
              <w:t>Key Inputs</w:t>
            </w:r>
          </w:p>
        </w:tc>
        <w:tc>
          <w:tcPr>
            <w:tcW w:w="0" w:type="auto"/>
          </w:tcPr>
          <w:p w14:paraId="1EF1487F" w14:textId="77777777" w:rsidR="0069516A" w:rsidRPr="002B5207" w:rsidRDefault="0069516A" w:rsidP="002B5207">
            <w:pPr>
              <w:jc w:val="left"/>
              <w:rPr>
                <w:b/>
                <w:bCs/>
              </w:rPr>
            </w:pPr>
            <w:r>
              <w:rPr>
                <w:b/>
                <w:bCs/>
              </w:rPr>
              <w:t>Outputs / Deliverables</w:t>
            </w:r>
          </w:p>
        </w:tc>
        <w:tc>
          <w:tcPr>
            <w:tcW w:w="0" w:type="auto"/>
          </w:tcPr>
          <w:p w14:paraId="2976FD3D" w14:textId="77777777" w:rsidR="0069516A" w:rsidRPr="002B5207" w:rsidRDefault="0069516A" w:rsidP="002B5207">
            <w:pPr>
              <w:jc w:val="left"/>
              <w:rPr>
                <w:b/>
                <w:bCs/>
              </w:rPr>
            </w:pPr>
            <w:r>
              <w:rPr>
                <w:b/>
                <w:bCs/>
              </w:rPr>
              <w:t>Review / Exit Criteria</w:t>
            </w:r>
          </w:p>
        </w:tc>
      </w:tr>
      <w:tr w:rsidR="0069516A" w14:paraId="028C6106" w14:textId="77777777" w:rsidTr="00DF6EAB">
        <w:tc>
          <w:tcPr>
            <w:tcW w:w="0" w:type="auto"/>
          </w:tcPr>
          <w:p w14:paraId="5F6CA2C0" w14:textId="77777777" w:rsidR="0069516A" w:rsidRPr="002B5207" w:rsidRDefault="0069516A" w:rsidP="002B5207">
            <w:pPr>
              <w:jc w:val="left"/>
              <w:rPr>
                <w:b/>
                <w:bCs/>
              </w:rPr>
            </w:pPr>
            <w:r>
              <w:rPr>
                <w:b/>
                <w:bCs/>
                <w:color w:val="212529"/>
              </w:rPr>
              <w:t>1. Initiation and Planning</w:t>
            </w:r>
          </w:p>
        </w:tc>
        <w:tc>
          <w:tcPr>
            <w:tcW w:w="0" w:type="auto"/>
          </w:tcPr>
          <w:p w14:paraId="65AC7B03" w14:textId="77777777" w:rsidR="0069516A" w:rsidRDefault="0069516A" w:rsidP="002B5207">
            <w:pPr>
              <w:jc w:val="left"/>
            </w:pPr>
            <w:r>
              <w:rPr>
                <w:color w:val="212529"/>
              </w:rPr>
              <w:t>Sprint 1</w:t>
            </w:r>
          </w:p>
        </w:tc>
        <w:tc>
          <w:tcPr>
            <w:tcW w:w="0" w:type="auto"/>
          </w:tcPr>
          <w:p w14:paraId="24F80512" w14:textId="77777777" w:rsidR="0069516A" w:rsidRDefault="00676288" w:rsidP="002B5207">
            <w:pPr>
              <w:jc w:val="left"/>
            </w:pPr>
            <w:r>
              <w:rPr>
                <w:color w:val="212529"/>
              </w:rPr>
              <w:t>Define project vision, learning objectives, two-scenario scope, MVP baseline scenario, initial backlog, repository setup, and risk baseline.</w:t>
            </w:r>
          </w:p>
        </w:tc>
        <w:tc>
          <w:tcPr>
            <w:tcW w:w="0" w:type="auto"/>
          </w:tcPr>
          <w:p w14:paraId="59E75B5B" w14:textId="77777777" w:rsidR="0069516A" w:rsidRDefault="0069516A" w:rsidP="002B5207">
            <w:pPr>
              <w:jc w:val="left"/>
            </w:pPr>
            <w:r>
              <w:rPr>
                <w:color w:val="212529"/>
              </w:rPr>
              <w:t>Guidebook expectations, mentor direction, project idea</w:t>
            </w:r>
          </w:p>
        </w:tc>
        <w:tc>
          <w:tcPr>
            <w:tcW w:w="0" w:type="auto"/>
          </w:tcPr>
          <w:p w14:paraId="1BA88768" w14:textId="77777777" w:rsidR="0069516A" w:rsidRDefault="0069516A" w:rsidP="002B5207">
            <w:pPr>
              <w:jc w:val="left"/>
            </w:pPr>
            <w:r>
              <w:rPr>
                <w:color w:val="212529"/>
              </w:rPr>
              <w:t>Project Plan baseline, backlog v1, initial risk register, repo and folder structure</w:t>
            </w:r>
          </w:p>
        </w:tc>
        <w:tc>
          <w:tcPr>
            <w:tcW w:w="0" w:type="auto"/>
          </w:tcPr>
          <w:p w14:paraId="2B5F4FFD" w14:textId="77777777" w:rsidR="0069516A" w:rsidRDefault="00676288" w:rsidP="002B5207">
            <w:pPr>
              <w:jc w:val="left"/>
            </w:pPr>
            <w:r>
              <w:rPr>
                <w:color w:val="212529"/>
              </w:rPr>
              <w:t>Scope baseline approved; two scenarios identified; one scenario designated as MVP baseline</w:t>
            </w:r>
          </w:p>
        </w:tc>
      </w:tr>
      <w:tr w:rsidR="0069516A" w14:paraId="7687DDF0" w14:textId="77777777" w:rsidTr="00DF6EAB">
        <w:tc>
          <w:tcPr>
            <w:tcW w:w="0" w:type="auto"/>
          </w:tcPr>
          <w:p w14:paraId="5E72DAED" w14:textId="77777777" w:rsidR="0069516A" w:rsidRPr="002B5207" w:rsidRDefault="0069516A" w:rsidP="002B5207">
            <w:pPr>
              <w:jc w:val="left"/>
              <w:rPr>
                <w:b/>
                <w:bCs/>
              </w:rPr>
            </w:pPr>
            <w:r>
              <w:rPr>
                <w:b/>
                <w:bCs/>
                <w:color w:val="212529"/>
              </w:rPr>
              <w:t>2. Analysis and Scenario Design</w:t>
            </w:r>
          </w:p>
        </w:tc>
        <w:tc>
          <w:tcPr>
            <w:tcW w:w="0" w:type="auto"/>
          </w:tcPr>
          <w:p w14:paraId="77459555" w14:textId="77777777" w:rsidR="0069516A" w:rsidRDefault="0069516A" w:rsidP="002B5207">
            <w:pPr>
              <w:jc w:val="left"/>
            </w:pPr>
            <w:r>
              <w:rPr>
                <w:color w:val="212529"/>
              </w:rPr>
              <w:t>Sprint 2</w:t>
            </w:r>
          </w:p>
        </w:tc>
        <w:tc>
          <w:tcPr>
            <w:tcW w:w="0" w:type="auto"/>
          </w:tcPr>
          <w:p w14:paraId="437EC98D" w14:textId="77777777" w:rsidR="0069516A" w:rsidRDefault="00676288" w:rsidP="002B5207">
            <w:pPr>
              <w:jc w:val="left"/>
            </w:pPr>
            <w:r>
              <w:rPr>
                <w:color w:val="212529"/>
              </w:rPr>
              <w:t xml:space="preserve">Finalize the two approved scenarios, dialogue tree structure, Incident State parameters, mission logic, </w:t>
            </w:r>
            <w:r>
              <w:rPr>
                <w:color w:val="212529"/>
              </w:rPr>
              <w:lastRenderedPageBreak/>
              <w:t>scoring concept, and SOP mapping for the shared architecture.</w:t>
            </w:r>
          </w:p>
        </w:tc>
        <w:tc>
          <w:tcPr>
            <w:tcW w:w="0" w:type="auto"/>
          </w:tcPr>
          <w:p w14:paraId="720700CF" w14:textId="77777777" w:rsidR="0069516A" w:rsidRDefault="0069516A" w:rsidP="002B5207">
            <w:pPr>
              <w:jc w:val="left"/>
            </w:pPr>
            <w:r>
              <w:rPr>
                <w:color w:val="212529"/>
              </w:rPr>
              <w:lastRenderedPageBreak/>
              <w:t>Project vision, target users, scenario concepts</w:t>
            </w:r>
          </w:p>
        </w:tc>
        <w:tc>
          <w:tcPr>
            <w:tcW w:w="0" w:type="auto"/>
          </w:tcPr>
          <w:p w14:paraId="11B6F632" w14:textId="77777777" w:rsidR="0069516A" w:rsidRDefault="00676288" w:rsidP="002B5207">
            <w:pPr>
              <w:jc w:val="left"/>
            </w:pPr>
            <w:r>
              <w:rPr>
                <w:color w:val="212529"/>
              </w:rPr>
              <w:t>BAD/ConOps refinement, SRS inputs, two-scenario specification</w:t>
            </w:r>
            <w:r>
              <w:rPr>
                <w:color w:val="212529"/>
              </w:rPr>
              <w:lastRenderedPageBreak/>
              <w:t>, scoring/debrief draft</w:t>
            </w:r>
          </w:p>
        </w:tc>
        <w:tc>
          <w:tcPr>
            <w:tcW w:w="0" w:type="auto"/>
          </w:tcPr>
          <w:p w14:paraId="330F8C58" w14:textId="77777777" w:rsidR="0069516A" w:rsidRDefault="00676288" w:rsidP="002B5207">
            <w:pPr>
              <w:jc w:val="left"/>
            </w:pPr>
            <w:r>
              <w:rPr>
                <w:color w:val="212529"/>
              </w:rPr>
              <w:lastRenderedPageBreak/>
              <w:t>Requirements and design assumptions reviewed with mentor</w:t>
            </w:r>
          </w:p>
        </w:tc>
      </w:tr>
      <w:tr w:rsidR="0069516A" w14:paraId="2FB04CA6" w14:textId="77777777" w:rsidTr="00DF6EAB">
        <w:tc>
          <w:tcPr>
            <w:tcW w:w="0" w:type="auto"/>
          </w:tcPr>
          <w:p w14:paraId="555A3573" w14:textId="77777777" w:rsidR="0069516A" w:rsidRPr="002B5207" w:rsidRDefault="0069516A" w:rsidP="002B5207">
            <w:pPr>
              <w:jc w:val="left"/>
              <w:rPr>
                <w:b/>
                <w:bCs/>
              </w:rPr>
            </w:pPr>
            <w:r>
              <w:rPr>
                <w:b/>
                <w:bCs/>
                <w:color w:val="212529"/>
              </w:rPr>
              <w:t>3. Architecture and Technical Design</w:t>
            </w:r>
          </w:p>
        </w:tc>
        <w:tc>
          <w:tcPr>
            <w:tcW w:w="0" w:type="auto"/>
          </w:tcPr>
          <w:p w14:paraId="00C160F6" w14:textId="77777777" w:rsidR="0069516A" w:rsidRDefault="0069516A" w:rsidP="002B5207">
            <w:pPr>
              <w:jc w:val="left"/>
            </w:pPr>
            <w:r>
              <w:rPr>
                <w:color w:val="212529"/>
              </w:rPr>
              <w:t>Sprint 2–3</w:t>
            </w:r>
          </w:p>
        </w:tc>
        <w:tc>
          <w:tcPr>
            <w:tcW w:w="0" w:type="auto"/>
          </w:tcPr>
          <w:p w14:paraId="15B16B3A" w14:textId="77777777" w:rsidR="0069516A" w:rsidRDefault="0069516A" w:rsidP="002B5207">
            <w:pPr>
              <w:jc w:val="left"/>
            </w:pPr>
            <w:r>
              <w:rPr>
                <w:color w:val="212529"/>
              </w:rPr>
              <w:t>Design state flow, data model, UI wireframes, architecture decisions, and content structures.</w:t>
            </w:r>
          </w:p>
        </w:tc>
        <w:tc>
          <w:tcPr>
            <w:tcW w:w="0" w:type="auto"/>
          </w:tcPr>
          <w:p w14:paraId="526B49D7" w14:textId="77777777" w:rsidR="0069516A" w:rsidRDefault="0069516A" w:rsidP="002B5207">
            <w:pPr>
              <w:jc w:val="left"/>
            </w:pPr>
            <w:r>
              <w:rPr>
                <w:color w:val="212529"/>
              </w:rPr>
              <w:t>Approved scope and requirements</w:t>
            </w:r>
          </w:p>
        </w:tc>
        <w:tc>
          <w:tcPr>
            <w:tcW w:w="0" w:type="auto"/>
          </w:tcPr>
          <w:p w14:paraId="78FCA42B" w14:textId="77777777" w:rsidR="0069516A" w:rsidRDefault="0069516A" w:rsidP="002B5207">
            <w:pPr>
              <w:jc w:val="left"/>
            </w:pPr>
            <w:r>
              <w:rPr>
                <w:color w:val="212529"/>
              </w:rPr>
              <w:t>SDD / architecture draft, UI wireframes, data contracts, design notes</w:t>
            </w:r>
          </w:p>
        </w:tc>
        <w:tc>
          <w:tcPr>
            <w:tcW w:w="0" w:type="auto"/>
          </w:tcPr>
          <w:p w14:paraId="0F32ECBA" w14:textId="77777777" w:rsidR="0069516A" w:rsidRDefault="0069516A" w:rsidP="002B5207">
            <w:pPr>
              <w:jc w:val="left"/>
            </w:pPr>
            <w:r>
              <w:rPr>
                <w:color w:val="212529"/>
              </w:rPr>
              <w:t>Design baseline supports implementation</w:t>
            </w:r>
          </w:p>
        </w:tc>
      </w:tr>
      <w:tr w:rsidR="0069516A" w14:paraId="3BD5BFDA" w14:textId="77777777" w:rsidTr="00DF6EAB">
        <w:tc>
          <w:tcPr>
            <w:tcW w:w="0" w:type="auto"/>
          </w:tcPr>
          <w:p w14:paraId="1979552C" w14:textId="77777777" w:rsidR="0069516A" w:rsidRPr="002B5207" w:rsidRDefault="0069516A" w:rsidP="002B5207">
            <w:pPr>
              <w:jc w:val="left"/>
              <w:rPr>
                <w:b/>
                <w:bCs/>
              </w:rPr>
            </w:pPr>
            <w:r>
              <w:rPr>
                <w:b/>
                <w:bCs/>
                <w:color w:val="212529"/>
              </w:rPr>
              <w:t>4. Iterative Implementation</w:t>
            </w:r>
          </w:p>
        </w:tc>
        <w:tc>
          <w:tcPr>
            <w:tcW w:w="0" w:type="auto"/>
          </w:tcPr>
          <w:p w14:paraId="5EC53CCB" w14:textId="77777777" w:rsidR="0069516A" w:rsidRDefault="0069516A" w:rsidP="002B5207">
            <w:pPr>
              <w:jc w:val="left"/>
            </w:pPr>
            <w:r>
              <w:rPr>
                <w:color w:val="212529"/>
              </w:rPr>
              <w:t>Sprint 3–6</w:t>
            </w:r>
          </w:p>
        </w:tc>
        <w:tc>
          <w:tcPr>
            <w:tcW w:w="0" w:type="auto"/>
          </w:tcPr>
          <w:p w14:paraId="4FBA2058" w14:textId="77777777" w:rsidR="0069516A" w:rsidRDefault="00676288" w:rsidP="002B5207">
            <w:pPr>
              <w:jc w:val="left"/>
            </w:pPr>
            <w:r>
              <w:rPr>
                <w:color w:val="212529"/>
              </w:rPr>
              <w:t>Implement Call Phase, Incident State mapping, On-site mechanics, bot commands, scoring, debriefing, and reusable scenario-loading/configuration logic.</w:t>
            </w:r>
          </w:p>
        </w:tc>
        <w:tc>
          <w:tcPr>
            <w:tcW w:w="0" w:type="auto"/>
          </w:tcPr>
          <w:p w14:paraId="3277BFB0" w14:textId="77777777" w:rsidR="0069516A" w:rsidRDefault="0069516A" w:rsidP="002B5207">
            <w:pPr>
              <w:jc w:val="left"/>
            </w:pPr>
            <w:r>
              <w:rPr>
                <w:color w:val="212529"/>
              </w:rPr>
              <w:t>Backlog, technical design, content assets</w:t>
            </w:r>
          </w:p>
        </w:tc>
        <w:tc>
          <w:tcPr>
            <w:tcW w:w="0" w:type="auto"/>
          </w:tcPr>
          <w:p w14:paraId="3701961C" w14:textId="77777777" w:rsidR="0069516A" w:rsidRDefault="00676288" w:rsidP="002B5207">
            <w:pPr>
              <w:jc w:val="left"/>
            </w:pPr>
            <w:r>
              <w:rPr>
                <w:color w:val="212529"/>
              </w:rPr>
              <w:t>Playable increments, source code, prototype builds, updated docs, shared scenario framework</w:t>
            </w:r>
          </w:p>
        </w:tc>
        <w:tc>
          <w:tcPr>
            <w:tcW w:w="0" w:type="auto"/>
          </w:tcPr>
          <w:p w14:paraId="52E87B79" w14:textId="77777777" w:rsidR="0069516A" w:rsidRDefault="00676288" w:rsidP="002B5207">
            <w:pPr>
              <w:jc w:val="left"/>
            </w:pPr>
            <w:r>
              <w:rPr>
                <w:color w:val="212529"/>
              </w:rPr>
              <w:t>Features meet Definition of Done and support the shared two-scenario architecture</w:t>
            </w:r>
          </w:p>
        </w:tc>
      </w:tr>
      <w:tr w:rsidR="0069516A" w14:paraId="2860F389" w14:textId="77777777" w:rsidTr="00DF6EAB">
        <w:tc>
          <w:tcPr>
            <w:tcW w:w="0" w:type="auto"/>
          </w:tcPr>
          <w:p w14:paraId="122DE172" w14:textId="77777777" w:rsidR="0069516A" w:rsidRPr="002B5207" w:rsidRDefault="0069516A" w:rsidP="002B5207">
            <w:pPr>
              <w:jc w:val="left"/>
              <w:rPr>
                <w:b/>
                <w:bCs/>
              </w:rPr>
            </w:pPr>
            <w:r>
              <w:rPr>
                <w:b/>
                <w:bCs/>
                <w:color w:val="212529"/>
              </w:rPr>
              <w:t>5. Integration, QA, and Balancing</w:t>
            </w:r>
          </w:p>
        </w:tc>
        <w:tc>
          <w:tcPr>
            <w:tcW w:w="0" w:type="auto"/>
          </w:tcPr>
          <w:p w14:paraId="052E7E53" w14:textId="77777777" w:rsidR="0069516A" w:rsidRDefault="0069516A" w:rsidP="002B5207">
            <w:pPr>
              <w:jc w:val="left"/>
            </w:pPr>
            <w:r>
              <w:rPr>
                <w:color w:val="212529"/>
              </w:rPr>
              <w:t>Sprint 7–8</w:t>
            </w:r>
          </w:p>
        </w:tc>
        <w:tc>
          <w:tcPr>
            <w:tcW w:w="0" w:type="auto"/>
          </w:tcPr>
          <w:p w14:paraId="63B0FA8F" w14:textId="77777777" w:rsidR="0069516A" w:rsidRDefault="00676288" w:rsidP="002B5207">
            <w:pPr>
              <w:jc w:val="left"/>
            </w:pPr>
            <w:r>
              <w:rPr>
                <w:color w:val="212529"/>
              </w:rPr>
              <w:t xml:space="preserve">Integrate the complete gameplay loop, run tests, fix defects, balance timers and </w:t>
            </w:r>
            <w:r>
              <w:rPr>
                <w:color w:val="212529"/>
              </w:rPr>
              <w:lastRenderedPageBreak/>
              <w:t>scoring, validate both scenarios, and prepare evaluation instruments.</w:t>
            </w:r>
          </w:p>
        </w:tc>
        <w:tc>
          <w:tcPr>
            <w:tcW w:w="0" w:type="auto"/>
          </w:tcPr>
          <w:p w14:paraId="178939EF" w14:textId="77777777" w:rsidR="0069516A" w:rsidRDefault="0069516A" w:rsidP="002B5207">
            <w:pPr>
              <w:jc w:val="left"/>
            </w:pPr>
            <w:r>
              <w:rPr>
                <w:color w:val="212529"/>
              </w:rPr>
              <w:lastRenderedPageBreak/>
              <w:t>Integrated build, test plan, test cases</w:t>
            </w:r>
          </w:p>
        </w:tc>
        <w:tc>
          <w:tcPr>
            <w:tcW w:w="0" w:type="auto"/>
          </w:tcPr>
          <w:p w14:paraId="06805494" w14:textId="77777777" w:rsidR="0069516A" w:rsidRDefault="00676288" w:rsidP="002B5207">
            <w:pPr>
              <w:jc w:val="left"/>
            </w:pPr>
            <w:r>
              <w:rPr>
                <w:color w:val="212529"/>
              </w:rPr>
              <w:t>Balanced beta build, bug log, QA evidence, evaluation plan, cross-</w:t>
            </w:r>
            <w:r>
              <w:rPr>
                <w:color w:val="212529"/>
              </w:rPr>
              <w:lastRenderedPageBreak/>
              <w:t>scenario validation results</w:t>
            </w:r>
          </w:p>
        </w:tc>
        <w:tc>
          <w:tcPr>
            <w:tcW w:w="0" w:type="auto"/>
          </w:tcPr>
          <w:p w14:paraId="04396193" w14:textId="77777777" w:rsidR="0069516A" w:rsidRDefault="00676288" w:rsidP="002B5207">
            <w:pPr>
              <w:jc w:val="left"/>
            </w:pPr>
            <w:r>
              <w:rPr>
                <w:color w:val="212529"/>
              </w:rPr>
              <w:lastRenderedPageBreak/>
              <w:t xml:space="preserve">High-priority defects reduced; beta quality gate passed </w:t>
            </w:r>
            <w:r>
              <w:rPr>
                <w:color w:val="212529"/>
              </w:rPr>
              <w:lastRenderedPageBreak/>
              <w:t>across both implemented scenarios</w:t>
            </w:r>
          </w:p>
        </w:tc>
      </w:tr>
      <w:tr w:rsidR="0069516A" w14:paraId="0334CEA0" w14:textId="77777777" w:rsidTr="00DF6EAB">
        <w:tc>
          <w:tcPr>
            <w:tcW w:w="0" w:type="auto"/>
          </w:tcPr>
          <w:p w14:paraId="2A6B8BEA" w14:textId="77777777" w:rsidR="0069516A" w:rsidRPr="002B5207" w:rsidRDefault="0069516A" w:rsidP="002B5207">
            <w:pPr>
              <w:jc w:val="left"/>
              <w:rPr>
                <w:b/>
                <w:bCs/>
              </w:rPr>
            </w:pPr>
            <w:r>
              <w:rPr>
                <w:b/>
                <w:bCs/>
                <w:color w:val="212529"/>
              </w:rPr>
              <w:t>6. Evaluation and Finalization</w:t>
            </w:r>
          </w:p>
        </w:tc>
        <w:tc>
          <w:tcPr>
            <w:tcW w:w="0" w:type="auto"/>
          </w:tcPr>
          <w:p w14:paraId="7AE34BDF" w14:textId="77777777" w:rsidR="0069516A" w:rsidRDefault="0069516A" w:rsidP="002B5207">
            <w:pPr>
              <w:jc w:val="left"/>
            </w:pPr>
            <w:r>
              <w:rPr>
                <w:color w:val="212529"/>
              </w:rPr>
              <w:t>Sprint 9–10</w:t>
            </w:r>
          </w:p>
        </w:tc>
        <w:tc>
          <w:tcPr>
            <w:tcW w:w="0" w:type="auto"/>
          </w:tcPr>
          <w:p w14:paraId="7CE2AF3B" w14:textId="77777777" w:rsidR="0069516A" w:rsidRDefault="00BC295A" w:rsidP="002B5207">
            <w:pPr>
              <w:jc w:val="left"/>
            </w:pPr>
            <w:r>
              <w:rPr>
                <w:color w:val="212529"/>
              </w:rPr>
              <w:t>Conduct user evaluation, apply final fixes, finalize documents, package source/build, and prepare defense materials for the final two-scenario build.</w:t>
            </w:r>
          </w:p>
        </w:tc>
        <w:tc>
          <w:tcPr>
            <w:tcW w:w="0" w:type="auto"/>
          </w:tcPr>
          <w:p w14:paraId="1F696924" w14:textId="77777777" w:rsidR="0069516A" w:rsidRDefault="0069516A" w:rsidP="002B5207">
            <w:pPr>
              <w:jc w:val="left"/>
            </w:pPr>
            <w:r>
              <w:rPr>
                <w:color w:val="212529"/>
              </w:rPr>
              <w:t>Near-final build, updated docs, evaluation tools</w:t>
            </w:r>
          </w:p>
        </w:tc>
        <w:tc>
          <w:tcPr>
            <w:tcW w:w="0" w:type="auto"/>
          </w:tcPr>
          <w:p w14:paraId="29F3438D" w14:textId="77777777" w:rsidR="0069516A" w:rsidRDefault="00BC295A" w:rsidP="002B5207">
            <w:pPr>
              <w:jc w:val="left"/>
            </w:pPr>
            <w:r>
              <w:rPr>
                <w:color w:val="212529"/>
              </w:rPr>
              <w:t>Evaluation Report, final build, source package, thesis artifacts</w:t>
            </w:r>
          </w:p>
        </w:tc>
        <w:tc>
          <w:tcPr>
            <w:tcW w:w="0" w:type="auto"/>
          </w:tcPr>
          <w:p w14:paraId="747337E9" w14:textId="77777777" w:rsidR="0069516A" w:rsidRDefault="00676288" w:rsidP="002B5207">
            <w:pPr>
              <w:jc w:val="left"/>
            </w:pPr>
            <w:r>
              <w:rPr>
                <w:color w:val="212529"/>
              </w:rPr>
              <w:t>Final package complete, stable, and includes both approved scenarios</w:t>
            </w:r>
          </w:p>
        </w:tc>
      </w:tr>
    </w:tbl>
    <w:p w14:paraId="1BE76FAC" w14:textId="77777777" w:rsidR="0069516A" w:rsidRDefault="0069516A"/>
    <w:p w14:paraId="18B3DF06" w14:textId="77777777" w:rsidR="0069516A" w:rsidRDefault="0069516A">
      <w:r>
        <w:br w:type="page"/>
      </w:r>
    </w:p>
    <w:p w14:paraId="477FA2E0" w14:textId="77777777" w:rsidR="0069516A" w:rsidRDefault="0069516A" w:rsidP="0069516A">
      <w:pPr>
        <w:pStyle w:val="Heading1"/>
      </w:pPr>
      <w:bookmarkStart w:id="8" w:name="_Toc228351370"/>
      <w:r>
        <w:lastRenderedPageBreak/>
        <w:t>Sprint Governance and Working Rules</w:t>
      </w:r>
      <w:bookmarkEnd w:id="8"/>
    </w:p>
    <w:p w14:paraId="06983FF9" w14:textId="77777777" w:rsidR="0069516A" w:rsidRDefault="0069516A" w:rsidP="002B5207">
      <w:r>
        <w:t>The project is executed through ten 2-week sprints. Sprint work is managed in Jira, source code is managed through Git/GitHub, and non-code artifacts are stored in shared cloud storage. Each sprint produces a demonstrable increment and an updated view of progress, quality, and risk.</w:t>
      </w:r>
    </w:p>
    <w:p w14:paraId="19DAE9B5" w14:textId="77777777" w:rsidR="00D11C7B" w:rsidRDefault="00D11C7B" w:rsidP="00D11C7B">
      <w:pPr>
        <w:pStyle w:val="Caption"/>
        <w:keepNext/>
      </w:pPr>
      <w:bookmarkStart w:id="9" w:name="_Toc228351388"/>
      <w:r>
        <w:t xml:space="preserve">Table </w:t>
      </w:r>
      <w:fldSimple w:instr=" STYLEREF 1 \s ">
        <w:r>
          <w:rPr>
            <w:noProof/>
          </w:rPr>
          <w:t>4</w:t>
        </w:r>
      </w:fldSimple>
      <w:r>
        <w:t>.</w:t>
      </w:r>
      <w:fldSimple w:instr=" SEQ Table \* ARABIC \s 1 ">
        <w:r>
          <w:rPr>
            <w:noProof/>
          </w:rPr>
          <w:t>1</w:t>
        </w:r>
      </w:fldSimple>
      <w:r>
        <w:t xml:space="preserve"> Agile Scrum Control Activities for Ignis Guard</w:t>
      </w:r>
      <w:bookmarkEnd w:id="9"/>
    </w:p>
    <w:tbl>
      <w:tblPr>
        <w:tblStyle w:val="TableGrid"/>
        <w:tblW w:w="0" w:type="auto"/>
        <w:tblLook w:val="04A0" w:firstRow="1" w:lastRow="0" w:firstColumn="1" w:lastColumn="0" w:noHBand="0" w:noVBand="1"/>
      </w:tblPr>
      <w:tblGrid>
        <w:gridCol w:w="1950"/>
        <w:gridCol w:w="1592"/>
        <w:gridCol w:w="3681"/>
        <w:gridCol w:w="2127"/>
      </w:tblGrid>
      <w:tr w:rsidR="0069516A" w14:paraId="0761C397" w14:textId="77777777" w:rsidTr="00DF6EAB">
        <w:tc>
          <w:tcPr>
            <w:tcW w:w="0" w:type="auto"/>
          </w:tcPr>
          <w:p w14:paraId="7E448BB5" w14:textId="77777777" w:rsidR="0069516A" w:rsidRPr="002B5207" w:rsidRDefault="0069516A" w:rsidP="002B5207">
            <w:pPr>
              <w:jc w:val="left"/>
              <w:rPr>
                <w:b/>
                <w:bCs/>
              </w:rPr>
            </w:pPr>
            <w:r>
              <w:rPr>
                <w:b/>
                <w:bCs/>
              </w:rPr>
              <w:t>Ceremony / Control</w:t>
            </w:r>
          </w:p>
        </w:tc>
        <w:tc>
          <w:tcPr>
            <w:tcW w:w="0" w:type="auto"/>
          </w:tcPr>
          <w:p w14:paraId="26B09F7C" w14:textId="77777777" w:rsidR="0069516A" w:rsidRPr="002B5207" w:rsidRDefault="0069516A" w:rsidP="002B5207">
            <w:pPr>
              <w:jc w:val="left"/>
              <w:rPr>
                <w:b/>
                <w:bCs/>
              </w:rPr>
            </w:pPr>
            <w:r>
              <w:rPr>
                <w:b/>
                <w:bCs/>
              </w:rPr>
              <w:t>Frequency</w:t>
            </w:r>
          </w:p>
        </w:tc>
        <w:tc>
          <w:tcPr>
            <w:tcW w:w="0" w:type="auto"/>
          </w:tcPr>
          <w:p w14:paraId="60E30DEB" w14:textId="77777777" w:rsidR="0069516A" w:rsidRPr="002B5207" w:rsidRDefault="0069516A" w:rsidP="002B5207">
            <w:pPr>
              <w:jc w:val="left"/>
              <w:rPr>
                <w:b/>
                <w:bCs/>
              </w:rPr>
            </w:pPr>
            <w:r>
              <w:rPr>
                <w:b/>
                <w:bCs/>
              </w:rPr>
              <w:t>Primary Purpose</w:t>
            </w:r>
          </w:p>
        </w:tc>
        <w:tc>
          <w:tcPr>
            <w:tcW w:w="0" w:type="auto"/>
          </w:tcPr>
          <w:p w14:paraId="0199E138" w14:textId="77777777" w:rsidR="0069516A" w:rsidRPr="002B5207" w:rsidRDefault="0069516A" w:rsidP="002B5207">
            <w:pPr>
              <w:jc w:val="left"/>
              <w:rPr>
                <w:b/>
                <w:bCs/>
              </w:rPr>
            </w:pPr>
            <w:r>
              <w:rPr>
                <w:b/>
                <w:bCs/>
              </w:rPr>
              <w:t>Main Owner</w:t>
            </w:r>
          </w:p>
        </w:tc>
      </w:tr>
      <w:tr w:rsidR="0069516A" w14:paraId="69796301" w14:textId="77777777" w:rsidTr="00DF6EAB">
        <w:tc>
          <w:tcPr>
            <w:tcW w:w="0" w:type="auto"/>
          </w:tcPr>
          <w:p w14:paraId="4C992BB5" w14:textId="77777777" w:rsidR="0069516A" w:rsidRPr="002B5207" w:rsidRDefault="0069516A" w:rsidP="002B5207">
            <w:pPr>
              <w:jc w:val="left"/>
              <w:rPr>
                <w:b/>
                <w:bCs/>
              </w:rPr>
            </w:pPr>
            <w:r>
              <w:rPr>
                <w:b/>
                <w:bCs/>
                <w:color w:val="212529"/>
              </w:rPr>
              <w:t>Sprint Planning</w:t>
            </w:r>
          </w:p>
        </w:tc>
        <w:tc>
          <w:tcPr>
            <w:tcW w:w="0" w:type="auto"/>
          </w:tcPr>
          <w:p w14:paraId="2B2E9868" w14:textId="77777777" w:rsidR="0069516A" w:rsidRDefault="0069516A" w:rsidP="002B5207">
            <w:pPr>
              <w:jc w:val="left"/>
            </w:pPr>
            <w:r>
              <w:rPr>
                <w:color w:val="212529"/>
              </w:rPr>
              <w:t>Start of each sprint</w:t>
            </w:r>
          </w:p>
        </w:tc>
        <w:tc>
          <w:tcPr>
            <w:tcW w:w="0" w:type="auto"/>
          </w:tcPr>
          <w:p w14:paraId="3599A141" w14:textId="77777777" w:rsidR="0069516A" w:rsidRDefault="0069516A" w:rsidP="002B5207">
            <w:pPr>
              <w:jc w:val="left"/>
            </w:pPr>
            <w:r>
              <w:rPr>
                <w:color w:val="212529"/>
              </w:rPr>
              <w:t>Define sprint goal, select backlog items, confirm ownership and acceptance expectations.</w:t>
            </w:r>
          </w:p>
        </w:tc>
        <w:tc>
          <w:tcPr>
            <w:tcW w:w="0" w:type="auto"/>
          </w:tcPr>
          <w:p w14:paraId="61CBFB6D" w14:textId="77777777" w:rsidR="0069516A" w:rsidRDefault="0069516A" w:rsidP="002B5207">
            <w:pPr>
              <w:jc w:val="left"/>
            </w:pPr>
            <w:r>
              <w:rPr>
                <w:color w:val="212529"/>
              </w:rPr>
              <w:t>Team Leader with whole team</w:t>
            </w:r>
          </w:p>
        </w:tc>
      </w:tr>
      <w:tr w:rsidR="0069516A" w14:paraId="611D67C4" w14:textId="77777777" w:rsidTr="00DF6EAB">
        <w:tc>
          <w:tcPr>
            <w:tcW w:w="0" w:type="auto"/>
          </w:tcPr>
          <w:p w14:paraId="70D81878" w14:textId="77777777" w:rsidR="0069516A" w:rsidRPr="002B5207" w:rsidRDefault="0069516A" w:rsidP="002B5207">
            <w:pPr>
              <w:jc w:val="left"/>
              <w:rPr>
                <w:b/>
                <w:bCs/>
              </w:rPr>
            </w:pPr>
            <w:r>
              <w:rPr>
                <w:b/>
                <w:bCs/>
                <w:color w:val="212529"/>
              </w:rPr>
              <w:t>Daily Sync / Stand-up</w:t>
            </w:r>
          </w:p>
        </w:tc>
        <w:tc>
          <w:tcPr>
            <w:tcW w:w="0" w:type="auto"/>
          </w:tcPr>
          <w:p w14:paraId="2D2F9E25" w14:textId="77777777" w:rsidR="0069516A" w:rsidRDefault="0069516A" w:rsidP="002B5207">
            <w:pPr>
              <w:jc w:val="left"/>
            </w:pPr>
            <w:r>
              <w:rPr>
                <w:color w:val="212529"/>
              </w:rPr>
              <w:t>Daily or near-daily</w:t>
            </w:r>
          </w:p>
        </w:tc>
        <w:tc>
          <w:tcPr>
            <w:tcW w:w="0" w:type="auto"/>
          </w:tcPr>
          <w:p w14:paraId="16D2B04F" w14:textId="77777777" w:rsidR="0069516A" w:rsidRDefault="0069516A" w:rsidP="002B5207">
            <w:pPr>
              <w:jc w:val="left"/>
            </w:pPr>
            <w:r>
              <w:rPr>
                <w:color w:val="212529"/>
              </w:rPr>
              <w:t>Share progress, blockers, and short-term adjustments.</w:t>
            </w:r>
          </w:p>
        </w:tc>
        <w:tc>
          <w:tcPr>
            <w:tcW w:w="0" w:type="auto"/>
          </w:tcPr>
          <w:p w14:paraId="2BC28963" w14:textId="77777777" w:rsidR="0069516A" w:rsidRDefault="0069516A" w:rsidP="002B5207">
            <w:pPr>
              <w:jc w:val="left"/>
            </w:pPr>
            <w:r>
              <w:rPr>
                <w:color w:val="212529"/>
              </w:rPr>
              <w:t>Whole team</w:t>
            </w:r>
          </w:p>
        </w:tc>
      </w:tr>
      <w:tr w:rsidR="0069516A" w14:paraId="63EAE611" w14:textId="77777777" w:rsidTr="00DF6EAB">
        <w:tc>
          <w:tcPr>
            <w:tcW w:w="0" w:type="auto"/>
          </w:tcPr>
          <w:p w14:paraId="4022AB03" w14:textId="77777777" w:rsidR="0069516A" w:rsidRPr="002B5207" w:rsidRDefault="0069516A" w:rsidP="002B5207">
            <w:pPr>
              <w:jc w:val="left"/>
              <w:rPr>
                <w:b/>
                <w:bCs/>
              </w:rPr>
            </w:pPr>
            <w:r>
              <w:rPr>
                <w:b/>
                <w:bCs/>
                <w:color w:val="212529"/>
              </w:rPr>
              <w:t>Sprint Review</w:t>
            </w:r>
          </w:p>
        </w:tc>
        <w:tc>
          <w:tcPr>
            <w:tcW w:w="0" w:type="auto"/>
          </w:tcPr>
          <w:p w14:paraId="0D075FA5" w14:textId="77777777" w:rsidR="0069516A" w:rsidRDefault="0069516A" w:rsidP="002B5207">
            <w:pPr>
              <w:jc w:val="left"/>
            </w:pPr>
            <w:r>
              <w:rPr>
                <w:color w:val="212529"/>
              </w:rPr>
              <w:t>End of each sprint</w:t>
            </w:r>
          </w:p>
        </w:tc>
        <w:tc>
          <w:tcPr>
            <w:tcW w:w="0" w:type="auto"/>
          </w:tcPr>
          <w:p w14:paraId="6EECF057" w14:textId="77777777" w:rsidR="0069516A" w:rsidRDefault="0069516A" w:rsidP="002B5207">
            <w:pPr>
              <w:jc w:val="left"/>
            </w:pPr>
            <w:r>
              <w:rPr>
                <w:color w:val="212529"/>
              </w:rPr>
              <w:t>Demonstrate working increment and assess sprint goal completion.</w:t>
            </w:r>
          </w:p>
        </w:tc>
        <w:tc>
          <w:tcPr>
            <w:tcW w:w="0" w:type="auto"/>
          </w:tcPr>
          <w:p w14:paraId="12CD2AAD" w14:textId="77777777" w:rsidR="0069516A" w:rsidRDefault="0069516A" w:rsidP="002B5207">
            <w:pPr>
              <w:jc w:val="left"/>
            </w:pPr>
            <w:r>
              <w:rPr>
                <w:color w:val="212529"/>
              </w:rPr>
              <w:t>Whole team + supervisor when applicable</w:t>
            </w:r>
          </w:p>
        </w:tc>
      </w:tr>
      <w:tr w:rsidR="0069516A" w14:paraId="6767812A" w14:textId="77777777" w:rsidTr="00DF6EAB">
        <w:tc>
          <w:tcPr>
            <w:tcW w:w="0" w:type="auto"/>
          </w:tcPr>
          <w:p w14:paraId="4589155C" w14:textId="77777777" w:rsidR="0069516A" w:rsidRPr="002B5207" w:rsidRDefault="0069516A" w:rsidP="002B5207">
            <w:pPr>
              <w:jc w:val="left"/>
              <w:rPr>
                <w:b/>
                <w:bCs/>
              </w:rPr>
            </w:pPr>
            <w:r>
              <w:rPr>
                <w:b/>
                <w:bCs/>
                <w:color w:val="212529"/>
              </w:rPr>
              <w:t>Retrospective</w:t>
            </w:r>
          </w:p>
        </w:tc>
        <w:tc>
          <w:tcPr>
            <w:tcW w:w="0" w:type="auto"/>
          </w:tcPr>
          <w:p w14:paraId="37053593" w14:textId="77777777" w:rsidR="0069516A" w:rsidRDefault="0069516A" w:rsidP="002B5207">
            <w:pPr>
              <w:jc w:val="left"/>
            </w:pPr>
            <w:r>
              <w:rPr>
                <w:color w:val="212529"/>
              </w:rPr>
              <w:t>End of each sprint</w:t>
            </w:r>
          </w:p>
        </w:tc>
        <w:tc>
          <w:tcPr>
            <w:tcW w:w="0" w:type="auto"/>
          </w:tcPr>
          <w:p w14:paraId="5DE5295C" w14:textId="77777777" w:rsidR="0069516A" w:rsidRDefault="0069516A" w:rsidP="002B5207">
            <w:pPr>
              <w:jc w:val="left"/>
            </w:pPr>
            <w:r>
              <w:rPr>
                <w:color w:val="212529"/>
              </w:rPr>
              <w:t>Identify process improvements, communication issues, and corrective actions.</w:t>
            </w:r>
          </w:p>
        </w:tc>
        <w:tc>
          <w:tcPr>
            <w:tcW w:w="0" w:type="auto"/>
          </w:tcPr>
          <w:p w14:paraId="3B7089E9" w14:textId="77777777" w:rsidR="0069516A" w:rsidRDefault="0069516A" w:rsidP="002B5207">
            <w:pPr>
              <w:jc w:val="left"/>
            </w:pPr>
            <w:r>
              <w:rPr>
                <w:color w:val="212529"/>
              </w:rPr>
              <w:t>Whole team</w:t>
            </w:r>
          </w:p>
        </w:tc>
      </w:tr>
      <w:tr w:rsidR="0069516A" w14:paraId="2B1E4A30" w14:textId="77777777" w:rsidTr="00DF6EAB">
        <w:tc>
          <w:tcPr>
            <w:tcW w:w="0" w:type="auto"/>
          </w:tcPr>
          <w:p w14:paraId="08D31A14" w14:textId="77777777" w:rsidR="0069516A" w:rsidRPr="002B5207" w:rsidRDefault="0069516A" w:rsidP="002B5207">
            <w:pPr>
              <w:jc w:val="left"/>
              <w:rPr>
                <w:b/>
                <w:bCs/>
              </w:rPr>
            </w:pPr>
            <w:r>
              <w:rPr>
                <w:b/>
                <w:bCs/>
                <w:color w:val="212529"/>
              </w:rPr>
              <w:t>Milestone Review</w:t>
            </w:r>
          </w:p>
        </w:tc>
        <w:tc>
          <w:tcPr>
            <w:tcW w:w="0" w:type="auto"/>
          </w:tcPr>
          <w:p w14:paraId="259C215F" w14:textId="77777777" w:rsidR="0069516A" w:rsidRDefault="0069516A" w:rsidP="002B5207">
            <w:pPr>
              <w:jc w:val="left"/>
            </w:pPr>
            <w:r>
              <w:rPr>
                <w:color w:val="212529"/>
              </w:rPr>
              <w:t>At quality gates</w:t>
            </w:r>
          </w:p>
        </w:tc>
        <w:tc>
          <w:tcPr>
            <w:tcW w:w="0" w:type="auto"/>
          </w:tcPr>
          <w:p w14:paraId="71B90483" w14:textId="77777777" w:rsidR="0069516A" w:rsidRDefault="0069516A" w:rsidP="002B5207">
            <w:pPr>
              <w:jc w:val="left"/>
            </w:pPr>
            <w:r>
              <w:rPr>
                <w:color w:val="212529"/>
              </w:rPr>
              <w:t>Assess readiness for Prototype, Alpha, Beta, and Final stages.</w:t>
            </w:r>
          </w:p>
        </w:tc>
        <w:tc>
          <w:tcPr>
            <w:tcW w:w="0" w:type="auto"/>
          </w:tcPr>
          <w:p w14:paraId="61EF0EF9" w14:textId="77777777" w:rsidR="0069516A" w:rsidRDefault="0069516A" w:rsidP="002B5207">
            <w:pPr>
              <w:jc w:val="left"/>
            </w:pPr>
            <w:r>
              <w:rPr>
                <w:color w:val="212529"/>
              </w:rPr>
              <w:t>Supervisor + team</w:t>
            </w:r>
          </w:p>
        </w:tc>
      </w:tr>
    </w:tbl>
    <w:p w14:paraId="4410E436" w14:textId="77777777" w:rsidR="002B5207" w:rsidRDefault="002B5207" w:rsidP="002B5207"/>
    <w:p w14:paraId="570FBE1D" w14:textId="77777777" w:rsidR="0069516A" w:rsidRPr="00DF6EAB" w:rsidRDefault="0069516A" w:rsidP="00DF6EAB">
      <w:pPr>
        <w:rPr>
          <w:b/>
          <w:bCs/>
        </w:rPr>
      </w:pPr>
      <w:r>
        <w:rPr>
          <w:b/>
          <w:bCs/>
        </w:rPr>
        <w:t>Working Rules</w:t>
      </w:r>
    </w:p>
    <w:p w14:paraId="11FD37DA" w14:textId="77777777" w:rsidR="0069516A" w:rsidRDefault="0069516A" w:rsidP="002B5207">
      <w:pPr>
        <w:pStyle w:val="ListParagraph"/>
        <w:numPr>
          <w:ilvl w:val="0"/>
          <w:numId w:val="49"/>
        </w:numPr>
      </w:pPr>
      <w:r>
        <w:t>The sprint backlog is frozen after sprint planning except for critical bug work or mentor-approved changes.</w:t>
      </w:r>
    </w:p>
    <w:p w14:paraId="3A546D74" w14:textId="77777777" w:rsidR="0069516A" w:rsidRDefault="0069516A" w:rsidP="002B5207">
      <w:pPr>
        <w:pStyle w:val="ListParagraph"/>
        <w:numPr>
          <w:ilvl w:val="0"/>
          <w:numId w:val="49"/>
        </w:numPr>
      </w:pPr>
      <w:r>
        <w:lastRenderedPageBreak/>
        <w:t>All major scope changes must follow the formal change request process before being added to the active baseline.</w:t>
      </w:r>
    </w:p>
    <w:p w14:paraId="53F7CB03" w14:textId="77777777" w:rsidR="0069516A" w:rsidRDefault="0069516A" w:rsidP="002B5207">
      <w:pPr>
        <w:pStyle w:val="ListParagraph"/>
        <w:numPr>
          <w:ilvl w:val="0"/>
          <w:numId w:val="49"/>
        </w:numPr>
      </w:pPr>
      <w:r>
        <w:t>A feature cannot be marked Done unless it is implemented, integrated, stable, and documented.</w:t>
      </w:r>
    </w:p>
    <w:p w14:paraId="6434240E" w14:textId="77777777" w:rsidR="0069516A" w:rsidRPr="00783D8B" w:rsidRDefault="0069516A" w:rsidP="00783D8B">
      <w:pPr>
        <w:pStyle w:val="ListParagraph"/>
        <w:numPr>
          <w:ilvl w:val="0"/>
          <w:numId w:val="49"/>
        </w:numPr>
      </w:pPr>
      <w:r>
        <w:t>New major features should not be added after Week 16; the final phase is reserved for stabilization, evaluation, packaging, and documentation.</w:t>
      </w:r>
      <w:r>
        <w:br w:type="page"/>
      </w:r>
    </w:p>
    <w:p w14:paraId="3F58117D" w14:textId="77777777" w:rsidR="0069516A" w:rsidRDefault="0069516A" w:rsidP="0069516A">
      <w:pPr>
        <w:pStyle w:val="Heading1"/>
      </w:pPr>
      <w:bookmarkStart w:id="10" w:name="_Toc228351371"/>
      <w:r>
        <w:lastRenderedPageBreak/>
        <w:t>Roles and Responsibilities</w:t>
      </w:r>
      <w:bookmarkEnd w:id="10"/>
    </w:p>
    <w:p w14:paraId="30A3D189" w14:textId="77777777" w:rsidR="0069516A" w:rsidRDefault="0069516A" w:rsidP="002B5207">
      <w:r>
        <w:t>Process ownership is shared across the 3-member team, but each member has a clear primary responsibility area. The supervisor acts as the main academic reviewer and quality checkpoint authority rather than a day-to-day operator.</w:t>
      </w:r>
    </w:p>
    <w:p w14:paraId="17AA488B" w14:textId="77777777" w:rsidR="00D11C7B" w:rsidRDefault="00D11C7B" w:rsidP="00D11C7B">
      <w:pPr>
        <w:pStyle w:val="Caption"/>
        <w:keepNext/>
      </w:pPr>
      <w:bookmarkStart w:id="11" w:name="_Toc228351389"/>
      <w:r>
        <w:t xml:space="preserve">Table </w:t>
      </w:r>
      <w:fldSimple w:instr=" STYLEREF 1 \s ">
        <w:r>
          <w:rPr>
            <w:noProof/>
          </w:rPr>
          <w:t>5</w:t>
        </w:r>
      </w:fldSimple>
      <w:r>
        <w:t>.</w:t>
      </w:r>
      <w:fldSimple w:instr=" SEQ Table \* ARABIC \s 1 ">
        <w:r>
          <w:rPr>
            <w:noProof/>
          </w:rPr>
          <w:t>1</w:t>
        </w:r>
      </w:fldSimple>
      <w:r>
        <w:t xml:space="preserve"> Role Assignment and Process Participation</w:t>
      </w:r>
      <w:bookmarkEnd w:id="11"/>
    </w:p>
    <w:tbl>
      <w:tblPr>
        <w:tblStyle w:val="TableGrid"/>
        <w:tblW w:w="0" w:type="auto"/>
        <w:tblLook w:val="04A0" w:firstRow="1" w:lastRow="0" w:firstColumn="1" w:lastColumn="0" w:noHBand="0" w:noVBand="1"/>
      </w:tblPr>
      <w:tblGrid>
        <w:gridCol w:w="2398"/>
        <w:gridCol w:w="1093"/>
        <w:gridCol w:w="3188"/>
        <w:gridCol w:w="2671"/>
      </w:tblGrid>
      <w:tr w:rsidR="0069516A" w14:paraId="7970FFDF" w14:textId="77777777" w:rsidTr="00DF6EAB">
        <w:tc>
          <w:tcPr>
            <w:tcW w:w="0" w:type="auto"/>
          </w:tcPr>
          <w:p w14:paraId="7AADB2D1" w14:textId="77777777" w:rsidR="0069516A" w:rsidRPr="002B5207" w:rsidRDefault="0069516A" w:rsidP="002B5207">
            <w:pPr>
              <w:jc w:val="left"/>
              <w:rPr>
                <w:b/>
                <w:bCs/>
              </w:rPr>
            </w:pPr>
            <w:r>
              <w:rPr>
                <w:b/>
                <w:bCs/>
              </w:rPr>
              <w:t>Role</w:t>
            </w:r>
          </w:p>
        </w:tc>
        <w:tc>
          <w:tcPr>
            <w:tcW w:w="0" w:type="auto"/>
          </w:tcPr>
          <w:p w14:paraId="74B1F036" w14:textId="77777777" w:rsidR="0069516A" w:rsidRPr="002B5207" w:rsidRDefault="0069516A" w:rsidP="002B5207">
            <w:pPr>
              <w:jc w:val="left"/>
              <w:rPr>
                <w:b/>
                <w:bCs/>
              </w:rPr>
            </w:pPr>
            <w:r>
              <w:rPr>
                <w:b/>
                <w:bCs/>
              </w:rPr>
              <w:t>Name</w:t>
            </w:r>
          </w:p>
        </w:tc>
        <w:tc>
          <w:tcPr>
            <w:tcW w:w="0" w:type="auto"/>
          </w:tcPr>
          <w:p w14:paraId="69594439" w14:textId="77777777" w:rsidR="0069516A" w:rsidRPr="002B5207" w:rsidRDefault="0069516A" w:rsidP="002B5207">
            <w:pPr>
              <w:jc w:val="left"/>
              <w:rPr>
                <w:b/>
                <w:bCs/>
              </w:rPr>
            </w:pPr>
            <w:r>
              <w:rPr>
                <w:b/>
                <w:bCs/>
              </w:rPr>
              <w:t>Primary Responsibilities</w:t>
            </w:r>
          </w:p>
        </w:tc>
        <w:tc>
          <w:tcPr>
            <w:tcW w:w="0" w:type="auto"/>
          </w:tcPr>
          <w:p w14:paraId="209B1B3F" w14:textId="77777777" w:rsidR="0069516A" w:rsidRPr="002B5207" w:rsidRDefault="0069516A" w:rsidP="002B5207">
            <w:pPr>
              <w:jc w:val="left"/>
              <w:rPr>
                <w:b/>
                <w:bCs/>
              </w:rPr>
            </w:pPr>
            <w:r>
              <w:rPr>
                <w:b/>
                <w:bCs/>
              </w:rPr>
              <w:t>Process Involvement</w:t>
            </w:r>
          </w:p>
        </w:tc>
      </w:tr>
      <w:tr w:rsidR="0069516A" w14:paraId="7023ED92" w14:textId="77777777" w:rsidTr="00DF6EAB">
        <w:tc>
          <w:tcPr>
            <w:tcW w:w="0" w:type="auto"/>
          </w:tcPr>
          <w:p w14:paraId="7F1512DB" w14:textId="77777777" w:rsidR="0069516A" w:rsidRPr="002B5207" w:rsidRDefault="0069516A" w:rsidP="002B5207">
            <w:pPr>
              <w:jc w:val="left"/>
              <w:rPr>
                <w:b/>
                <w:bCs/>
              </w:rPr>
            </w:pPr>
            <w:r>
              <w:rPr>
                <w:b/>
                <w:bCs/>
                <w:color w:val="212529"/>
              </w:rPr>
              <w:t>Project Supervisor</w:t>
            </w:r>
          </w:p>
        </w:tc>
        <w:tc>
          <w:tcPr>
            <w:tcW w:w="0" w:type="auto"/>
          </w:tcPr>
          <w:p w14:paraId="66815DB5" w14:textId="77777777" w:rsidR="0069516A" w:rsidRDefault="0069516A" w:rsidP="002B5207">
            <w:pPr>
              <w:jc w:val="left"/>
            </w:pPr>
            <w:r>
              <w:rPr>
                <w:color w:val="212529"/>
              </w:rPr>
              <w:t>Ths. Lã Hoàng Quý</w:t>
            </w:r>
          </w:p>
        </w:tc>
        <w:tc>
          <w:tcPr>
            <w:tcW w:w="0" w:type="auto"/>
          </w:tcPr>
          <w:p w14:paraId="0BF4D63A" w14:textId="77777777" w:rsidR="0069516A" w:rsidRDefault="0069516A" w:rsidP="002B5207">
            <w:pPr>
              <w:jc w:val="left"/>
            </w:pPr>
            <w:r>
              <w:rPr>
                <w:color w:val="212529"/>
              </w:rPr>
              <w:t>Provide academic guidance, review milestones, and validate technical and educational alignment.</w:t>
            </w:r>
          </w:p>
        </w:tc>
        <w:tc>
          <w:tcPr>
            <w:tcW w:w="0" w:type="auto"/>
          </w:tcPr>
          <w:p w14:paraId="4ACB3102" w14:textId="77777777" w:rsidR="0069516A" w:rsidRDefault="0069516A" w:rsidP="002B5207">
            <w:pPr>
              <w:jc w:val="left"/>
            </w:pPr>
            <w:r>
              <w:rPr>
                <w:color w:val="212529"/>
              </w:rPr>
              <w:t>Approval, review, feedback, milestone oversight</w:t>
            </w:r>
          </w:p>
        </w:tc>
      </w:tr>
      <w:tr w:rsidR="0069516A" w14:paraId="59B4A622" w14:textId="77777777" w:rsidTr="00DF6EAB">
        <w:tc>
          <w:tcPr>
            <w:tcW w:w="0" w:type="auto"/>
          </w:tcPr>
          <w:p w14:paraId="2D5DDDB2" w14:textId="77777777" w:rsidR="0069516A" w:rsidRPr="002B5207" w:rsidRDefault="0069516A" w:rsidP="002B5207">
            <w:pPr>
              <w:jc w:val="left"/>
              <w:rPr>
                <w:b/>
                <w:bCs/>
              </w:rPr>
            </w:pPr>
            <w:r>
              <w:rPr>
                <w:b/>
                <w:bCs/>
                <w:color w:val="212529"/>
              </w:rPr>
              <w:t>Team Leader / Unity Programmer / Game Designer / 3D Artist</w:t>
            </w:r>
          </w:p>
        </w:tc>
        <w:tc>
          <w:tcPr>
            <w:tcW w:w="0" w:type="auto"/>
          </w:tcPr>
          <w:p w14:paraId="050EBF9F" w14:textId="77777777" w:rsidR="0069516A" w:rsidRDefault="0069516A" w:rsidP="002B5207">
            <w:pPr>
              <w:jc w:val="left"/>
            </w:pPr>
            <w:r>
              <w:rPr>
                <w:color w:val="212529"/>
              </w:rPr>
              <w:t>Bùi Lê Đức Huy</w:t>
            </w:r>
          </w:p>
        </w:tc>
        <w:tc>
          <w:tcPr>
            <w:tcW w:w="0" w:type="auto"/>
          </w:tcPr>
          <w:p w14:paraId="21D9F4F4" w14:textId="77777777" w:rsidR="0069516A" w:rsidRDefault="0069516A" w:rsidP="002B5207">
            <w:pPr>
              <w:jc w:val="left"/>
            </w:pPr>
            <w:r>
              <w:rPr>
                <w:color w:val="212529"/>
              </w:rPr>
              <w:t>Technical integration, gameplay systems, architecture decisions, scene assembly, milestone coordination.</w:t>
            </w:r>
          </w:p>
        </w:tc>
        <w:tc>
          <w:tcPr>
            <w:tcW w:w="0" w:type="auto"/>
          </w:tcPr>
          <w:p w14:paraId="41970557" w14:textId="77777777" w:rsidR="0069516A" w:rsidRDefault="0069516A" w:rsidP="002B5207">
            <w:pPr>
              <w:jc w:val="left"/>
            </w:pPr>
            <w:r>
              <w:rPr>
                <w:color w:val="212529"/>
              </w:rPr>
              <w:t>Sprint planning, integration control, risk follow-up, technical sign-off</w:t>
            </w:r>
          </w:p>
        </w:tc>
      </w:tr>
      <w:tr w:rsidR="0069516A" w14:paraId="34CD47B6" w14:textId="77777777" w:rsidTr="00DF6EAB">
        <w:tc>
          <w:tcPr>
            <w:tcW w:w="0" w:type="auto"/>
          </w:tcPr>
          <w:p w14:paraId="025643CB" w14:textId="77777777" w:rsidR="0069516A" w:rsidRPr="002B5207" w:rsidRDefault="0069516A" w:rsidP="002B5207">
            <w:pPr>
              <w:jc w:val="left"/>
              <w:rPr>
                <w:b/>
                <w:bCs/>
              </w:rPr>
            </w:pPr>
            <w:r>
              <w:rPr>
                <w:b/>
                <w:bCs/>
                <w:color w:val="212529"/>
              </w:rPr>
              <w:t>Unity Programmer / UI-UX Designer / Writer-Content</w:t>
            </w:r>
          </w:p>
        </w:tc>
        <w:tc>
          <w:tcPr>
            <w:tcW w:w="0" w:type="auto"/>
          </w:tcPr>
          <w:p w14:paraId="42736344" w14:textId="77777777" w:rsidR="0069516A" w:rsidRDefault="0069516A" w:rsidP="002B5207">
            <w:pPr>
              <w:jc w:val="left"/>
            </w:pPr>
            <w:r>
              <w:rPr>
                <w:color w:val="212529"/>
              </w:rPr>
              <w:t>Bùi Lê Đức Hiếu</w:t>
            </w:r>
          </w:p>
        </w:tc>
        <w:tc>
          <w:tcPr>
            <w:tcW w:w="0" w:type="auto"/>
          </w:tcPr>
          <w:p w14:paraId="5FB3FB19" w14:textId="77777777" w:rsidR="0069516A" w:rsidRDefault="0069516A" w:rsidP="002B5207">
            <w:pPr>
              <w:jc w:val="left"/>
            </w:pPr>
            <w:r>
              <w:rPr>
                <w:color w:val="212529"/>
              </w:rPr>
              <w:t>UI/UX design, implementation support, interaction flow, content integration, technical document support.</w:t>
            </w:r>
          </w:p>
        </w:tc>
        <w:tc>
          <w:tcPr>
            <w:tcW w:w="0" w:type="auto"/>
          </w:tcPr>
          <w:p w14:paraId="16B4E54C" w14:textId="77777777" w:rsidR="0069516A" w:rsidRDefault="0069516A" w:rsidP="002B5207">
            <w:pPr>
              <w:jc w:val="left"/>
            </w:pPr>
            <w:r>
              <w:rPr>
                <w:color w:val="212529"/>
              </w:rPr>
              <w:t>Implementation, UI review, documentation support, build packaging</w:t>
            </w:r>
          </w:p>
        </w:tc>
      </w:tr>
      <w:tr w:rsidR="0069516A" w14:paraId="2B4C8AD7" w14:textId="77777777" w:rsidTr="00DF6EAB">
        <w:tc>
          <w:tcPr>
            <w:tcW w:w="0" w:type="auto"/>
          </w:tcPr>
          <w:p w14:paraId="4244E650" w14:textId="77777777" w:rsidR="0069516A" w:rsidRPr="002B5207" w:rsidRDefault="0069516A" w:rsidP="002B5207">
            <w:pPr>
              <w:jc w:val="left"/>
              <w:rPr>
                <w:b/>
                <w:bCs/>
              </w:rPr>
            </w:pPr>
            <w:r>
              <w:rPr>
                <w:b/>
                <w:bCs/>
                <w:color w:val="212529"/>
              </w:rPr>
              <w:t>Writer-Content / QA / Game Designer</w:t>
            </w:r>
          </w:p>
        </w:tc>
        <w:tc>
          <w:tcPr>
            <w:tcW w:w="0" w:type="auto"/>
          </w:tcPr>
          <w:p w14:paraId="684452B1" w14:textId="77777777" w:rsidR="0069516A" w:rsidRDefault="0069516A" w:rsidP="002B5207">
            <w:pPr>
              <w:jc w:val="left"/>
            </w:pPr>
            <w:r>
              <w:rPr>
                <w:color w:val="212529"/>
              </w:rPr>
              <w:t>Lê Tuấn Anh</w:t>
            </w:r>
          </w:p>
        </w:tc>
        <w:tc>
          <w:tcPr>
            <w:tcW w:w="0" w:type="auto"/>
          </w:tcPr>
          <w:p w14:paraId="20254305" w14:textId="77777777" w:rsidR="0069516A" w:rsidRDefault="0069516A" w:rsidP="002B5207">
            <w:pPr>
              <w:jc w:val="left"/>
            </w:pPr>
            <w:r>
              <w:rPr>
                <w:color w:val="212529"/>
              </w:rPr>
              <w:t>QA planning and execution, playtest coordination, bug reporting, evaluation support, content support.</w:t>
            </w:r>
          </w:p>
        </w:tc>
        <w:tc>
          <w:tcPr>
            <w:tcW w:w="0" w:type="auto"/>
          </w:tcPr>
          <w:p w14:paraId="5088CDD0" w14:textId="77777777" w:rsidR="0069516A" w:rsidRDefault="0069516A" w:rsidP="002B5207">
            <w:pPr>
              <w:jc w:val="left"/>
            </w:pPr>
            <w:r>
              <w:rPr>
                <w:color w:val="212529"/>
              </w:rPr>
              <w:t>Test preparation, QA evidence, regression checks, evaluation analysis</w:t>
            </w:r>
          </w:p>
        </w:tc>
      </w:tr>
    </w:tbl>
    <w:p w14:paraId="3277319F" w14:textId="77777777" w:rsidR="00DF6EAB" w:rsidRDefault="00DF6EAB" w:rsidP="00DF6EAB"/>
    <w:p w14:paraId="21B78099" w14:textId="77777777" w:rsidR="0069516A" w:rsidRPr="00DF6EAB" w:rsidRDefault="0069516A" w:rsidP="00DF6EAB">
      <w:pPr>
        <w:rPr>
          <w:b/>
          <w:bCs/>
        </w:rPr>
      </w:pPr>
      <w:r>
        <w:rPr>
          <w:b/>
          <w:bCs/>
        </w:rPr>
        <w:t>Responsibility Principle</w:t>
      </w:r>
    </w:p>
    <w:p w14:paraId="17CD2D46" w14:textId="77777777" w:rsidR="0069516A" w:rsidRDefault="0069516A" w:rsidP="002B5207">
      <w:r>
        <w:lastRenderedPageBreak/>
        <w:t>Although each member has a specialization, quality is treated as a shared responsibility. A sprint increment is only considered acceptable when implementation, testing, and documentation expectations have all been met.</w:t>
      </w:r>
    </w:p>
    <w:p w14:paraId="354E990B" w14:textId="77777777" w:rsidR="0069516A" w:rsidRDefault="0069516A" w:rsidP="0069516A">
      <w:pPr>
        <w:spacing w:line="259" w:lineRule="auto"/>
        <w:jc w:val="left"/>
      </w:pPr>
      <w:r>
        <w:br w:type="page"/>
      </w:r>
    </w:p>
    <w:p w14:paraId="235200D5" w14:textId="77777777" w:rsidR="0069516A" w:rsidRDefault="0069516A" w:rsidP="0069516A">
      <w:pPr>
        <w:pStyle w:val="Heading1"/>
      </w:pPr>
      <w:bookmarkStart w:id="12" w:name="_Toc228351372"/>
      <w:r>
        <w:lastRenderedPageBreak/>
        <w:t>Work Products and Deliverables</w:t>
      </w:r>
      <w:bookmarkEnd w:id="12"/>
    </w:p>
    <w:p w14:paraId="1BF6A9F2" w14:textId="77777777" w:rsidR="0069516A" w:rsidRDefault="0069516A" w:rsidP="002B5207">
      <w:r>
        <w:t>The process produces both management artifacts and engineering artifacts. Each artifact must support traceability from problem understanding through final validation.</w:t>
      </w:r>
    </w:p>
    <w:p w14:paraId="60E27617" w14:textId="77777777" w:rsidR="00107CCA" w:rsidRDefault="00107CCA" w:rsidP="00107CCA">
      <w:pPr>
        <w:pStyle w:val="Caption"/>
        <w:keepNext/>
      </w:pPr>
      <w:bookmarkStart w:id="13" w:name="_Toc228351390"/>
      <w:r>
        <w:t xml:space="preserve">Table </w:t>
      </w:r>
      <w:fldSimple w:instr=" STYLEREF 1 \s ">
        <w:r>
          <w:rPr>
            <w:noProof/>
          </w:rPr>
          <w:t>6</w:t>
        </w:r>
      </w:fldSimple>
      <w:r>
        <w:t>.</w:t>
      </w:r>
      <w:fldSimple w:instr=" SEQ Table \* ARABIC \s 1 ">
        <w:r>
          <w:rPr>
            <w:noProof/>
          </w:rPr>
          <w:t>1</w:t>
        </w:r>
      </w:fldSimple>
      <w:r>
        <w:t xml:space="preserve"> Project Documentation Artifacts and Ownership</w:t>
      </w:r>
      <w:bookmarkEnd w:id="13"/>
    </w:p>
    <w:tbl>
      <w:tblPr>
        <w:tblStyle w:val="TableGrid"/>
        <w:tblW w:w="0" w:type="auto"/>
        <w:tblLook w:val="04A0" w:firstRow="1" w:lastRow="0" w:firstColumn="1" w:lastColumn="0" w:noHBand="0" w:noVBand="1"/>
      </w:tblPr>
      <w:tblGrid>
        <w:gridCol w:w="2258"/>
        <w:gridCol w:w="3149"/>
        <w:gridCol w:w="1874"/>
        <w:gridCol w:w="2069"/>
      </w:tblGrid>
      <w:tr w:rsidR="0069516A" w14:paraId="7BC0927D" w14:textId="77777777" w:rsidTr="00DF6EAB">
        <w:tc>
          <w:tcPr>
            <w:tcW w:w="0" w:type="auto"/>
          </w:tcPr>
          <w:p w14:paraId="6AD92DA4" w14:textId="77777777" w:rsidR="0069516A" w:rsidRPr="002B5207" w:rsidRDefault="0069516A" w:rsidP="002B5207">
            <w:pPr>
              <w:rPr>
                <w:b/>
                <w:bCs/>
              </w:rPr>
            </w:pPr>
            <w:r>
              <w:rPr>
                <w:b/>
                <w:bCs/>
              </w:rPr>
              <w:t>Artifact</w:t>
            </w:r>
          </w:p>
        </w:tc>
        <w:tc>
          <w:tcPr>
            <w:tcW w:w="0" w:type="auto"/>
          </w:tcPr>
          <w:p w14:paraId="28B8CBE3" w14:textId="77777777" w:rsidR="0069516A" w:rsidRPr="002B5207" w:rsidRDefault="0069516A" w:rsidP="002B5207">
            <w:pPr>
              <w:rPr>
                <w:b/>
                <w:bCs/>
              </w:rPr>
            </w:pPr>
            <w:r>
              <w:rPr>
                <w:b/>
                <w:bCs/>
              </w:rPr>
              <w:t>Purpose</w:t>
            </w:r>
          </w:p>
        </w:tc>
        <w:tc>
          <w:tcPr>
            <w:tcW w:w="0" w:type="auto"/>
          </w:tcPr>
          <w:p w14:paraId="54729F1A" w14:textId="77777777" w:rsidR="0069516A" w:rsidRPr="002B5207" w:rsidRDefault="0069516A" w:rsidP="002B5207">
            <w:pPr>
              <w:rPr>
                <w:b/>
                <w:bCs/>
              </w:rPr>
            </w:pPr>
            <w:r>
              <w:rPr>
                <w:b/>
                <w:bCs/>
              </w:rPr>
              <w:t>Primary Owner</w:t>
            </w:r>
          </w:p>
        </w:tc>
        <w:tc>
          <w:tcPr>
            <w:tcW w:w="0" w:type="auto"/>
          </w:tcPr>
          <w:p w14:paraId="4C4E87E7" w14:textId="77777777" w:rsidR="0069516A" w:rsidRPr="002B5207" w:rsidRDefault="0069516A" w:rsidP="002B5207">
            <w:pPr>
              <w:rPr>
                <w:b/>
                <w:bCs/>
              </w:rPr>
            </w:pPr>
            <w:r>
              <w:rPr>
                <w:b/>
                <w:bCs/>
              </w:rPr>
              <w:t>Lifecycle Timing</w:t>
            </w:r>
          </w:p>
        </w:tc>
      </w:tr>
      <w:tr w:rsidR="0069516A" w14:paraId="54601CB3" w14:textId="77777777" w:rsidTr="00DF6EAB">
        <w:tc>
          <w:tcPr>
            <w:tcW w:w="0" w:type="auto"/>
          </w:tcPr>
          <w:p w14:paraId="25C0C2FE" w14:textId="77777777" w:rsidR="0069516A" w:rsidRPr="002B5207" w:rsidRDefault="0069516A" w:rsidP="002B5207">
            <w:pPr>
              <w:rPr>
                <w:b/>
                <w:bCs/>
              </w:rPr>
            </w:pPr>
            <w:r>
              <w:rPr>
                <w:b/>
                <w:bCs/>
                <w:color w:val="212529"/>
              </w:rPr>
              <w:t>Project Plan</w:t>
            </w:r>
          </w:p>
        </w:tc>
        <w:tc>
          <w:tcPr>
            <w:tcW w:w="0" w:type="auto"/>
          </w:tcPr>
          <w:p w14:paraId="6F054E3B" w14:textId="77777777" w:rsidR="0069516A" w:rsidRDefault="0069516A" w:rsidP="002B5207">
            <w:r>
              <w:rPr>
                <w:color w:val="212529"/>
              </w:rPr>
              <w:t>Define scope, schedule, resources, risks, and project controls.</w:t>
            </w:r>
          </w:p>
        </w:tc>
        <w:tc>
          <w:tcPr>
            <w:tcW w:w="0" w:type="auto"/>
          </w:tcPr>
          <w:p w14:paraId="399723F9" w14:textId="77777777" w:rsidR="0069516A" w:rsidRDefault="0069516A" w:rsidP="002B5207">
            <w:r>
              <w:rPr>
                <w:color w:val="212529"/>
              </w:rPr>
              <w:t>Team leader + whole team</w:t>
            </w:r>
          </w:p>
        </w:tc>
        <w:tc>
          <w:tcPr>
            <w:tcW w:w="0" w:type="auto"/>
          </w:tcPr>
          <w:p w14:paraId="764BC8B7" w14:textId="77777777" w:rsidR="0069516A" w:rsidRDefault="0069516A" w:rsidP="002B5207">
            <w:r>
              <w:rPr>
                <w:color w:val="212529"/>
              </w:rPr>
              <w:t>Initiation and ongoing updates</w:t>
            </w:r>
          </w:p>
        </w:tc>
      </w:tr>
      <w:tr w:rsidR="0069516A" w14:paraId="5774249D" w14:textId="77777777" w:rsidTr="00DF6EAB">
        <w:tc>
          <w:tcPr>
            <w:tcW w:w="0" w:type="auto"/>
          </w:tcPr>
          <w:p w14:paraId="0639E190" w14:textId="77777777" w:rsidR="0069516A" w:rsidRPr="002B5207" w:rsidRDefault="0069516A" w:rsidP="002B5207">
            <w:pPr>
              <w:rPr>
                <w:b/>
                <w:bCs/>
              </w:rPr>
            </w:pPr>
            <w:r>
              <w:rPr>
                <w:b/>
                <w:bCs/>
                <w:color w:val="212529"/>
              </w:rPr>
              <w:t>Software Process and Quality Plan</w:t>
            </w:r>
          </w:p>
        </w:tc>
        <w:tc>
          <w:tcPr>
            <w:tcW w:w="0" w:type="auto"/>
          </w:tcPr>
          <w:p w14:paraId="758EFF51" w14:textId="77777777" w:rsidR="0069516A" w:rsidRDefault="0069516A" w:rsidP="002B5207">
            <w:r>
              <w:rPr>
                <w:color w:val="212529"/>
              </w:rPr>
              <w:t>Define process model, quality controls, and governance rules.</w:t>
            </w:r>
          </w:p>
        </w:tc>
        <w:tc>
          <w:tcPr>
            <w:tcW w:w="0" w:type="auto"/>
          </w:tcPr>
          <w:p w14:paraId="09E5B480" w14:textId="77777777" w:rsidR="0069516A" w:rsidRDefault="0069516A" w:rsidP="002B5207">
            <w:r>
              <w:rPr>
                <w:color w:val="212529"/>
              </w:rPr>
              <w:t>Whole team</w:t>
            </w:r>
          </w:p>
        </w:tc>
        <w:tc>
          <w:tcPr>
            <w:tcW w:w="0" w:type="auto"/>
          </w:tcPr>
          <w:p w14:paraId="4C4A3F88" w14:textId="77777777" w:rsidR="0069516A" w:rsidRDefault="0069516A" w:rsidP="002B5207">
            <w:r>
              <w:rPr>
                <w:color w:val="212529"/>
              </w:rPr>
              <w:t>Initiation; updated when process changes</w:t>
            </w:r>
          </w:p>
        </w:tc>
      </w:tr>
      <w:tr w:rsidR="0069516A" w14:paraId="31D87061" w14:textId="77777777" w:rsidTr="00DF6EAB">
        <w:tc>
          <w:tcPr>
            <w:tcW w:w="0" w:type="auto"/>
          </w:tcPr>
          <w:p w14:paraId="1DAD7D91" w14:textId="77777777" w:rsidR="0069516A" w:rsidRPr="002B5207" w:rsidRDefault="0069516A" w:rsidP="002B5207">
            <w:pPr>
              <w:rPr>
                <w:b/>
                <w:bCs/>
              </w:rPr>
            </w:pPr>
            <w:r>
              <w:rPr>
                <w:b/>
                <w:bCs/>
                <w:color w:val="212529"/>
              </w:rPr>
              <w:t>BAD / ConOps</w:t>
            </w:r>
          </w:p>
        </w:tc>
        <w:tc>
          <w:tcPr>
            <w:tcW w:w="0" w:type="auto"/>
          </w:tcPr>
          <w:p w14:paraId="23B6F80C" w14:textId="77777777" w:rsidR="0069516A" w:rsidRDefault="0069516A" w:rsidP="002B5207">
            <w:r>
              <w:rPr>
                <w:color w:val="212529"/>
              </w:rPr>
              <w:t>Describe context, stakeholders, operational scenarios, and usage assumptions.</w:t>
            </w:r>
          </w:p>
        </w:tc>
        <w:tc>
          <w:tcPr>
            <w:tcW w:w="0" w:type="auto"/>
          </w:tcPr>
          <w:p w14:paraId="3D56AC11" w14:textId="77777777" w:rsidR="0069516A" w:rsidRDefault="0069516A" w:rsidP="002B5207">
            <w:r>
              <w:rPr>
                <w:color w:val="212529"/>
              </w:rPr>
              <w:t>Content + analysis contributors</w:t>
            </w:r>
          </w:p>
        </w:tc>
        <w:tc>
          <w:tcPr>
            <w:tcW w:w="0" w:type="auto"/>
          </w:tcPr>
          <w:p w14:paraId="4113DB7F" w14:textId="77777777" w:rsidR="0069516A" w:rsidRDefault="0069516A" w:rsidP="002B5207">
            <w:r>
              <w:rPr>
                <w:color w:val="212529"/>
              </w:rPr>
              <w:t>Analysis and refinement</w:t>
            </w:r>
          </w:p>
        </w:tc>
      </w:tr>
      <w:tr w:rsidR="0069516A" w14:paraId="766E0D32" w14:textId="77777777" w:rsidTr="00DF6EAB">
        <w:tc>
          <w:tcPr>
            <w:tcW w:w="0" w:type="auto"/>
          </w:tcPr>
          <w:p w14:paraId="575BF987" w14:textId="77777777" w:rsidR="0069516A" w:rsidRPr="002B5207" w:rsidRDefault="0069516A" w:rsidP="002B5207">
            <w:pPr>
              <w:rPr>
                <w:b/>
                <w:bCs/>
              </w:rPr>
            </w:pPr>
            <w:r>
              <w:rPr>
                <w:b/>
                <w:bCs/>
                <w:color w:val="212529"/>
              </w:rPr>
              <w:t>SRS</w:t>
            </w:r>
          </w:p>
        </w:tc>
        <w:tc>
          <w:tcPr>
            <w:tcW w:w="0" w:type="auto"/>
          </w:tcPr>
          <w:p w14:paraId="7E808409" w14:textId="77777777" w:rsidR="0069516A" w:rsidRDefault="0069516A" w:rsidP="002B5207">
            <w:r>
              <w:rPr>
                <w:color w:val="212529"/>
              </w:rPr>
              <w:t>Define functional and non-functional requirements.</w:t>
            </w:r>
          </w:p>
        </w:tc>
        <w:tc>
          <w:tcPr>
            <w:tcW w:w="0" w:type="auto"/>
          </w:tcPr>
          <w:p w14:paraId="23563EDD" w14:textId="77777777" w:rsidR="0069516A" w:rsidRDefault="0069516A" w:rsidP="002B5207">
            <w:r>
              <w:rPr>
                <w:color w:val="212529"/>
              </w:rPr>
              <w:t>Whole team</w:t>
            </w:r>
          </w:p>
        </w:tc>
        <w:tc>
          <w:tcPr>
            <w:tcW w:w="0" w:type="auto"/>
          </w:tcPr>
          <w:p w14:paraId="3EB665D9" w14:textId="77777777" w:rsidR="0069516A" w:rsidRDefault="0069516A" w:rsidP="002B5207">
            <w:r>
              <w:rPr>
                <w:color w:val="212529"/>
              </w:rPr>
              <w:t>Analysis and controlled updates</w:t>
            </w:r>
          </w:p>
        </w:tc>
      </w:tr>
      <w:tr w:rsidR="0069516A" w14:paraId="440EE16C" w14:textId="77777777" w:rsidTr="00DF6EAB">
        <w:tc>
          <w:tcPr>
            <w:tcW w:w="0" w:type="auto"/>
          </w:tcPr>
          <w:p w14:paraId="76FD2F6C" w14:textId="77777777" w:rsidR="0069516A" w:rsidRPr="002B5207" w:rsidRDefault="0069516A" w:rsidP="002B5207">
            <w:pPr>
              <w:rPr>
                <w:b/>
                <w:bCs/>
              </w:rPr>
            </w:pPr>
            <w:r>
              <w:rPr>
                <w:b/>
                <w:bCs/>
                <w:color w:val="212529"/>
              </w:rPr>
              <w:t>SDD / Architecture Design</w:t>
            </w:r>
          </w:p>
        </w:tc>
        <w:tc>
          <w:tcPr>
            <w:tcW w:w="0" w:type="auto"/>
          </w:tcPr>
          <w:p w14:paraId="6A11309A" w14:textId="77777777" w:rsidR="0069516A" w:rsidRDefault="0069516A" w:rsidP="002B5207">
            <w:r>
              <w:rPr>
                <w:color w:val="212529"/>
              </w:rPr>
              <w:t>Define architecture, components, data flow, and technical rationale.</w:t>
            </w:r>
          </w:p>
        </w:tc>
        <w:tc>
          <w:tcPr>
            <w:tcW w:w="0" w:type="auto"/>
          </w:tcPr>
          <w:p w14:paraId="30827337" w14:textId="77777777" w:rsidR="0069516A" w:rsidRDefault="0069516A" w:rsidP="002B5207">
            <w:r>
              <w:rPr>
                <w:color w:val="212529"/>
              </w:rPr>
              <w:t>Technical leads</w:t>
            </w:r>
          </w:p>
        </w:tc>
        <w:tc>
          <w:tcPr>
            <w:tcW w:w="0" w:type="auto"/>
          </w:tcPr>
          <w:p w14:paraId="178AD4B5" w14:textId="77777777" w:rsidR="0069516A" w:rsidRDefault="0069516A" w:rsidP="002B5207">
            <w:r>
              <w:rPr>
                <w:color w:val="212529"/>
              </w:rPr>
              <w:t>Design and iterative refinement</w:t>
            </w:r>
          </w:p>
        </w:tc>
      </w:tr>
      <w:tr w:rsidR="0069516A" w14:paraId="009615E8" w14:textId="77777777" w:rsidTr="00DF6EAB">
        <w:tc>
          <w:tcPr>
            <w:tcW w:w="0" w:type="auto"/>
          </w:tcPr>
          <w:p w14:paraId="09EAB285" w14:textId="77777777" w:rsidR="0069516A" w:rsidRPr="002B5207" w:rsidRDefault="0069516A" w:rsidP="002B5207">
            <w:pPr>
              <w:rPr>
                <w:b/>
                <w:bCs/>
              </w:rPr>
            </w:pPr>
            <w:r>
              <w:rPr>
                <w:b/>
                <w:bCs/>
                <w:color w:val="212529"/>
              </w:rPr>
              <w:t>Test Plan and Test Cases</w:t>
            </w:r>
          </w:p>
        </w:tc>
        <w:tc>
          <w:tcPr>
            <w:tcW w:w="0" w:type="auto"/>
          </w:tcPr>
          <w:p w14:paraId="0BCF5A55" w14:textId="77777777" w:rsidR="0069516A" w:rsidRDefault="0069516A" w:rsidP="002B5207">
            <w:r>
              <w:rPr>
                <w:color w:val="212529"/>
              </w:rPr>
              <w:t>Define test coverage, methods, expected results, and responsibilities.</w:t>
            </w:r>
          </w:p>
        </w:tc>
        <w:tc>
          <w:tcPr>
            <w:tcW w:w="0" w:type="auto"/>
          </w:tcPr>
          <w:p w14:paraId="2CC92355" w14:textId="77777777" w:rsidR="0069516A" w:rsidRDefault="0069516A" w:rsidP="002B5207">
            <w:r>
              <w:rPr>
                <w:color w:val="212529"/>
              </w:rPr>
              <w:t>QA owner with team support</w:t>
            </w:r>
          </w:p>
        </w:tc>
        <w:tc>
          <w:tcPr>
            <w:tcW w:w="0" w:type="auto"/>
          </w:tcPr>
          <w:p w14:paraId="3B5D2D0D" w14:textId="77777777" w:rsidR="0069516A" w:rsidRDefault="0069516A" w:rsidP="002B5207">
            <w:r>
              <w:rPr>
                <w:color w:val="212529"/>
              </w:rPr>
              <w:t>QA preparation phase</w:t>
            </w:r>
          </w:p>
        </w:tc>
      </w:tr>
      <w:tr w:rsidR="0069516A" w14:paraId="4792A9E5" w14:textId="77777777" w:rsidTr="00DF6EAB">
        <w:tc>
          <w:tcPr>
            <w:tcW w:w="0" w:type="auto"/>
          </w:tcPr>
          <w:p w14:paraId="18D31204" w14:textId="77777777" w:rsidR="0069516A" w:rsidRPr="002B5207" w:rsidRDefault="0069516A" w:rsidP="002B5207">
            <w:pPr>
              <w:rPr>
                <w:b/>
                <w:bCs/>
              </w:rPr>
            </w:pPr>
            <w:r>
              <w:rPr>
                <w:b/>
                <w:bCs/>
                <w:color w:val="212529"/>
              </w:rPr>
              <w:t>Test Report</w:t>
            </w:r>
          </w:p>
        </w:tc>
        <w:tc>
          <w:tcPr>
            <w:tcW w:w="0" w:type="auto"/>
          </w:tcPr>
          <w:p w14:paraId="7466E7C9" w14:textId="77777777" w:rsidR="0069516A" w:rsidRDefault="0069516A" w:rsidP="002B5207">
            <w:r>
              <w:rPr>
                <w:color w:val="212529"/>
              </w:rPr>
              <w:t>Capture test execution results, defect findings, and retest evidence.</w:t>
            </w:r>
          </w:p>
        </w:tc>
        <w:tc>
          <w:tcPr>
            <w:tcW w:w="0" w:type="auto"/>
          </w:tcPr>
          <w:p w14:paraId="2AD7088A" w14:textId="77777777" w:rsidR="0069516A" w:rsidRDefault="0069516A" w:rsidP="002B5207">
            <w:r>
              <w:rPr>
                <w:color w:val="212529"/>
              </w:rPr>
              <w:t>QA owner</w:t>
            </w:r>
          </w:p>
        </w:tc>
        <w:tc>
          <w:tcPr>
            <w:tcW w:w="0" w:type="auto"/>
          </w:tcPr>
          <w:p w14:paraId="166F5167" w14:textId="77777777" w:rsidR="0069516A" w:rsidRDefault="0069516A" w:rsidP="002B5207">
            <w:r>
              <w:rPr>
                <w:color w:val="212529"/>
              </w:rPr>
              <w:t>QA and finalization</w:t>
            </w:r>
          </w:p>
        </w:tc>
      </w:tr>
      <w:tr w:rsidR="0069516A" w14:paraId="56FA088B" w14:textId="77777777" w:rsidTr="00DF6EAB">
        <w:tc>
          <w:tcPr>
            <w:tcW w:w="0" w:type="auto"/>
          </w:tcPr>
          <w:p w14:paraId="608C88FC" w14:textId="77777777" w:rsidR="0069516A" w:rsidRPr="002B5207" w:rsidRDefault="0069516A" w:rsidP="002B5207">
            <w:pPr>
              <w:rPr>
                <w:b/>
                <w:bCs/>
              </w:rPr>
            </w:pPr>
            <w:r>
              <w:rPr>
                <w:b/>
                <w:bCs/>
                <w:color w:val="212529"/>
              </w:rPr>
              <w:lastRenderedPageBreak/>
              <w:t>Evaluation Report</w:t>
            </w:r>
          </w:p>
        </w:tc>
        <w:tc>
          <w:tcPr>
            <w:tcW w:w="0" w:type="auto"/>
          </w:tcPr>
          <w:p w14:paraId="0A7020BD" w14:textId="77777777" w:rsidR="0069516A" w:rsidRDefault="0069516A" w:rsidP="002B5207">
            <w:r>
              <w:rPr>
                <w:color w:val="212529"/>
              </w:rPr>
              <w:t>Summarize user evaluation findings and their impact on the final build.</w:t>
            </w:r>
          </w:p>
        </w:tc>
        <w:tc>
          <w:tcPr>
            <w:tcW w:w="0" w:type="auto"/>
          </w:tcPr>
          <w:p w14:paraId="0AA4A970" w14:textId="77777777" w:rsidR="0069516A" w:rsidRDefault="0069516A" w:rsidP="002B5207">
            <w:r>
              <w:rPr>
                <w:color w:val="212529"/>
              </w:rPr>
              <w:t>QA owner + whole team</w:t>
            </w:r>
          </w:p>
        </w:tc>
        <w:tc>
          <w:tcPr>
            <w:tcW w:w="0" w:type="auto"/>
          </w:tcPr>
          <w:p w14:paraId="6A04D8B2" w14:textId="77777777" w:rsidR="0069516A" w:rsidRDefault="0069516A" w:rsidP="002B5207">
            <w:r>
              <w:rPr>
                <w:color w:val="212529"/>
              </w:rPr>
              <w:t>Evaluation phase</w:t>
            </w:r>
          </w:p>
        </w:tc>
      </w:tr>
      <w:tr w:rsidR="0069516A" w14:paraId="1BE853E5" w14:textId="77777777" w:rsidTr="00DF6EAB">
        <w:tc>
          <w:tcPr>
            <w:tcW w:w="0" w:type="auto"/>
          </w:tcPr>
          <w:p w14:paraId="51269B34" w14:textId="77777777" w:rsidR="0069516A" w:rsidRPr="002B5207" w:rsidRDefault="0069516A" w:rsidP="002B5207">
            <w:pPr>
              <w:rPr>
                <w:b/>
                <w:bCs/>
              </w:rPr>
            </w:pPr>
            <w:r>
              <w:rPr>
                <w:b/>
                <w:bCs/>
                <w:color w:val="212529"/>
              </w:rPr>
              <w:t>Build Package and Source Code Package</w:t>
            </w:r>
          </w:p>
        </w:tc>
        <w:tc>
          <w:tcPr>
            <w:tcW w:w="0" w:type="auto"/>
          </w:tcPr>
          <w:p w14:paraId="511D0A82" w14:textId="77777777" w:rsidR="0069516A" w:rsidRDefault="0069516A" w:rsidP="002B5207">
            <w:r>
              <w:rPr>
                <w:color w:val="212529"/>
              </w:rPr>
              <w:t>Provide executable product and reproducible project assets.</w:t>
            </w:r>
          </w:p>
        </w:tc>
        <w:tc>
          <w:tcPr>
            <w:tcW w:w="0" w:type="auto"/>
          </w:tcPr>
          <w:p w14:paraId="6228F74A" w14:textId="77777777" w:rsidR="0069516A" w:rsidRDefault="0069516A" w:rsidP="002B5207">
            <w:r>
              <w:rPr>
                <w:color w:val="212529"/>
              </w:rPr>
              <w:t>Technical team</w:t>
            </w:r>
          </w:p>
        </w:tc>
        <w:tc>
          <w:tcPr>
            <w:tcW w:w="0" w:type="auto"/>
          </w:tcPr>
          <w:p w14:paraId="58A3B875" w14:textId="77777777" w:rsidR="0069516A" w:rsidRDefault="0069516A" w:rsidP="002B5207">
            <w:r>
              <w:rPr>
                <w:color w:val="212529"/>
              </w:rPr>
              <w:t>Finalization</w:t>
            </w:r>
          </w:p>
        </w:tc>
      </w:tr>
    </w:tbl>
    <w:p w14:paraId="3AE7478B" w14:textId="77777777" w:rsidR="00A172C5" w:rsidRDefault="00A172C5" w:rsidP="00A172C5"/>
    <w:p w14:paraId="55B060AF" w14:textId="77777777" w:rsidR="00A172C5" w:rsidRDefault="00A172C5" w:rsidP="00A172C5">
      <w:pPr>
        <w:spacing w:line="259" w:lineRule="auto"/>
        <w:jc w:val="left"/>
      </w:pPr>
      <w:r>
        <w:br w:type="page"/>
      </w:r>
    </w:p>
    <w:p w14:paraId="6A79F476" w14:textId="77777777" w:rsidR="0069516A" w:rsidRDefault="0069516A" w:rsidP="0069516A">
      <w:pPr>
        <w:pStyle w:val="Heading1"/>
      </w:pPr>
      <w:bookmarkStart w:id="14" w:name="_Toc228351373"/>
      <w:r>
        <w:lastRenderedPageBreak/>
        <w:t>Quality Management Approach</w:t>
      </w:r>
      <w:bookmarkEnd w:id="14"/>
    </w:p>
    <w:p w14:paraId="63A4395E" w14:textId="77777777" w:rsidR="001464D4" w:rsidRDefault="001464D4" w:rsidP="001464D4">
      <w:r>
        <w:t>Quality management in Ignis Guard combines software quality assurance (QA), quality control (QC), and continuous improvement. The goal is not only to avoid defects, but also to ensure that the shared gameplay architecture is technically stable, educationally coherent, and sufficiently robust across the two approved scenarios.</w:t>
      </w:r>
    </w:p>
    <w:p w14:paraId="2E39B792" w14:textId="77777777" w:rsidR="001464D4" w:rsidRDefault="001464D4" w:rsidP="001464D4">
      <w:r>
        <w:t>Because the project is implemented as a capstone-scale serious game, quality management must remain practical and evidence-driven. The team therefore focuses on a disciplined set of controls covering implementation quality, scenario consistency, testing readiness, documentation synchronization, and educational validation through milestone-based review.</w:t>
      </w:r>
    </w:p>
    <w:p w14:paraId="77442F82" w14:textId="77777777" w:rsidR="0069516A" w:rsidRDefault="0069516A" w:rsidP="0069516A">
      <w:pPr>
        <w:pStyle w:val="Heading2"/>
      </w:pPr>
      <w:bookmarkStart w:id="15" w:name="_Toc228351374"/>
      <w:r>
        <w:t>Quality Objectives</w:t>
      </w:r>
      <w:bookmarkEnd w:id="15"/>
    </w:p>
    <w:p w14:paraId="0DDF7568" w14:textId="77777777" w:rsidR="00A172C5" w:rsidRDefault="00A172C5" w:rsidP="00A172C5">
      <w:pPr>
        <w:pStyle w:val="Caption"/>
        <w:keepNext/>
      </w:pPr>
      <w:bookmarkStart w:id="16" w:name="_Toc228351391"/>
      <w:r>
        <w:t xml:space="preserve">Table </w:t>
      </w:r>
      <w:fldSimple w:instr=" STYLEREF 1 \s ">
        <w:r>
          <w:rPr>
            <w:noProof/>
          </w:rPr>
          <w:t>7</w:t>
        </w:r>
      </w:fldSimple>
      <w:r>
        <w:t>.</w:t>
      </w:r>
      <w:fldSimple w:instr=" SEQ Table \* ARABIC \s 1 ">
        <w:r>
          <w:rPr>
            <w:noProof/>
          </w:rPr>
          <w:t>1</w:t>
        </w:r>
      </w:fldSimple>
      <w:r>
        <w:t xml:space="preserve"> Quality Objectives for the Ignis Guard Project</w:t>
      </w:r>
      <w:bookmarkEnd w:id="16"/>
    </w:p>
    <w:tbl>
      <w:tblPr>
        <w:tblStyle w:val="TableGrid"/>
        <w:tblW w:w="0" w:type="auto"/>
        <w:tblLook w:val="04A0" w:firstRow="1" w:lastRow="0" w:firstColumn="1" w:lastColumn="0" w:noHBand="0" w:noVBand="1"/>
      </w:tblPr>
      <w:tblGrid>
        <w:gridCol w:w="2066"/>
        <w:gridCol w:w="2710"/>
        <w:gridCol w:w="2833"/>
        <w:gridCol w:w="1741"/>
      </w:tblGrid>
      <w:tr w:rsidR="0069516A" w14:paraId="2FE5259C" w14:textId="77777777" w:rsidTr="00DF6EAB">
        <w:tc>
          <w:tcPr>
            <w:tcW w:w="0" w:type="auto"/>
          </w:tcPr>
          <w:p w14:paraId="50A7CEE7" w14:textId="77777777" w:rsidR="0069516A" w:rsidRPr="002B5207" w:rsidRDefault="0069516A" w:rsidP="002B5207">
            <w:pPr>
              <w:jc w:val="left"/>
              <w:rPr>
                <w:b/>
                <w:bCs/>
              </w:rPr>
            </w:pPr>
            <w:r>
              <w:rPr>
                <w:b/>
                <w:bCs/>
              </w:rPr>
              <w:t>Quality Objective</w:t>
            </w:r>
          </w:p>
        </w:tc>
        <w:tc>
          <w:tcPr>
            <w:tcW w:w="0" w:type="auto"/>
          </w:tcPr>
          <w:p w14:paraId="50B94FA1" w14:textId="77777777" w:rsidR="0069516A" w:rsidRPr="002B5207" w:rsidRDefault="0069516A" w:rsidP="002B5207">
            <w:pPr>
              <w:jc w:val="left"/>
              <w:rPr>
                <w:b/>
                <w:bCs/>
              </w:rPr>
            </w:pPr>
            <w:r>
              <w:rPr>
                <w:b/>
                <w:bCs/>
              </w:rPr>
              <w:t>Target</w:t>
            </w:r>
          </w:p>
        </w:tc>
        <w:tc>
          <w:tcPr>
            <w:tcW w:w="0" w:type="auto"/>
          </w:tcPr>
          <w:p w14:paraId="7030B9EA" w14:textId="77777777" w:rsidR="0069516A" w:rsidRPr="002B5207" w:rsidRDefault="0069516A" w:rsidP="002B5207">
            <w:pPr>
              <w:jc w:val="left"/>
              <w:rPr>
                <w:b/>
                <w:bCs/>
              </w:rPr>
            </w:pPr>
            <w:r>
              <w:rPr>
                <w:b/>
                <w:bCs/>
              </w:rPr>
              <w:t>Measurement Method</w:t>
            </w:r>
          </w:p>
        </w:tc>
        <w:tc>
          <w:tcPr>
            <w:tcW w:w="0" w:type="auto"/>
          </w:tcPr>
          <w:p w14:paraId="18592B77" w14:textId="77777777" w:rsidR="0069516A" w:rsidRPr="002B5207" w:rsidRDefault="0069516A" w:rsidP="002B5207">
            <w:pPr>
              <w:jc w:val="left"/>
              <w:rPr>
                <w:b/>
                <w:bCs/>
              </w:rPr>
            </w:pPr>
            <w:r>
              <w:rPr>
                <w:b/>
                <w:bCs/>
              </w:rPr>
              <w:t>Source of Acceptance</w:t>
            </w:r>
          </w:p>
        </w:tc>
      </w:tr>
      <w:tr w:rsidR="0069516A" w14:paraId="04815232" w14:textId="77777777" w:rsidTr="00DF6EAB">
        <w:tc>
          <w:tcPr>
            <w:tcW w:w="0" w:type="auto"/>
          </w:tcPr>
          <w:p w14:paraId="04E0A00D" w14:textId="77777777" w:rsidR="0069516A" w:rsidRPr="002B5207" w:rsidRDefault="0069516A" w:rsidP="002B5207">
            <w:pPr>
              <w:jc w:val="left"/>
              <w:rPr>
                <w:b/>
                <w:bCs/>
              </w:rPr>
            </w:pPr>
            <w:r>
              <w:rPr>
                <w:b/>
                <w:bCs/>
                <w:color w:val="212529"/>
              </w:rPr>
              <w:t>Performance</w:t>
            </w:r>
          </w:p>
        </w:tc>
        <w:tc>
          <w:tcPr>
            <w:tcW w:w="0" w:type="auto"/>
          </w:tcPr>
          <w:p w14:paraId="3868C60D" w14:textId="77777777" w:rsidR="0069516A" w:rsidRDefault="0069516A" w:rsidP="002B5207">
            <w:pPr>
              <w:jc w:val="left"/>
            </w:pPr>
            <w:r>
              <w:rPr>
                <w:color w:val="212529"/>
              </w:rPr>
              <w:t>Average 60 FPS during normal gameplay; minimum 30 FPS under test conditions.</w:t>
            </w:r>
          </w:p>
        </w:tc>
        <w:tc>
          <w:tcPr>
            <w:tcW w:w="0" w:type="auto"/>
          </w:tcPr>
          <w:p w14:paraId="2682A476" w14:textId="77777777" w:rsidR="0069516A" w:rsidRDefault="0069516A" w:rsidP="002B5207">
            <w:pPr>
              <w:jc w:val="left"/>
            </w:pPr>
            <w:r>
              <w:rPr>
                <w:color w:val="212529"/>
              </w:rPr>
              <w:t>Profiling and supervised playtests on target hardware.</w:t>
            </w:r>
          </w:p>
        </w:tc>
        <w:tc>
          <w:tcPr>
            <w:tcW w:w="0" w:type="auto"/>
          </w:tcPr>
          <w:p w14:paraId="7CEBFE22" w14:textId="77777777" w:rsidR="0069516A" w:rsidRDefault="0069516A" w:rsidP="002B5207">
            <w:pPr>
              <w:jc w:val="left"/>
            </w:pPr>
            <w:r>
              <w:rPr>
                <w:color w:val="212529"/>
              </w:rPr>
              <w:t>Project success metrics</w:t>
            </w:r>
          </w:p>
        </w:tc>
      </w:tr>
      <w:tr w:rsidR="0069516A" w14:paraId="1CFA296D" w14:textId="77777777" w:rsidTr="00DF6EAB">
        <w:tc>
          <w:tcPr>
            <w:tcW w:w="0" w:type="auto"/>
          </w:tcPr>
          <w:p w14:paraId="703AF4BE" w14:textId="77777777" w:rsidR="0069516A" w:rsidRPr="002B5207" w:rsidRDefault="0069516A" w:rsidP="002B5207">
            <w:pPr>
              <w:jc w:val="left"/>
              <w:rPr>
                <w:b/>
                <w:bCs/>
              </w:rPr>
            </w:pPr>
            <w:r>
              <w:rPr>
                <w:b/>
                <w:bCs/>
                <w:color w:val="212529"/>
              </w:rPr>
              <w:t>Reliability / Stability</w:t>
            </w:r>
          </w:p>
        </w:tc>
        <w:tc>
          <w:tcPr>
            <w:tcW w:w="0" w:type="auto"/>
          </w:tcPr>
          <w:p w14:paraId="20CC2026" w14:textId="77777777" w:rsidR="0069516A" w:rsidRDefault="001464D4" w:rsidP="002B5207">
            <w:pPr>
              <w:jc w:val="left"/>
            </w:pPr>
            <w:r>
              <w:rPr>
                <w:color w:val="212529"/>
              </w:rPr>
              <w:t>No critical game-breaking defects in the shared core gameplay loop and no unresolved blocking defects that prevent either approved scenario from being completed end to end.</w:t>
            </w:r>
          </w:p>
        </w:tc>
        <w:tc>
          <w:tcPr>
            <w:tcW w:w="0" w:type="auto"/>
          </w:tcPr>
          <w:p w14:paraId="51FA26D9" w14:textId="77777777" w:rsidR="0069516A" w:rsidRDefault="0069516A" w:rsidP="002B5207">
            <w:pPr>
              <w:jc w:val="left"/>
            </w:pPr>
            <w:r>
              <w:rPr>
                <w:color w:val="212529"/>
              </w:rPr>
              <w:t>Defect severity log and regression retesting.</w:t>
            </w:r>
          </w:p>
        </w:tc>
        <w:tc>
          <w:tcPr>
            <w:tcW w:w="0" w:type="auto"/>
          </w:tcPr>
          <w:p w14:paraId="04B132E5" w14:textId="77777777" w:rsidR="0069516A" w:rsidRDefault="0069516A" w:rsidP="002B5207">
            <w:pPr>
              <w:jc w:val="left"/>
            </w:pPr>
            <w:r>
              <w:rPr>
                <w:color w:val="212529"/>
              </w:rPr>
              <w:t>Definition of Done and final acceptance</w:t>
            </w:r>
          </w:p>
        </w:tc>
      </w:tr>
      <w:tr w:rsidR="0069516A" w14:paraId="428271F0" w14:textId="77777777" w:rsidTr="00DF6EAB">
        <w:tc>
          <w:tcPr>
            <w:tcW w:w="0" w:type="auto"/>
          </w:tcPr>
          <w:p w14:paraId="4413F0D9" w14:textId="77777777" w:rsidR="0069516A" w:rsidRPr="002B5207" w:rsidRDefault="0069516A" w:rsidP="002B5207">
            <w:pPr>
              <w:jc w:val="left"/>
              <w:rPr>
                <w:b/>
                <w:bCs/>
              </w:rPr>
            </w:pPr>
            <w:r>
              <w:rPr>
                <w:b/>
                <w:bCs/>
                <w:color w:val="212529"/>
              </w:rPr>
              <w:lastRenderedPageBreak/>
              <w:t>Deterministic Mapping Accuracy</w:t>
            </w:r>
          </w:p>
        </w:tc>
        <w:tc>
          <w:tcPr>
            <w:tcW w:w="0" w:type="auto"/>
          </w:tcPr>
          <w:p w14:paraId="4C0B7BCA" w14:textId="77777777" w:rsidR="0069516A" w:rsidRDefault="001464D4" w:rsidP="002B5207">
            <w:pPr>
              <w:jc w:val="left"/>
            </w:pPr>
            <w:r>
              <w:rPr>
                <w:color w:val="212529"/>
              </w:rPr>
              <w:t>The same Call Phase input set must produce the same Incident State and the correct scenario-specific result under the selected scenario configuration.</w:t>
            </w:r>
          </w:p>
        </w:tc>
        <w:tc>
          <w:tcPr>
            <w:tcW w:w="0" w:type="auto"/>
          </w:tcPr>
          <w:p w14:paraId="6F98CEBE" w14:textId="77777777" w:rsidR="0069516A" w:rsidRDefault="0069516A" w:rsidP="002B5207">
            <w:pPr>
              <w:jc w:val="left"/>
            </w:pPr>
            <w:r>
              <w:rPr>
                <w:color w:val="212529"/>
              </w:rPr>
              <w:t>Logic tests, repeated scenario runs, and integration checks.</w:t>
            </w:r>
          </w:p>
        </w:tc>
        <w:tc>
          <w:tcPr>
            <w:tcW w:w="0" w:type="auto"/>
          </w:tcPr>
          <w:p w14:paraId="54405179" w14:textId="77777777" w:rsidR="0069516A" w:rsidRDefault="0069516A" w:rsidP="002B5207">
            <w:pPr>
              <w:jc w:val="left"/>
            </w:pPr>
            <w:r>
              <w:rPr>
                <w:color w:val="212529"/>
              </w:rPr>
              <w:t>Technical objective and validation evidence</w:t>
            </w:r>
          </w:p>
        </w:tc>
      </w:tr>
      <w:tr w:rsidR="0069516A" w14:paraId="3C70AC73" w14:textId="77777777" w:rsidTr="00DF6EAB">
        <w:tc>
          <w:tcPr>
            <w:tcW w:w="0" w:type="auto"/>
          </w:tcPr>
          <w:p w14:paraId="2159DC01" w14:textId="77777777" w:rsidR="0069516A" w:rsidRPr="002B5207" w:rsidRDefault="0069516A" w:rsidP="002B5207">
            <w:pPr>
              <w:jc w:val="left"/>
              <w:rPr>
                <w:b/>
                <w:bCs/>
              </w:rPr>
            </w:pPr>
            <w:r>
              <w:rPr>
                <w:b/>
                <w:bCs/>
                <w:color w:val="212529"/>
              </w:rPr>
              <w:t>Educational Effectiveness</w:t>
            </w:r>
          </w:p>
        </w:tc>
        <w:tc>
          <w:tcPr>
            <w:tcW w:w="0" w:type="auto"/>
          </w:tcPr>
          <w:p w14:paraId="0F59E7B6" w14:textId="77777777" w:rsidR="0069516A" w:rsidRDefault="0069516A" w:rsidP="002B5207">
            <w:pPr>
              <w:jc w:val="left"/>
            </w:pPr>
            <w:r>
              <w:rPr>
                <w:color w:val="212529"/>
              </w:rPr>
              <w:t>Users should identify at least 80% of their major tactical mistakes through debriefing.</w:t>
            </w:r>
          </w:p>
        </w:tc>
        <w:tc>
          <w:tcPr>
            <w:tcW w:w="0" w:type="auto"/>
          </w:tcPr>
          <w:p w14:paraId="071AE053" w14:textId="77777777" w:rsidR="0069516A" w:rsidRDefault="0069516A" w:rsidP="002B5207">
            <w:pPr>
              <w:jc w:val="left"/>
            </w:pPr>
            <w:r>
              <w:rPr>
                <w:color w:val="212529"/>
              </w:rPr>
              <w:t>Playtest observation and evaluation questionnaire analysis (minimum 5 users to produce a valid sample).</w:t>
            </w:r>
          </w:p>
        </w:tc>
        <w:tc>
          <w:tcPr>
            <w:tcW w:w="0" w:type="auto"/>
          </w:tcPr>
          <w:p w14:paraId="2D1C9443" w14:textId="77777777" w:rsidR="0069516A" w:rsidRDefault="0069516A" w:rsidP="002B5207">
            <w:pPr>
              <w:jc w:val="left"/>
            </w:pPr>
            <w:r>
              <w:rPr>
                <w:color w:val="212529"/>
              </w:rPr>
              <w:t>Project success metrics</w:t>
            </w:r>
          </w:p>
        </w:tc>
      </w:tr>
      <w:tr w:rsidR="0069516A" w14:paraId="29325542" w14:textId="77777777" w:rsidTr="00DF6EAB">
        <w:tc>
          <w:tcPr>
            <w:tcW w:w="0" w:type="auto"/>
          </w:tcPr>
          <w:p w14:paraId="49949703" w14:textId="77777777" w:rsidR="0069516A" w:rsidRPr="002B5207" w:rsidRDefault="0069516A" w:rsidP="002B5207">
            <w:pPr>
              <w:jc w:val="left"/>
              <w:rPr>
                <w:b/>
                <w:bCs/>
              </w:rPr>
            </w:pPr>
            <w:r>
              <w:rPr>
                <w:b/>
                <w:bCs/>
                <w:color w:val="212529"/>
              </w:rPr>
              <w:t>SOP Alignment</w:t>
            </w:r>
          </w:p>
        </w:tc>
        <w:tc>
          <w:tcPr>
            <w:tcW w:w="0" w:type="auto"/>
          </w:tcPr>
          <w:p w14:paraId="647222C2" w14:textId="77777777" w:rsidR="0069516A" w:rsidRDefault="001464D4" w:rsidP="002B5207">
            <w:pPr>
              <w:jc w:val="left"/>
            </w:pPr>
            <w:r>
              <w:rPr>
                <w:color w:val="212529"/>
              </w:rPr>
              <w:t>Mission structure and safety priorities must align with supervisor-approved firefighting SOP logic across both implemented scenarios.</w:t>
            </w:r>
          </w:p>
        </w:tc>
        <w:tc>
          <w:tcPr>
            <w:tcW w:w="0" w:type="auto"/>
          </w:tcPr>
          <w:p w14:paraId="09AC500F" w14:textId="77777777" w:rsidR="0069516A" w:rsidRDefault="0069516A" w:rsidP="002B5207">
            <w:pPr>
              <w:jc w:val="left"/>
            </w:pPr>
            <w:r>
              <w:rPr>
                <w:color w:val="212529"/>
              </w:rPr>
              <w:t>Content review, mentor review, scenario walkthrough.</w:t>
            </w:r>
          </w:p>
        </w:tc>
        <w:tc>
          <w:tcPr>
            <w:tcW w:w="0" w:type="auto"/>
          </w:tcPr>
          <w:p w14:paraId="32881249" w14:textId="77777777" w:rsidR="0069516A" w:rsidRDefault="0069516A" w:rsidP="002B5207">
            <w:pPr>
              <w:jc w:val="left"/>
            </w:pPr>
            <w:r>
              <w:rPr>
                <w:color w:val="212529"/>
              </w:rPr>
              <w:t>Educational objective and milestone review</w:t>
            </w:r>
          </w:p>
        </w:tc>
      </w:tr>
      <w:tr w:rsidR="0069516A" w14:paraId="0E3AC122" w14:textId="77777777" w:rsidTr="00DF6EAB">
        <w:tc>
          <w:tcPr>
            <w:tcW w:w="0" w:type="auto"/>
          </w:tcPr>
          <w:p w14:paraId="0AFD9D8C" w14:textId="77777777" w:rsidR="0069516A" w:rsidRPr="002B5207" w:rsidRDefault="0069516A" w:rsidP="002B5207">
            <w:pPr>
              <w:jc w:val="left"/>
              <w:rPr>
                <w:b/>
                <w:bCs/>
              </w:rPr>
            </w:pPr>
            <w:r>
              <w:rPr>
                <w:b/>
                <w:bCs/>
                <w:color w:val="212529"/>
              </w:rPr>
              <w:t>Maintainability / Documentation</w:t>
            </w:r>
          </w:p>
        </w:tc>
        <w:tc>
          <w:tcPr>
            <w:tcW w:w="0" w:type="auto"/>
          </w:tcPr>
          <w:p w14:paraId="3E91ABCC" w14:textId="77777777" w:rsidR="0069516A" w:rsidRDefault="001464D4" w:rsidP="002B5207">
            <w:pPr>
              <w:jc w:val="left"/>
            </w:pPr>
            <w:r>
              <w:rPr>
                <w:color w:val="212529"/>
              </w:rPr>
              <w:t>Core systems and scenario-specific configurations are documented, and all major artifacts remain synchronized with the implemented build.</w:t>
            </w:r>
          </w:p>
        </w:tc>
        <w:tc>
          <w:tcPr>
            <w:tcW w:w="0" w:type="auto"/>
          </w:tcPr>
          <w:p w14:paraId="757883D4" w14:textId="77777777" w:rsidR="0069516A" w:rsidRDefault="0069516A" w:rsidP="002B5207">
            <w:pPr>
              <w:jc w:val="left"/>
            </w:pPr>
            <w:r>
              <w:rPr>
                <w:color w:val="212529"/>
              </w:rPr>
              <w:t>Documentation review during sprint and milestone checks.</w:t>
            </w:r>
          </w:p>
        </w:tc>
        <w:tc>
          <w:tcPr>
            <w:tcW w:w="0" w:type="auto"/>
          </w:tcPr>
          <w:p w14:paraId="2B664A3D" w14:textId="77777777" w:rsidR="0069516A" w:rsidRDefault="0069516A" w:rsidP="002B5207">
            <w:pPr>
              <w:jc w:val="left"/>
            </w:pPr>
            <w:r>
              <w:rPr>
                <w:color w:val="212529"/>
              </w:rPr>
              <w:t>Definition of Done and final package review</w:t>
            </w:r>
          </w:p>
        </w:tc>
      </w:tr>
      <w:tr w:rsidR="00E243C4" w14:paraId="70101170" w14:textId="77777777">
        <w:tc>
          <w:tcPr>
            <w:tcW w:w="0" w:type="auto"/>
          </w:tcPr>
          <w:p w14:paraId="7F0FE6F3" w14:textId="77777777" w:rsidR="0069516A" w:rsidRDefault="0069516A" w:rsidP="002B5207">
            <w:pPr>
              <w:jc w:val="left"/>
              <w:rPr>
                <w:b/>
                <w:bCs/>
              </w:rPr>
            </w:pPr>
            <w:r>
              <w:rPr>
                <w:b/>
                <w:bCs/>
                <w:color w:val="212529"/>
              </w:rPr>
              <w:t>Squad AI Correctness</w:t>
            </w:r>
          </w:p>
        </w:tc>
        <w:tc>
          <w:tcPr>
            <w:tcW w:w="0" w:type="auto"/>
          </w:tcPr>
          <w:p w14:paraId="201C01EC" w14:textId="77777777" w:rsidR="0069516A" w:rsidRDefault="0069516A" w:rsidP="002B5207">
            <w:pPr>
              <w:jc w:val="left"/>
            </w:pPr>
            <w:r>
              <w:rPr>
                <w:color w:val="212529"/>
              </w:rPr>
              <w:t xml:space="preserve">Squad bots must correctly execute all assigned commands </w:t>
            </w:r>
            <w:r>
              <w:rPr>
                <w:color w:val="212529"/>
              </w:rPr>
              <w:lastRenderedPageBreak/>
              <w:t>(Extinguish, Rescue, Breach) with no unresponsive or misrouted command instances during integration testing.</w:t>
            </w:r>
          </w:p>
        </w:tc>
        <w:tc>
          <w:tcPr>
            <w:tcW w:w="0" w:type="auto"/>
          </w:tcPr>
          <w:p w14:paraId="6D828822" w14:textId="77777777" w:rsidR="0069516A" w:rsidRDefault="0069516A" w:rsidP="002B5207">
            <w:pPr>
              <w:jc w:val="left"/>
            </w:pPr>
            <w:r>
              <w:rPr>
                <w:color w:val="212529"/>
              </w:rPr>
              <w:lastRenderedPageBreak/>
              <w:t xml:space="preserve">Integration test cases covering each bot </w:t>
            </w:r>
            <w:r>
              <w:rPr>
                <w:color w:val="212529"/>
              </w:rPr>
              <w:lastRenderedPageBreak/>
              <w:t>command type; pass/fail records per command.</w:t>
            </w:r>
          </w:p>
        </w:tc>
        <w:tc>
          <w:tcPr>
            <w:tcW w:w="0" w:type="auto"/>
          </w:tcPr>
          <w:p w14:paraId="43AD728B" w14:textId="77777777" w:rsidR="0069516A" w:rsidRDefault="0069516A" w:rsidP="002B5207">
            <w:pPr>
              <w:jc w:val="left"/>
            </w:pPr>
            <w:r>
              <w:rPr>
                <w:color w:val="212529"/>
              </w:rPr>
              <w:lastRenderedPageBreak/>
              <w:t xml:space="preserve">Technical objective and </w:t>
            </w:r>
            <w:r>
              <w:rPr>
                <w:color w:val="212529"/>
              </w:rPr>
              <w:lastRenderedPageBreak/>
              <w:t>integration test evidence</w:t>
            </w:r>
          </w:p>
        </w:tc>
      </w:tr>
      <w:tr w:rsidR="00E243C4" w14:paraId="506E39A3" w14:textId="77777777">
        <w:tc>
          <w:tcPr>
            <w:tcW w:w="0" w:type="auto"/>
          </w:tcPr>
          <w:p w14:paraId="3379F8D0" w14:textId="77777777" w:rsidR="0069516A" w:rsidRDefault="0069516A" w:rsidP="002B5207">
            <w:pPr>
              <w:jc w:val="left"/>
              <w:rPr>
                <w:b/>
                <w:bCs/>
              </w:rPr>
            </w:pPr>
            <w:r>
              <w:rPr>
                <w:b/>
                <w:bCs/>
                <w:color w:val="212529"/>
              </w:rPr>
              <w:t>Seed Determinism</w:t>
            </w:r>
          </w:p>
        </w:tc>
        <w:tc>
          <w:tcPr>
            <w:tcW w:w="0" w:type="auto"/>
          </w:tcPr>
          <w:p w14:paraId="694B189B" w14:textId="77777777" w:rsidR="0069516A" w:rsidRDefault="0069516A" w:rsidP="002B5207">
            <w:pPr>
              <w:jc w:val="left"/>
            </w:pPr>
            <w:r>
              <w:rPr>
                <w:color w:val="212529"/>
              </w:rPr>
              <w:t>The same seed value must produce an identical world state across repeated runs (minimum 3 runs per seed tested).</w:t>
            </w:r>
          </w:p>
        </w:tc>
        <w:tc>
          <w:tcPr>
            <w:tcW w:w="0" w:type="auto"/>
          </w:tcPr>
          <w:p w14:paraId="00FBD25F" w14:textId="77777777" w:rsidR="0069516A" w:rsidRDefault="0069516A" w:rsidP="002B5207">
            <w:pPr>
              <w:jc w:val="left"/>
            </w:pPr>
            <w:r>
              <w:rPr>
                <w:color w:val="212529"/>
              </w:rPr>
              <w:t>Run IncidentSeedUtility with the same seed 3 times; compare resulting world state snapshots for full equivalence.</w:t>
            </w:r>
          </w:p>
        </w:tc>
        <w:tc>
          <w:tcPr>
            <w:tcW w:w="0" w:type="auto"/>
          </w:tcPr>
          <w:p w14:paraId="57C234BE" w14:textId="77777777" w:rsidR="0069516A" w:rsidRDefault="0069516A" w:rsidP="002B5207">
            <w:pPr>
              <w:jc w:val="left"/>
            </w:pPr>
            <w:r>
              <w:rPr>
                <w:color w:val="212529"/>
              </w:rPr>
              <w:t>Technical objective and determinism test records</w:t>
            </w:r>
          </w:p>
        </w:tc>
      </w:tr>
    </w:tbl>
    <w:p w14:paraId="2FA5F4A3" w14:textId="77777777" w:rsidR="0069516A" w:rsidRDefault="0069516A" w:rsidP="0069516A"/>
    <w:p w14:paraId="0CA6E391" w14:textId="77777777" w:rsidR="0069516A" w:rsidRDefault="0069516A" w:rsidP="0069516A">
      <w:pPr>
        <w:pStyle w:val="Heading2"/>
      </w:pPr>
      <w:bookmarkStart w:id="17" w:name="_Toc228351375"/>
      <w:r>
        <w:t>QA, QC, and Improvement Activities</w:t>
      </w:r>
      <w:bookmarkEnd w:id="17"/>
    </w:p>
    <w:p w14:paraId="7974D6B0" w14:textId="77777777" w:rsidR="00A172C5" w:rsidRDefault="00A172C5" w:rsidP="00A172C5">
      <w:pPr>
        <w:pStyle w:val="Caption"/>
        <w:keepNext/>
      </w:pPr>
      <w:bookmarkStart w:id="18" w:name="_Toc228351392"/>
      <w:r>
        <w:t xml:space="preserve">Table </w:t>
      </w:r>
      <w:fldSimple w:instr=" STYLEREF 1 \s ">
        <w:r>
          <w:rPr>
            <w:noProof/>
          </w:rPr>
          <w:t>7</w:t>
        </w:r>
      </w:fldSimple>
      <w:r>
        <w:t>.</w:t>
      </w:r>
      <w:fldSimple w:instr=" SEQ Table \* ARABIC \s 1 ">
        <w:r>
          <w:rPr>
            <w:noProof/>
          </w:rPr>
          <w:t>2</w:t>
        </w:r>
      </w:fldSimple>
      <w:r>
        <w:t xml:space="preserve"> QA, QC, and Quality Improvement Activities and Outputs</w:t>
      </w:r>
      <w:bookmarkEnd w:id="18"/>
    </w:p>
    <w:tbl>
      <w:tblPr>
        <w:tblStyle w:val="TableGrid"/>
        <w:tblW w:w="0" w:type="auto"/>
        <w:tblLook w:val="04A0" w:firstRow="1" w:lastRow="0" w:firstColumn="1" w:lastColumn="0" w:noHBand="0" w:noVBand="1"/>
      </w:tblPr>
      <w:tblGrid>
        <w:gridCol w:w="1791"/>
        <w:gridCol w:w="2079"/>
        <w:gridCol w:w="3242"/>
        <w:gridCol w:w="2238"/>
      </w:tblGrid>
      <w:tr w:rsidR="0069516A" w14:paraId="3C929D5F" w14:textId="77777777" w:rsidTr="00DF6EAB">
        <w:tc>
          <w:tcPr>
            <w:tcW w:w="0" w:type="auto"/>
          </w:tcPr>
          <w:p w14:paraId="125D13CE" w14:textId="77777777" w:rsidR="0069516A" w:rsidRPr="002B5207" w:rsidRDefault="0069516A" w:rsidP="002B5207">
            <w:pPr>
              <w:jc w:val="left"/>
              <w:rPr>
                <w:b/>
                <w:bCs/>
              </w:rPr>
            </w:pPr>
            <w:r>
              <w:rPr>
                <w:b/>
                <w:bCs/>
              </w:rPr>
              <w:t>Control Layer</w:t>
            </w:r>
          </w:p>
        </w:tc>
        <w:tc>
          <w:tcPr>
            <w:tcW w:w="0" w:type="auto"/>
          </w:tcPr>
          <w:p w14:paraId="17CD6EAD" w14:textId="77777777" w:rsidR="0069516A" w:rsidRPr="002B5207" w:rsidRDefault="0069516A" w:rsidP="002B5207">
            <w:pPr>
              <w:jc w:val="left"/>
              <w:rPr>
                <w:b/>
                <w:bCs/>
              </w:rPr>
            </w:pPr>
            <w:r>
              <w:rPr>
                <w:b/>
                <w:bCs/>
              </w:rPr>
              <w:t>Purpose</w:t>
            </w:r>
          </w:p>
        </w:tc>
        <w:tc>
          <w:tcPr>
            <w:tcW w:w="0" w:type="auto"/>
          </w:tcPr>
          <w:p w14:paraId="3F1B9619" w14:textId="77777777" w:rsidR="0069516A" w:rsidRPr="002B5207" w:rsidRDefault="0069516A" w:rsidP="002B5207">
            <w:pPr>
              <w:jc w:val="left"/>
              <w:rPr>
                <w:b/>
                <w:bCs/>
              </w:rPr>
            </w:pPr>
            <w:r>
              <w:rPr>
                <w:b/>
                <w:bCs/>
              </w:rPr>
              <w:t>Typical Activities</w:t>
            </w:r>
          </w:p>
        </w:tc>
        <w:tc>
          <w:tcPr>
            <w:tcW w:w="0" w:type="auto"/>
          </w:tcPr>
          <w:p w14:paraId="205A2037" w14:textId="77777777" w:rsidR="0069516A" w:rsidRPr="002B5207" w:rsidRDefault="0069516A" w:rsidP="002B5207">
            <w:pPr>
              <w:jc w:val="left"/>
              <w:rPr>
                <w:b/>
                <w:bCs/>
              </w:rPr>
            </w:pPr>
            <w:r>
              <w:rPr>
                <w:b/>
                <w:bCs/>
              </w:rPr>
              <w:t>Outputs</w:t>
            </w:r>
          </w:p>
        </w:tc>
      </w:tr>
      <w:tr w:rsidR="0069516A" w14:paraId="1DE81899" w14:textId="77777777" w:rsidTr="00DF6EAB">
        <w:tc>
          <w:tcPr>
            <w:tcW w:w="0" w:type="auto"/>
          </w:tcPr>
          <w:p w14:paraId="5FAC129C" w14:textId="77777777" w:rsidR="0069516A" w:rsidRDefault="0069516A" w:rsidP="002B5207">
            <w:pPr>
              <w:jc w:val="left"/>
            </w:pPr>
            <w:r>
              <w:rPr>
                <w:color w:val="212529"/>
              </w:rPr>
              <w:t>Quality Assurance (QA)</w:t>
            </w:r>
          </w:p>
        </w:tc>
        <w:tc>
          <w:tcPr>
            <w:tcW w:w="0" w:type="auto"/>
          </w:tcPr>
          <w:p w14:paraId="6752E75A" w14:textId="77777777" w:rsidR="0069516A" w:rsidRDefault="0069516A" w:rsidP="002B5207">
            <w:pPr>
              <w:jc w:val="left"/>
            </w:pPr>
            <w:r>
              <w:rPr>
                <w:color w:val="212529"/>
              </w:rPr>
              <w:t>Prevent defects and improve discipline before testing.</w:t>
            </w:r>
          </w:p>
        </w:tc>
        <w:tc>
          <w:tcPr>
            <w:tcW w:w="0" w:type="auto"/>
          </w:tcPr>
          <w:p w14:paraId="72824B1F" w14:textId="77777777" w:rsidR="0069516A" w:rsidRDefault="0069516A" w:rsidP="002B5207">
            <w:pPr>
              <w:jc w:val="left"/>
            </w:pPr>
            <w:r>
              <w:rPr>
                <w:color w:val="212529"/>
              </w:rPr>
              <w:t>Document review, acceptance criteria definition, checklist preparation, peer walkthroughs, mentor feedback incorporation.</w:t>
            </w:r>
          </w:p>
        </w:tc>
        <w:tc>
          <w:tcPr>
            <w:tcW w:w="0" w:type="auto"/>
          </w:tcPr>
          <w:p w14:paraId="0B88E5E4" w14:textId="77777777" w:rsidR="0069516A" w:rsidRDefault="0069516A" w:rsidP="002B5207">
            <w:pPr>
              <w:jc w:val="left"/>
            </w:pPr>
            <w:r>
              <w:rPr>
                <w:color w:val="212529"/>
              </w:rPr>
              <w:t>Reviewed artifacts, clarified criteria, improved process compliance</w:t>
            </w:r>
          </w:p>
        </w:tc>
      </w:tr>
      <w:tr w:rsidR="0069516A" w14:paraId="2D451A61" w14:textId="77777777" w:rsidTr="00DF6EAB">
        <w:tc>
          <w:tcPr>
            <w:tcW w:w="0" w:type="auto"/>
          </w:tcPr>
          <w:p w14:paraId="6C0464F8" w14:textId="77777777" w:rsidR="0069516A" w:rsidRDefault="0069516A" w:rsidP="002B5207">
            <w:pPr>
              <w:jc w:val="left"/>
            </w:pPr>
            <w:r>
              <w:rPr>
                <w:color w:val="212529"/>
              </w:rPr>
              <w:t>Quality Control (QC)</w:t>
            </w:r>
          </w:p>
        </w:tc>
        <w:tc>
          <w:tcPr>
            <w:tcW w:w="0" w:type="auto"/>
          </w:tcPr>
          <w:p w14:paraId="7FA2718E" w14:textId="77777777" w:rsidR="0069516A" w:rsidRDefault="0069516A" w:rsidP="002B5207">
            <w:pPr>
              <w:jc w:val="left"/>
            </w:pPr>
            <w:r>
              <w:rPr>
                <w:color w:val="212529"/>
              </w:rPr>
              <w:t>Detect defects and non-conformities in the product.</w:t>
            </w:r>
          </w:p>
        </w:tc>
        <w:tc>
          <w:tcPr>
            <w:tcW w:w="0" w:type="auto"/>
          </w:tcPr>
          <w:p w14:paraId="15EB5158" w14:textId="77777777" w:rsidR="0069516A" w:rsidRDefault="0069516A" w:rsidP="002B5207">
            <w:pPr>
              <w:jc w:val="left"/>
            </w:pPr>
            <w:r>
              <w:rPr>
                <w:color w:val="212529"/>
              </w:rPr>
              <w:t>Functional tests, integration tests, playtests, defect logging, retests, balance checks.</w:t>
            </w:r>
          </w:p>
        </w:tc>
        <w:tc>
          <w:tcPr>
            <w:tcW w:w="0" w:type="auto"/>
          </w:tcPr>
          <w:p w14:paraId="7F9C6113" w14:textId="77777777" w:rsidR="0069516A" w:rsidRDefault="0069516A" w:rsidP="002B5207">
            <w:pPr>
              <w:jc w:val="left"/>
            </w:pPr>
            <w:r>
              <w:rPr>
                <w:color w:val="212529"/>
              </w:rPr>
              <w:t>Bug list, test results, defect status, build quality evidence</w:t>
            </w:r>
          </w:p>
        </w:tc>
      </w:tr>
      <w:tr w:rsidR="0069516A" w14:paraId="02AF058B" w14:textId="77777777" w:rsidTr="00DF6EAB">
        <w:tc>
          <w:tcPr>
            <w:tcW w:w="0" w:type="auto"/>
          </w:tcPr>
          <w:p w14:paraId="4F11B41C" w14:textId="77777777" w:rsidR="0069516A" w:rsidRDefault="0069516A" w:rsidP="002B5207">
            <w:pPr>
              <w:jc w:val="left"/>
            </w:pPr>
            <w:r>
              <w:rPr>
                <w:color w:val="212529"/>
              </w:rPr>
              <w:lastRenderedPageBreak/>
              <w:t>Quality Improvement (QI)</w:t>
            </w:r>
          </w:p>
        </w:tc>
        <w:tc>
          <w:tcPr>
            <w:tcW w:w="0" w:type="auto"/>
          </w:tcPr>
          <w:p w14:paraId="75376AD7" w14:textId="77777777" w:rsidR="0069516A" w:rsidRDefault="0069516A" w:rsidP="002B5207">
            <w:pPr>
              <w:jc w:val="left"/>
            </w:pPr>
            <w:r>
              <w:rPr>
                <w:color w:val="212529"/>
              </w:rPr>
              <w:t>Refine both product and process based on evidence.</w:t>
            </w:r>
          </w:p>
        </w:tc>
        <w:tc>
          <w:tcPr>
            <w:tcW w:w="0" w:type="auto"/>
          </w:tcPr>
          <w:p w14:paraId="6A0A9DAF" w14:textId="77777777" w:rsidR="0069516A" w:rsidRDefault="0069516A" w:rsidP="002B5207">
            <w:pPr>
              <w:jc w:val="left"/>
            </w:pPr>
            <w:r>
              <w:rPr>
                <w:color w:val="212529"/>
              </w:rPr>
              <w:t>Retrospectives, corrective action notes, tuning changes, workflow adjustments, content revisions.</w:t>
            </w:r>
          </w:p>
        </w:tc>
        <w:tc>
          <w:tcPr>
            <w:tcW w:w="0" w:type="auto"/>
          </w:tcPr>
          <w:p w14:paraId="34502BD9" w14:textId="77777777" w:rsidR="0069516A" w:rsidRDefault="0069516A" w:rsidP="002B5207">
            <w:pPr>
              <w:jc w:val="left"/>
            </w:pPr>
            <w:r>
              <w:rPr>
                <w:color w:val="212529"/>
              </w:rPr>
              <w:t>Process refinements, improved usability, reduced defect recurrence</w:t>
            </w:r>
          </w:p>
        </w:tc>
      </w:tr>
    </w:tbl>
    <w:p w14:paraId="0F745395" w14:textId="77777777" w:rsidR="0069516A" w:rsidRDefault="0069516A" w:rsidP="0069516A"/>
    <w:p w14:paraId="7CB72370" w14:textId="77777777" w:rsidR="0069516A" w:rsidRDefault="0069516A" w:rsidP="0069516A">
      <w:pPr>
        <w:pStyle w:val="Heading2"/>
      </w:pPr>
      <w:bookmarkStart w:id="19" w:name="_Toc228351376"/>
      <w:r>
        <w:t>Definition of Done and Quality Gates</w:t>
      </w:r>
      <w:bookmarkEnd w:id="19"/>
    </w:p>
    <w:p w14:paraId="18D78C41" w14:textId="77777777" w:rsidR="0069516A" w:rsidRDefault="0069516A" w:rsidP="002B5207">
      <w:r>
        <w:t>A feature is Done only when it is functional, integrated into the main development line, stable during playtests, performance-safe for the target platform, and adequately documented. At the project level, the team also uses milestone quality gates for Prototype, Alpha, Beta, and Final readiness.</w:t>
      </w:r>
    </w:p>
    <w:p w14:paraId="202C6A2A" w14:textId="77777777" w:rsidR="00FF1582" w:rsidRDefault="00FF1582" w:rsidP="00FF1582">
      <w:pPr>
        <w:pStyle w:val="Caption"/>
        <w:keepNext/>
      </w:pPr>
      <w:bookmarkStart w:id="20" w:name="_Toc228351393"/>
      <w:r>
        <w:t xml:space="preserve">Table </w:t>
      </w:r>
      <w:fldSimple w:instr=" STYLEREF 1 \s ">
        <w:r>
          <w:rPr>
            <w:noProof/>
          </w:rPr>
          <w:t>7</w:t>
        </w:r>
      </w:fldSimple>
      <w:r>
        <w:t>.</w:t>
      </w:r>
      <w:fldSimple w:instr=" SEQ Table \* ARABIC \s 1 ">
        <w:r>
          <w:rPr>
            <w:noProof/>
          </w:rPr>
          <w:t>3</w:t>
        </w:r>
      </w:fldSimple>
      <w:r>
        <w:t xml:space="preserve"> Quality Gates and Expected Readiness Conditions</w:t>
      </w:r>
      <w:bookmarkEnd w:id="20"/>
    </w:p>
    <w:tbl>
      <w:tblPr>
        <w:tblStyle w:val="TableGrid"/>
        <w:tblW w:w="0" w:type="auto"/>
        <w:tblLook w:val="04A0" w:firstRow="1" w:lastRow="0" w:firstColumn="1" w:lastColumn="0" w:noHBand="0" w:noVBand="1"/>
      </w:tblPr>
      <w:tblGrid>
        <w:gridCol w:w="1228"/>
        <w:gridCol w:w="8122"/>
      </w:tblGrid>
      <w:tr w:rsidR="0069516A" w14:paraId="30E343B9" w14:textId="77777777" w:rsidTr="002B5207">
        <w:tc>
          <w:tcPr>
            <w:tcW w:w="0" w:type="auto"/>
          </w:tcPr>
          <w:p w14:paraId="62F18AD9" w14:textId="77777777" w:rsidR="0069516A" w:rsidRPr="002B5207" w:rsidRDefault="0069516A" w:rsidP="002B5207">
            <w:pPr>
              <w:rPr>
                <w:b/>
                <w:bCs/>
              </w:rPr>
            </w:pPr>
            <w:r>
              <w:rPr>
                <w:b/>
                <w:bCs/>
              </w:rPr>
              <w:t>Gate</w:t>
            </w:r>
          </w:p>
        </w:tc>
        <w:tc>
          <w:tcPr>
            <w:tcW w:w="0" w:type="auto"/>
          </w:tcPr>
          <w:p w14:paraId="67688C82" w14:textId="77777777" w:rsidR="0069516A" w:rsidRPr="002B5207" w:rsidRDefault="0069516A" w:rsidP="002B5207">
            <w:pPr>
              <w:rPr>
                <w:b/>
                <w:bCs/>
              </w:rPr>
            </w:pPr>
            <w:r>
              <w:rPr>
                <w:b/>
                <w:bCs/>
              </w:rPr>
              <w:t>Expected Readiness Condition</w:t>
            </w:r>
          </w:p>
        </w:tc>
      </w:tr>
      <w:tr w:rsidR="0069516A" w14:paraId="3B2F7B6C" w14:textId="77777777" w:rsidTr="002B5207">
        <w:tc>
          <w:tcPr>
            <w:tcW w:w="0" w:type="auto"/>
          </w:tcPr>
          <w:p w14:paraId="19A9EAA6" w14:textId="77777777" w:rsidR="0069516A" w:rsidRDefault="0069516A" w:rsidP="002B5207">
            <w:r>
              <w:rPr>
                <w:color w:val="212529"/>
              </w:rPr>
              <w:t>Prototype</w:t>
            </w:r>
          </w:p>
        </w:tc>
        <w:tc>
          <w:tcPr>
            <w:tcW w:w="0" w:type="auto"/>
          </w:tcPr>
          <w:p w14:paraId="269B9F00" w14:textId="77777777" w:rsidR="0069516A" w:rsidRDefault="0069516A" w:rsidP="002B5207">
            <w:r>
              <w:rPr>
                <w:color w:val="212529"/>
              </w:rPr>
              <w:t>Core movement and Call Phase UI logic function in a greybox or early prototype context.</w:t>
            </w:r>
          </w:p>
        </w:tc>
      </w:tr>
      <w:tr w:rsidR="0069516A" w14:paraId="4AE4895D" w14:textId="77777777" w:rsidTr="002B5207">
        <w:tc>
          <w:tcPr>
            <w:tcW w:w="0" w:type="auto"/>
          </w:tcPr>
          <w:p w14:paraId="279EAF75" w14:textId="77777777" w:rsidR="0069516A" w:rsidRDefault="0069516A" w:rsidP="002B5207">
            <w:r>
              <w:rPr>
                <w:color w:val="212529"/>
              </w:rPr>
              <w:t>Alpha</w:t>
            </w:r>
          </w:p>
        </w:tc>
        <w:tc>
          <w:tcPr>
            <w:tcW w:w="0" w:type="auto"/>
          </w:tcPr>
          <w:p w14:paraId="0DBDF173" w14:textId="77777777" w:rsidR="0069516A" w:rsidRDefault="001464D4" w:rsidP="002B5207">
            <w:r>
              <w:rPr>
                <w:color w:val="212529"/>
              </w:rPr>
              <w:t>Parameterization logic is linked, the shared gameplay loop is playable end to end, and the MVP scenario can be completed without critical failures.</w:t>
            </w:r>
          </w:p>
        </w:tc>
      </w:tr>
      <w:tr w:rsidR="0069516A" w14:paraId="0474445C" w14:textId="77777777" w:rsidTr="002B5207">
        <w:tc>
          <w:tcPr>
            <w:tcW w:w="0" w:type="auto"/>
          </w:tcPr>
          <w:p w14:paraId="3C76A4A7" w14:textId="77777777" w:rsidR="0069516A" w:rsidRDefault="0069516A" w:rsidP="002B5207">
            <w:r>
              <w:rPr>
                <w:color w:val="212529"/>
              </w:rPr>
              <w:t>Beta</w:t>
            </w:r>
          </w:p>
        </w:tc>
        <w:tc>
          <w:tcPr>
            <w:tcW w:w="0" w:type="auto"/>
          </w:tcPr>
          <w:p w14:paraId="2E977BC7" w14:textId="77777777" w:rsidR="0069516A" w:rsidRDefault="001464D4" w:rsidP="002B5207">
            <w:r>
              <w:rPr>
                <w:color w:val="212529"/>
              </w:rPr>
              <w:t>All Must-Have and Should-Have features are implemented and internally tested, including cluster-based fire simulation, ToolWheel equipment set, and Specialized Squad AI (Extinguish/Rescue/Breach). Both approved scenarios are playable through the shared gameplay architecture.</w:t>
            </w:r>
          </w:p>
        </w:tc>
      </w:tr>
      <w:tr w:rsidR="0069516A" w14:paraId="1E0C55B3" w14:textId="77777777" w:rsidTr="002B5207">
        <w:tc>
          <w:tcPr>
            <w:tcW w:w="0" w:type="auto"/>
          </w:tcPr>
          <w:p w14:paraId="7B6F2056" w14:textId="77777777" w:rsidR="0069516A" w:rsidRDefault="0069516A" w:rsidP="002B5207">
            <w:r>
              <w:rPr>
                <w:color w:val="212529"/>
              </w:rPr>
              <w:t>Final</w:t>
            </w:r>
          </w:p>
        </w:tc>
        <w:tc>
          <w:tcPr>
            <w:tcW w:w="0" w:type="auto"/>
          </w:tcPr>
          <w:p w14:paraId="713875CE" w14:textId="77777777" w:rsidR="0069516A" w:rsidRDefault="001464D4" w:rsidP="002B5207">
            <w:r>
              <w:rPr>
                <w:color w:val="212529"/>
              </w:rPr>
              <w:t>High / critical defects are removed, scoring is balanced, both scenarios are stable in the final build, and the submission package is complete.</w:t>
            </w:r>
          </w:p>
        </w:tc>
      </w:tr>
    </w:tbl>
    <w:p w14:paraId="5A40833A" w14:textId="77777777" w:rsidR="0069516A" w:rsidRDefault="0069516A" w:rsidP="0069516A">
      <w:pPr>
        <w:spacing w:line="259" w:lineRule="auto"/>
        <w:jc w:val="left"/>
      </w:pPr>
      <w:r>
        <w:br w:type="page"/>
      </w:r>
    </w:p>
    <w:p w14:paraId="77F721AE" w14:textId="77777777" w:rsidR="0069516A" w:rsidRDefault="0069516A" w:rsidP="0069516A">
      <w:pPr>
        <w:pStyle w:val="Heading1"/>
      </w:pPr>
      <w:bookmarkStart w:id="21" w:name="_Toc228351377"/>
      <w:r>
        <w:lastRenderedPageBreak/>
        <w:t>Verification and Validation Approach</w:t>
      </w:r>
      <w:bookmarkEnd w:id="21"/>
    </w:p>
    <w:p w14:paraId="5ED419B4" w14:textId="77777777" w:rsidR="001464D4" w:rsidRDefault="001464D4" w:rsidP="001464D4">
      <w:r>
        <w:t>Verification ensures the product is built correctly according to specifications, while validation ensures the product remains suitable for its intended educational use. Because Ignis Guard is a serious game, validation must cover not only software correctness, but also the clarity of the player experience, the usefulness of the debriefing feedback, and the consistency of the intended learning outcomes across both implemented scenarios.</w:t>
      </w:r>
    </w:p>
    <w:p w14:paraId="09EAF439" w14:textId="77777777" w:rsidR="001464D4" w:rsidRDefault="001464D4" w:rsidP="001464D4">
      <w:r>
        <w:t>The project therefore applies multiple levels of verification and validation, ranging from logic checks and integration testing to system playtests and educational evaluation. Evidence is collected incrementally throughout development and reviewed at milestone gates to confirm that both the shared systems and the scenario-specific implementations meet the project’s technical and academic expectations.</w:t>
      </w:r>
    </w:p>
    <w:p w14:paraId="15A7DC6B" w14:textId="77777777" w:rsidR="00FF1582" w:rsidRDefault="00FF1582" w:rsidP="00FF1582">
      <w:pPr>
        <w:pStyle w:val="Caption"/>
        <w:keepNext/>
      </w:pPr>
      <w:bookmarkStart w:id="22" w:name="_Toc228351394"/>
      <w:r>
        <w:t xml:space="preserve">Table </w:t>
      </w:r>
      <w:fldSimple w:instr=" STYLEREF 1 \s ">
        <w:r>
          <w:rPr>
            <w:noProof/>
          </w:rPr>
          <w:t>8</w:t>
        </w:r>
      </w:fldSimple>
      <w:r>
        <w:t>.</w:t>
      </w:r>
      <w:fldSimple w:instr=" SEQ Table \* ARABIC \s 1 ">
        <w:r>
          <w:rPr>
            <w:noProof/>
          </w:rPr>
          <w:t>1</w:t>
        </w:r>
      </w:fldSimple>
      <w:r>
        <w:t xml:space="preserve"> Verification Levels and Supporting Test Evidence</w:t>
      </w:r>
      <w:bookmarkEnd w:id="22"/>
    </w:p>
    <w:tbl>
      <w:tblPr>
        <w:tblStyle w:val="TableGrid"/>
        <w:tblW w:w="5000" w:type="pct"/>
        <w:tblLook w:val="04A0" w:firstRow="1" w:lastRow="0" w:firstColumn="1" w:lastColumn="0" w:noHBand="0" w:noVBand="1"/>
      </w:tblPr>
      <w:tblGrid>
        <w:gridCol w:w="1814"/>
        <w:gridCol w:w="2128"/>
        <w:gridCol w:w="3110"/>
        <w:gridCol w:w="2298"/>
      </w:tblGrid>
      <w:tr w:rsidR="0069516A" w14:paraId="1812BEB9" w14:textId="77777777" w:rsidTr="00DF6EAB">
        <w:tc>
          <w:tcPr>
            <w:tcW w:w="970" w:type="pct"/>
          </w:tcPr>
          <w:p w14:paraId="63BFA0B4" w14:textId="77777777" w:rsidR="0069516A" w:rsidRPr="002B5207" w:rsidRDefault="0069516A" w:rsidP="002B5207">
            <w:pPr>
              <w:jc w:val="left"/>
              <w:rPr>
                <w:b/>
                <w:bCs/>
              </w:rPr>
            </w:pPr>
            <w:r>
              <w:rPr>
                <w:b/>
                <w:bCs/>
              </w:rPr>
              <w:t>Level / Method</w:t>
            </w:r>
          </w:p>
        </w:tc>
        <w:tc>
          <w:tcPr>
            <w:tcW w:w="1138" w:type="pct"/>
          </w:tcPr>
          <w:p w14:paraId="4984FD32" w14:textId="77777777" w:rsidR="0069516A" w:rsidRPr="002B5207" w:rsidRDefault="0069516A" w:rsidP="002B5207">
            <w:pPr>
              <w:jc w:val="left"/>
              <w:rPr>
                <w:b/>
                <w:bCs/>
              </w:rPr>
            </w:pPr>
            <w:r>
              <w:rPr>
                <w:b/>
                <w:bCs/>
              </w:rPr>
              <w:t>Focus</w:t>
            </w:r>
          </w:p>
        </w:tc>
        <w:tc>
          <w:tcPr>
            <w:tcW w:w="1663" w:type="pct"/>
          </w:tcPr>
          <w:p w14:paraId="0DF23EE9" w14:textId="77777777" w:rsidR="0069516A" w:rsidRPr="002B5207" w:rsidRDefault="0069516A" w:rsidP="002B5207">
            <w:pPr>
              <w:jc w:val="left"/>
              <w:rPr>
                <w:b/>
                <w:bCs/>
              </w:rPr>
            </w:pPr>
            <w:r>
              <w:rPr>
                <w:b/>
                <w:bCs/>
              </w:rPr>
              <w:t>Examples</w:t>
            </w:r>
          </w:p>
        </w:tc>
        <w:tc>
          <w:tcPr>
            <w:tcW w:w="1229" w:type="pct"/>
          </w:tcPr>
          <w:p w14:paraId="216418A9" w14:textId="77777777" w:rsidR="0069516A" w:rsidRPr="002B5207" w:rsidRDefault="0069516A" w:rsidP="002B5207">
            <w:pPr>
              <w:jc w:val="left"/>
              <w:rPr>
                <w:b/>
                <w:bCs/>
              </w:rPr>
            </w:pPr>
            <w:r>
              <w:rPr>
                <w:b/>
                <w:bCs/>
              </w:rPr>
              <w:t>Expected Evidence</w:t>
            </w:r>
          </w:p>
        </w:tc>
      </w:tr>
      <w:tr w:rsidR="0069516A" w14:paraId="34ADA762" w14:textId="77777777" w:rsidTr="00DF6EAB">
        <w:tc>
          <w:tcPr>
            <w:tcW w:w="970" w:type="pct"/>
          </w:tcPr>
          <w:p w14:paraId="222B82F2" w14:textId="77777777" w:rsidR="0069516A" w:rsidRDefault="0069516A" w:rsidP="002B5207">
            <w:pPr>
              <w:jc w:val="left"/>
            </w:pPr>
            <w:r>
              <w:rPr>
                <w:color w:val="212529"/>
              </w:rPr>
              <w:t>Logic / Unit-like checks</w:t>
            </w:r>
          </w:p>
        </w:tc>
        <w:tc>
          <w:tcPr>
            <w:tcW w:w="1138" w:type="pct"/>
          </w:tcPr>
          <w:p w14:paraId="7A4B392E" w14:textId="77777777" w:rsidR="0069516A" w:rsidRDefault="0069516A" w:rsidP="002B5207">
            <w:pPr>
              <w:jc w:val="left"/>
            </w:pPr>
            <w:r>
              <w:rPr>
                <w:color w:val="212529"/>
              </w:rPr>
              <w:t>Deterministic rule logic</w:t>
            </w:r>
          </w:p>
        </w:tc>
        <w:tc>
          <w:tcPr>
            <w:tcW w:w="1663" w:type="pct"/>
          </w:tcPr>
          <w:p w14:paraId="32DD8D8D" w14:textId="77777777" w:rsidR="0069516A" w:rsidRDefault="0069516A" w:rsidP="002B5207">
            <w:pPr>
              <w:jc w:val="left"/>
            </w:pPr>
            <w:r>
              <w:rPr>
                <w:color w:val="212529"/>
              </w:rPr>
              <w:t>Incident State mapping, scoring calculation, prerequisite rules, IncidentSeedUtility determinism (same seed run 3× must produce identical world state).</w:t>
            </w:r>
          </w:p>
        </w:tc>
        <w:tc>
          <w:tcPr>
            <w:tcW w:w="1229" w:type="pct"/>
          </w:tcPr>
          <w:p w14:paraId="788C2D2A" w14:textId="77777777" w:rsidR="0069516A" w:rsidRDefault="0069516A" w:rsidP="002B5207">
            <w:pPr>
              <w:jc w:val="left"/>
            </w:pPr>
            <w:r>
              <w:rPr>
                <w:color w:val="212529"/>
              </w:rPr>
              <w:t>Test notes, repeatable outputs, fixed edge-case defects</w:t>
            </w:r>
          </w:p>
        </w:tc>
      </w:tr>
      <w:tr w:rsidR="0069516A" w14:paraId="79EDBE55" w14:textId="77777777" w:rsidTr="00DF6EAB">
        <w:tc>
          <w:tcPr>
            <w:tcW w:w="970" w:type="pct"/>
          </w:tcPr>
          <w:p w14:paraId="04FB2FA6" w14:textId="77777777" w:rsidR="0069516A" w:rsidRDefault="0069516A" w:rsidP="002B5207">
            <w:pPr>
              <w:jc w:val="left"/>
            </w:pPr>
            <w:r>
              <w:rPr>
                <w:color w:val="212529"/>
              </w:rPr>
              <w:t>Integration testing</w:t>
            </w:r>
          </w:p>
        </w:tc>
        <w:tc>
          <w:tcPr>
            <w:tcW w:w="1138" w:type="pct"/>
          </w:tcPr>
          <w:p w14:paraId="335FAD00" w14:textId="77777777" w:rsidR="0069516A" w:rsidRDefault="001464D4" w:rsidP="002B5207">
            <w:pPr>
              <w:jc w:val="left"/>
            </w:pPr>
            <w:r>
              <w:rPr>
                <w:color w:val="212529"/>
              </w:rPr>
              <w:t>Data transfer between systems and correct application of scenario-specific configuration</w:t>
            </w:r>
          </w:p>
        </w:tc>
        <w:tc>
          <w:tcPr>
            <w:tcW w:w="1663" w:type="pct"/>
          </w:tcPr>
          <w:p w14:paraId="787CAD97" w14:textId="77777777" w:rsidR="0069516A" w:rsidRDefault="001464D4" w:rsidP="002B5207">
            <w:pPr>
              <w:jc w:val="left"/>
            </w:pPr>
            <w:r>
              <w:rPr>
                <w:color w:val="212529"/>
              </w:rPr>
              <w:t>Call Phase to scene adaptation, scenario loading to hazard setup, command UI to bot behavior, mission trigger to debrief.</w:t>
            </w:r>
          </w:p>
        </w:tc>
        <w:tc>
          <w:tcPr>
            <w:tcW w:w="1229" w:type="pct"/>
          </w:tcPr>
          <w:p w14:paraId="621C7CD4" w14:textId="77777777" w:rsidR="0069516A" w:rsidRDefault="0069516A" w:rsidP="002B5207">
            <w:pPr>
              <w:jc w:val="left"/>
            </w:pPr>
            <w:r>
              <w:rPr>
                <w:color w:val="212529"/>
              </w:rPr>
              <w:t>Integration test cases and pass/fail records</w:t>
            </w:r>
          </w:p>
        </w:tc>
      </w:tr>
      <w:tr w:rsidR="0069516A" w14:paraId="122A89D5" w14:textId="77777777" w:rsidTr="00DF6EAB">
        <w:tc>
          <w:tcPr>
            <w:tcW w:w="970" w:type="pct"/>
          </w:tcPr>
          <w:p w14:paraId="30ABC39B" w14:textId="77777777" w:rsidR="0069516A" w:rsidRDefault="0069516A" w:rsidP="002B5207">
            <w:pPr>
              <w:jc w:val="left"/>
            </w:pPr>
            <w:r>
              <w:rPr>
                <w:color w:val="212529"/>
              </w:rPr>
              <w:lastRenderedPageBreak/>
              <w:t>Playmode / System testing</w:t>
            </w:r>
          </w:p>
        </w:tc>
        <w:tc>
          <w:tcPr>
            <w:tcW w:w="1138" w:type="pct"/>
          </w:tcPr>
          <w:p w14:paraId="487BED8C" w14:textId="77777777" w:rsidR="0069516A" w:rsidRDefault="001464D4" w:rsidP="002B5207">
            <w:pPr>
              <w:jc w:val="left"/>
            </w:pPr>
            <w:r>
              <w:rPr>
                <w:color w:val="212529"/>
              </w:rPr>
              <w:t>Playable end-to-end behavior across implemented scenarios</w:t>
            </w:r>
          </w:p>
        </w:tc>
        <w:tc>
          <w:tcPr>
            <w:tcW w:w="1663" w:type="pct"/>
          </w:tcPr>
          <w:p w14:paraId="5554DE56" w14:textId="77777777" w:rsidR="0069516A" w:rsidRDefault="001464D4" w:rsidP="002B5207">
            <w:pPr>
              <w:jc w:val="left"/>
            </w:pPr>
            <w:r>
              <w:rPr>
                <w:color w:val="212529"/>
              </w:rPr>
              <w:t>Complete loop from Main Menu / Scenario Start to Result/Debrief for both approved scenarios.</w:t>
            </w:r>
          </w:p>
        </w:tc>
        <w:tc>
          <w:tcPr>
            <w:tcW w:w="1229" w:type="pct"/>
          </w:tcPr>
          <w:p w14:paraId="33E27836" w14:textId="77777777" w:rsidR="0069516A" w:rsidRDefault="0069516A" w:rsidP="002B5207">
            <w:pPr>
              <w:jc w:val="left"/>
            </w:pPr>
            <w:r>
              <w:rPr>
                <w:color w:val="212529"/>
              </w:rPr>
              <w:t>System test checklist, crash log status, build notes</w:t>
            </w:r>
          </w:p>
        </w:tc>
      </w:tr>
      <w:tr w:rsidR="0069516A" w14:paraId="783750B9" w14:textId="77777777" w:rsidTr="00DF6EAB">
        <w:tc>
          <w:tcPr>
            <w:tcW w:w="970" w:type="pct"/>
          </w:tcPr>
          <w:p w14:paraId="04F67E88" w14:textId="77777777" w:rsidR="0069516A" w:rsidRDefault="0069516A" w:rsidP="002B5207">
            <w:pPr>
              <w:jc w:val="left"/>
            </w:pPr>
            <w:r>
              <w:rPr>
                <w:color w:val="212529"/>
              </w:rPr>
              <w:t>Usability and educational evaluation</w:t>
            </w:r>
          </w:p>
        </w:tc>
        <w:tc>
          <w:tcPr>
            <w:tcW w:w="1138" w:type="pct"/>
          </w:tcPr>
          <w:p w14:paraId="7F60EC30" w14:textId="77777777" w:rsidR="0069516A" w:rsidRDefault="001464D4" w:rsidP="002B5207">
            <w:pPr>
              <w:jc w:val="left"/>
            </w:pPr>
            <w:r>
              <w:rPr>
                <w:color w:val="212529"/>
              </w:rPr>
              <w:t>Clarity, usefulness, perceived learning value, and cross-scenario consistency</w:t>
            </w:r>
          </w:p>
        </w:tc>
        <w:tc>
          <w:tcPr>
            <w:tcW w:w="1663" w:type="pct"/>
          </w:tcPr>
          <w:p w14:paraId="4451E3E6" w14:textId="77777777" w:rsidR="0069516A" w:rsidRDefault="001464D4" w:rsidP="002B5207">
            <w:pPr>
              <w:jc w:val="left"/>
            </w:pPr>
            <w:r>
              <w:rPr>
                <w:color w:val="212529"/>
              </w:rPr>
              <w:t>Debrief clarity, control intuitiveness, mission pacing, tactical understanding, and perceived difference between scenario conditions.</w:t>
            </w:r>
          </w:p>
        </w:tc>
        <w:tc>
          <w:tcPr>
            <w:tcW w:w="1229" w:type="pct"/>
          </w:tcPr>
          <w:p w14:paraId="14A0CF24" w14:textId="77777777" w:rsidR="0069516A" w:rsidRDefault="0069516A" w:rsidP="002B5207">
            <w:pPr>
              <w:jc w:val="left"/>
            </w:pPr>
            <w:r>
              <w:rPr>
                <w:color w:val="212529"/>
              </w:rPr>
              <w:t>Evaluation forms, summarized findings, corrective actions</w:t>
            </w:r>
          </w:p>
        </w:tc>
      </w:tr>
    </w:tbl>
    <w:p w14:paraId="7D20AF55" w14:textId="77777777" w:rsidR="0069516A" w:rsidRDefault="0069516A" w:rsidP="0069516A"/>
    <w:p w14:paraId="69F33FE5" w14:textId="77777777" w:rsidR="0069516A" w:rsidRDefault="0069516A" w:rsidP="0069516A">
      <w:pPr>
        <w:pStyle w:val="Heading2"/>
      </w:pPr>
      <w:bookmarkStart w:id="23" w:name="_Toc228351378"/>
      <w:r>
        <w:t>Validation Focus Areas</w:t>
      </w:r>
      <w:bookmarkEnd w:id="23"/>
    </w:p>
    <w:p w14:paraId="33E72350" w14:textId="77777777" w:rsidR="001464D4" w:rsidRPr="001464D4" w:rsidRDefault="001464D4" w:rsidP="001464D4">
      <w:pPr>
        <w:pStyle w:val="ListParagraph"/>
        <w:numPr>
          <w:ilvl w:val="0"/>
          <w:numId w:val="54"/>
        </w:numPr>
      </w:pPr>
      <w:r>
        <w:t>Functional coverage against SRS-defined core features, system flow, and scenario-loading behavior.</w:t>
      </w:r>
    </w:p>
    <w:p w14:paraId="454275D9" w14:textId="77777777" w:rsidR="001464D4" w:rsidRPr="001464D4" w:rsidRDefault="001464D4" w:rsidP="001464D4">
      <w:pPr>
        <w:pStyle w:val="ListParagraph"/>
        <w:numPr>
          <w:ilvl w:val="0"/>
          <w:numId w:val="54"/>
        </w:numPr>
      </w:pPr>
      <w:r>
        <w:t>Non-functional coverage for performance, stability, usability, and documentation readiness across both implemented scenarios.</w:t>
      </w:r>
    </w:p>
    <w:p w14:paraId="21AFF21B" w14:textId="77777777" w:rsidR="001464D4" w:rsidRPr="001464D4" w:rsidRDefault="001464D4" w:rsidP="001464D4">
      <w:pPr>
        <w:pStyle w:val="ListParagraph"/>
        <w:numPr>
          <w:ilvl w:val="0"/>
          <w:numId w:val="54"/>
        </w:numPr>
      </w:pPr>
      <w:r>
        <w:t>Educational validation of debrief usefulness, consequence awareness, and scenario-specific mission clarity.</w:t>
      </w:r>
    </w:p>
    <w:p w14:paraId="75E7BB57" w14:textId="77777777" w:rsidR="001464D4" w:rsidRDefault="001464D4" w:rsidP="001464D4">
      <w:pPr>
        <w:pStyle w:val="ListParagraph"/>
        <w:numPr>
          <w:ilvl w:val="0"/>
          <w:numId w:val="54"/>
        </w:numPr>
      </w:pPr>
      <w:r>
        <w:t>Supervisor review of scenario logic, SOP-oriented mission sequencing, and cross-scenario consistency of the shared architecture.</w:t>
      </w:r>
    </w:p>
    <w:p w14:paraId="560AE806" w14:textId="77777777" w:rsidR="0069516A" w:rsidRPr="0069516A" w:rsidRDefault="0069516A" w:rsidP="0069516A">
      <w:pPr>
        <w:spacing w:line="259" w:lineRule="auto"/>
        <w:jc w:val="left"/>
        <w:rPr>
          <w:rFonts w:ascii="Calibri" w:eastAsia="Calibri" w:hAnsi="Calibri"/>
          <w:kern w:val="0"/>
          <w:sz w:val="22"/>
          <w14:ligatures w14:val="none"/>
        </w:rPr>
      </w:pPr>
      <w:r>
        <w:br w:type="page"/>
      </w:r>
    </w:p>
    <w:p w14:paraId="7B740BE9" w14:textId="77777777" w:rsidR="0069516A" w:rsidRDefault="0069516A" w:rsidP="0069516A">
      <w:pPr>
        <w:pStyle w:val="Heading1"/>
      </w:pPr>
      <w:bookmarkStart w:id="24" w:name="_Toc228351379"/>
      <w:r>
        <w:lastRenderedPageBreak/>
        <w:t>Configuration, Change, and Risk Control</w:t>
      </w:r>
      <w:bookmarkEnd w:id="24"/>
    </w:p>
    <w:p w14:paraId="2DF9F2C4" w14:textId="77777777" w:rsidR="0069516A" w:rsidRDefault="0069516A" w:rsidP="002B5207">
      <w:r>
        <w:t>Configuration and change control protect the project baseline from unplanned drift. Since the project is executed by a small team under a fixed capstone timeline, disciplined change control is essential.</w:t>
      </w:r>
    </w:p>
    <w:p w14:paraId="68E30C43" w14:textId="77777777" w:rsidR="0069516A" w:rsidRDefault="0069516A" w:rsidP="0069516A">
      <w:pPr>
        <w:pStyle w:val="Heading2"/>
      </w:pPr>
      <w:bookmarkStart w:id="25" w:name="_Toc228351380"/>
      <w:r>
        <w:t>Configuration Management</w:t>
      </w:r>
      <w:bookmarkEnd w:id="25"/>
    </w:p>
    <w:p w14:paraId="695A55FB" w14:textId="77777777" w:rsidR="0069516A" w:rsidRDefault="0069516A" w:rsidP="002B5207">
      <w:pPr>
        <w:pStyle w:val="ListParagraph"/>
        <w:numPr>
          <w:ilvl w:val="0"/>
          <w:numId w:val="51"/>
        </w:numPr>
      </w:pPr>
      <w:r>
        <w:t>Source code is managed in Git with at least main, develop, and feature branches.</w:t>
      </w:r>
    </w:p>
    <w:p w14:paraId="49A170C0" w14:textId="77777777" w:rsidR="0069516A" w:rsidRDefault="0069516A" w:rsidP="002B5207">
      <w:pPr>
        <w:pStyle w:val="ListParagraph"/>
        <w:numPr>
          <w:ilvl w:val="0"/>
          <w:numId w:val="51"/>
        </w:numPr>
      </w:pPr>
      <w:r>
        <w:t>Executable builds follow semantic-style version naming (for example: v0.5.1_Alpha).</w:t>
      </w:r>
    </w:p>
    <w:p w14:paraId="516F452C" w14:textId="77777777" w:rsidR="0069516A" w:rsidRDefault="0069516A" w:rsidP="002B5207">
      <w:pPr>
        <w:pStyle w:val="ListParagraph"/>
        <w:numPr>
          <w:ilvl w:val="0"/>
          <w:numId w:val="51"/>
        </w:numPr>
      </w:pPr>
      <w:r>
        <w:t>Jira is the primary task and sprint tracking system.</w:t>
      </w:r>
    </w:p>
    <w:p w14:paraId="34BD9781" w14:textId="77777777" w:rsidR="0069516A" w:rsidRDefault="0069516A" w:rsidP="002B5207">
      <w:pPr>
        <w:pStyle w:val="ListParagraph"/>
        <w:numPr>
          <w:ilvl w:val="0"/>
          <w:numId w:val="51"/>
        </w:numPr>
      </w:pPr>
      <w:r>
        <w:t>Non-code artifacts such as documents, design assets, and meeting notes are stored in shared cloud repositories.</w:t>
      </w:r>
    </w:p>
    <w:p w14:paraId="686A06A1" w14:textId="77777777" w:rsidR="0069516A" w:rsidRDefault="0069516A" w:rsidP="0069516A">
      <w:pPr>
        <w:pStyle w:val="Heading2"/>
      </w:pPr>
      <w:bookmarkStart w:id="26" w:name="_Toc228351381"/>
      <w:r>
        <w:t>Change Control</w:t>
      </w:r>
      <w:bookmarkEnd w:id="26"/>
    </w:p>
    <w:p w14:paraId="468D355D" w14:textId="77777777" w:rsidR="00C725AE" w:rsidRDefault="00C725AE" w:rsidP="00C725AE">
      <w:pPr>
        <w:pStyle w:val="Caption"/>
        <w:keepNext/>
      </w:pPr>
      <w:bookmarkStart w:id="27" w:name="_Toc228351395"/>
      <w:r>
        <w:t xml:space="preserve">Table </w:t>
      </w:r>
      <w:fldSimple w:instr=" STYLEREF 1 \s ">
        <w:r>
          <w:rPr>
            <w:noProof/>
          </w:rPr>
          <w:t>9</w:t>
        </w:r>
      </w:fldSimple>
      <w:r>
        <w:t>.</w:t>
      </w:r>
      <w:fldSimple w:instr=" SEQ Table \* ARABIC \s 1 ">
        <w:r>
          <w:rPr>
            <w:noProof/>
          </w:rPr>
          <w:t>1</w:t>
        </w:r>
      </w:fldSimple>
      <w:r>
        <w:t xml:space="preserve"> Steps in the Project Change Management Process</w:t>
      </w:r>
      <w:bookmarkEnd w:id="27"/>
    </w:p>
    <w:tbl>
      <w:tblPr>
        <w:tblStyle w:val="TableGrid"/>
        <w:tblW w:w="0" w:type="auto"/>
        <w:tblLook w:val="04A0" w:firstRow="1" w:lastRow="0" w:firstColumn="1" w:lastColumn="0" w:noHBand="0" w:noVBand="1"/>
      </w:tblPr>
      <w:tblGrid>
        <w:gridCol w:w="2449"/>
        <w:gridCol w:w="3773"/>
        <w:gridCol w:w="3128"/>
      </w:tblGrid>
      <w:tr w:rsidR="0069516A" w14:paraId="1A9E697C" w14:textId="77777777" w:rsidTr="002B5207">
        <w:tc>
          <w:tcPr>
            <w:tcW w:w="3120" w:type="dxa"/>
          </w:tcPr>
          <w:p w14:paraId="324519B0" w14:textId="77777777" w:rsidR="0069516A" w:rsidRPr="002B5207" w:rsidRDefault="0069516A" w:rsidP="002B5207">
            <w:pPr>
              <w:rPr>
                <w:b/>
                <w:bCs/>
              </w:rPr>
            </w:pPr>
            <w:r>
              <w:rPr>
                <w:b/>
                <w:bCs/>
              </w:rPr>
              <w:t>Step</w:t>
            </w:r>
          </w:p>
        </w:tc>
        <w:tc>
          <w:tcPr>
            <w:tcW w:w="3120" w:type="dxa"/>
          </w:tcPr>
          <w:p w14:paraId="1FF733CE" w14:textId="77777777" w:rsidR="0069516A" w:rsidRPr="002B5207" w:rsidRDefault="0069516A" w:rsidP="002B5207">
            <w:pPr>
              <w:rPr>
                <w:b/>
                <w:bCs/>
              </w:rPr>
            </w:pPr>
            <w:r>
              <w:rPr>
                <w:b/>
                <w:bCs/>
              </w:rPr>
              <w:t>Purpose</w:t>
            </w:r>
          </w:p>
        </w:tc>
        <w:tc>
          <w:tcPr>
            <w:tcW w:w="3120" w:type="dxa"/>
          </w:tcPr>
          <w:p w14:paraId="698B2885" w14:textId="77777777" w:rsidR="0069516A" w:rsidRPr="002B5207" w:rsidRDefault="0069516A" w:rsidP="002B5207">
            <w:pPr>
              <w:rPr>
                <w:b/>
                <w:bCs/>
              </w:rPr>
            </w:pPr>
            <w:r>
              <w:rPr>
                <w:b/>
                <w:bCs/>
              </w:rPr>
              <w:t>Typical Decision Questions</w:t>
            </w:r>
          </w:p>
        </w:tc>
      </w:tr>
      <w:tr w:rsidR="0069516A" w14:paraId="27303214" w14:textId="77777777" w:rsidTr="002B5207">
        <w:tc>
          <w:tcPr>
            <w:tcW w:w="3120" w:type="dxa"/>
          </w:tcPr>
          <w:p w14:paraId="4A41747E" w14:textId="77777777" w:rsidR="0069516A" w:rsidRDefault="0069516A" w:rsidP="002B5207">
            <w:r>
              <w:rPr>
                <w:color w:val="212529"/>
              </w:rPr>
              <w:t>Proposal</w:t>
            </w:r>
          </w:p>
        </w:tc>
        <w:tc>
          <w:tcPr>
            <w:tcW w:w="3120" w:type="dxa"/>
          </w:tcPr>
          <w:p w14:paraId="4C1ED353" w14:textId="77777777" w:rsidR="0069516A" w:rsidRDefault="0069516A" w:rsidP="002B5207">
            <w:r>
              <w:rPr>
                <w:color w:val="212529"/>
              </w:rPr>
              <w:t>Register the requested change and explain why it is needed.</w:t>
            </w:r>
          </w:p>
        </w:tc>
        <w:tc>
          <w:tcPr>
            <w:tcW w:w="3120" w:type="dxa"/>
          </w:tcPr>
          <w:p w14:paraId="559DF0EA" w14:textId="77777777" w:rsidR="0069516A" w:rsidRDefault="0069516A" w:rsidP="002B5207">
            <w:r>
              <w:rPr>
                <w:color w:val="212529"/>
              </w:rPr>
              <w:t>What is changing? Why now?</w:t>
            </w:r>
          </w:p>
        </w:tc>
      </w:tr>
      <w:tr w:rsidR="0069516A" w14:paraId="1FCF3532" w14:textId="77777777" w:rsidTr="002B5207">
        <w:tc>
          <w:tcPr>
            <w:tcW w:w="3120" w:type="dxa"/>
          </w:tcPr>
          <w:p w14:paraId="7EFDE069" w14:textId="77777777" w:rsidR="0069516A" w:rsidRDefault="0069516A" w:rsidP="002B5207">
            <w:r>
              <w:rPr>
                <w:color w:val="212529"/>
              </w:rPr>
              <w:t>Impact Analysis</w:t>
            </w:r>
          </w:p>
        </w:tc>
        <w:tc>
          <w:tcPr>
            <w:tcW w:w="3120" w:type="dxa"/>
          </w:tcPr>
          <w:p w14:paraId="6C97105B" w14:textId="77777777" w:rsidR="0069516A" w:rsidRDefault="0069516A" w:rsidP="002B5207">
            <w:r>
              <w:rPr>
                <w:color w:val="212529"/>
              </w:rPr>
              <w:t>Assess schedule, technical complexity, educational value, and risk impact.</w:t>
            </w:r>
          </w:p>
        </w:tc>
        <w:tc>
          <w:tcPr>
            <w:tcW w:w="3120" w:type="dxa"/>
          </w:tcPr>
          <w:p w14:paraId="7A5B68C5" w14:textId="77777777" w:rsidR="0069516A" w:rsidRDefault="0069516A" w:rsidP="002B5207">
            <w:r>
              <w:rPr>
                <w:color w:val="212529"/>
              </w:rPr>
              <w:t>Will the change delay a sprint or compromise MVP quality?</w:t>
            </w:r>
          </w:p>
        </w:tc>
      </w:tr>
      <w:tr w:rsidR="0069516A" w14:paraId="193B2E85" w14:textId="77777777" w:rsidTr="002B5207">
        <w:tc>
          <w:tcPr>
            <w:tcW w:w="3120" w:type="dxa"/>
          </w:tcPr>
          <w:p w14:paraId="6B387ABB" w14:textId="77777777" w:rsidR="0069516A" w:rsidRDefault="0069516A" w:rsidP="002B5207">
            <w:r>
              <w:rPr>
                <w:color w:val="212529"/>
              </w:rPr>
              <w:t>Decision</w:t>
            </w:r>
          </w:p>
        </w:tc>
        <w:tc>
          <w:tcPr>
            <w:tcW w:w="3120" w:type="dxa"/>
          </w:tcPr>
          <w:p w14:paraId="70C94148" w14:textId="77777777" w:rsidR="0069516A" w:rsidRDefault="0069516A" w:rsidP="002B5207">
            <w:r>
              <w:rPr>
                <w:color w:val="212529"/>
              </w:rPr>
              <w:t>Approve, defer, simplify, or reject the change.</w:t>
            </w:r>
          </w:p>
        </w:tc>
        <w:tc>
          <w:tcPr>
            <w:tcW w:w="3120" w:type="dxa"/>
          </w:tcPr>
          <w:p w14:paraId="73DA4FFA" w14:textId="77777777" w:rsidR="0069516A" w:rsidRDefault="0069516A" w:rsidP="002B5207">
            <w:r>
              <w:rPr>
                <w:color w:val="212529"/>
              </w:rPr>
              <w:t>Is the change aligned with the approved MVP and available time?</w:t>
            </w:r>
          </w:p>
        </w:tc>
      </w:tr>
      <w:tr w:rsidR="0069516A" w14:paraId="6C48D1F0" w14:textId="77777777" w:rsidTr="002B5207">
        <w:tc>
          <w:tcPr>
            <w:tcW w:w="3120" w:type="dxa"/>
          </w:tcPr>
          <w:p w14:paraId="0E74722C" w14:textId="77777777" w:rsidR="0069516A" w:rsidRDefault="0069516A" w:rsidP="002B5207">
            <w:r>
              <w:rPr>
                <w:color w:val="212529"/>
              </w:rPr>
              <w:t>Implementation and Baseline Update</w:t>
            </w:r>
          </w:p>
        </w:tc>
        <w:tc>
          <w:tcPr>
            <w:tcW w:w="3120" w:type="dxa"/>
          </w:tcPr>
          <w:p w14:paraId="244CAAE6" w14:textId="77777777" w:rsidR="0069516A" w:rsidRDefault="0069516A" w:rsidP="002B5207">
            <w:r>
              <w:rPr>
                <w:color w:val="212529"/>
              </w:rPr>
              <w:t>Execute approved change and update affected documents/backlog.</w:t>
            </w:r>
          </w:p>
        </w:tc>
        <w:tc>
          <w:tcPr>
            <w:tcW w:w="3120" w:type="dxa"/>
          </w:tcPr>
          <w:p w14:paraId="2C44F3C7" w14:textId="77777777" w:rsidR="0069516A" w:rsidRDefault="0069516A" w:rsidP="002B5207">
            <w:r>
              <w:rPr>
                <w:color w:val="212529"/>
              </w:rPr>
              <w:t>Which artifacts need revision and who owns them?</w:t>
            </w:r>
          </w:p>
        </w:tc>
      </w:tr>
      <w:tr w:rsidR="00E243C4" w14:paraId="7CE73507" w14:textId="77777777">
        <w:tc>
          <w:tcPr>
            <w:tcW w:w="0" w:type="auto"/>
          </w:tcPr>
          <w:p w14:paraId="40AACA51" w14:textId="77777777" w:rsidR="0069516A" w:rsidRDefault="0069516A" w:rsidP="002B5207">
            <w:r>
              <w:rPr>
                <w:b/>
                <w:bCs/>
                <w:color w:val="212529"/>
              </w:rPr>
              <w:lastRenderedPageBreak/>
              <w:t>Communication / Supervisor Notification</w:t>
            </w:r>
          </w:p>
        </w:tc>
        <w:tc>
          <w:tcPr>
            <w:tcW w:w="0" w:type="auto"/>
          </w:tcPr>
          <w:p w14:paraId="73204F14" w14:textId="77777777" w:rsidR="0069516A" w:rsidRDefault="0069516A" w:rsidP="002B5207">
            <w:r>
              <w:rPr>
                <w:color w:val="212529"/>
              </w:rPr>
              <w:t>Inform the project supervisor of any approved change that affects scope, schedule, or a milestone deliverable.</w:t>
            </w:r>
          </w:p>
        </w:tc>
        <w:tc>
          <w:tcPr>
            <w:tcW w:w="0" w:type="auto"/>
          </w:tcPr>
          <w:p w14:paraId="3986A14F" w14:textId="77777777" w:rsidR="0069516A" w:rsidRDefault="0069516A" w:rsidP="002B5207">
            <w:r>
              <w:rPr>
                <w:color w:val="212529"/>
              </w:rPr>
              <w:t>Does this change affect a milestone, a baseline deliverable, or the approved MoSCoW classification?</w:t>
            </w:r>
          </w:p>
        </w:tc>
      </w:tr>
    </w:tbl>
    <w:p w14:paraId="4CEA4BDF" w14:textId="77777777" w:rsidR="0069516A" w:rsidRDefault="0069516A" w:rsidP="0069516A"/>
    <w:p w14:paraId="536D8D71" w14:textId="77777777" w:rsidR="0069516A" w:rsidRDefault="0069516A" w:rsidP="0069516A">
      <w:pPr>
        <w:pStyle w:val="Heading2"/>
      </w:pPr>
      <w:bookmarkStart w:id="28" w:name="_Toc228351382"/>
      <w:r>
        <w:t>Risk-Control Rules</w:t>
      </w:r>
      <w:bookmarkEnd w:id="28"/>
    </w:p>
    <w:p w14:paraId="2CD80351" w14:textId="77777777" w:rsidR="0069516A" w:rsidRDefault="0069516A" w:rsidP="002B5207">
      <w:pPr>
        <w:pStyle w:val="ListParagraph"/>
        <w:numPr>
          <w:ilvl w:val="0"/>
          <w:numId w:val="52"/>
        </w:numPr>
      </w:pPr>
      <w:r>
        <w:t>MoSCoW prioritization is the primary control against scope creep.</w:t>
      </w:r>
    </w:p>
    <w:p w14:paraId="7603F70A" w14:textId="77777777" w:rsidR="0069516A" w:rsidRDefault="0069516A" w:rsidP="002B5207">
      <w:pPr>
        <w:pStyle w:val="ListParagraph"/>
        <w:numPr>
          <w:ilvl w:val="0"/>
          <w:numId w:val="52"/>
        </w:numPr>
      </w:pPr>
      <w:r>
        <w:t>After Week 16, the team enters a controlled stabilization phase with no new major features.</w:t>
      </w:r>
    </w:p>
    <w:p w14:paraId="112938D1" w14:textId="77777777" w:rsidR="001464D4" w:rsidRDefault="001464D4" w:rsidP="001464D4">
      <w:pPr>
        <w:pStyle w:val="ListParagraph"/>
        <w:numPr>
          <w:ilvl w:val="0"/>
          <w:numId w:val="52"/>
        </w:numPr>
      </w:pPr>
      <w:r>
        <w:t>If a delay exceeds one sprint, the team should first simplify Could-Have scope, then reduce the content complexity of the secondary scenario before compromising the shared core gameplay loop. Must-Have features — including Squad AI (Extinguish/Rescue/Breach) — must not be reduced or deferred.</w:t>
      </w:r>
    </w:p>
    <w:p w14:paraId="757558E7" w14:textId="77777777" w:rsidR="0069516A" w:rsidRDefault="0069516A" w:rsidP="002B5207">
      <w:pPr>
        <w:pStyle w:val="ListParagraph"/>
        <w:numPr>
          <w:ilvl w:val="0"/>
          <w:numId w:val="52"/>
        </w:numPr>
      </w:pPr>
      <w:r>
        <w:t>Risk ownership is reviewed during sprint reviews and milestone checks.</w:t>
      </w:r>
    </w:p>
    <w:p w14:paraId="31E091DA" w14:textId="77777777" w:rsidR="001464D4" w:rsidRDefault="001464D4" w:rsidP="002B5207">
      <w:pPr>
        <w:pStyle w:val="ListParagraph"/>
        <w:numPr>
          <w:ilvl w:val="0"/>
          <w:numId w:val="52"/>
        </w:numPr>
      </w:pPr>
      <w:r>
        <w:t>After the MVP scenario is validated, new work for the second scenario should prioritize reuse of existing systems rather than introducing new standalone mechanics.</w:t>
      </w:r>
    </w:p>
    <w:p w14:paraId="0F481C75" w14:textId="77777777" w:rsidR="0069516A" w:rsidRPr="0069516A" w:rsidRDefault="0069516A" w:rsidP="0069516A">
      <w:pPr>
        <w:spacing w:line="259" w:lineRule="auto"/>
        <w:jc w:val="left"/>
        <w:rPr>
          <w:rFonts w:ascii="Calibri" w:eastAsia="Calibri" w:hAnsi="Calibri"/>
          <w:kern w:val="0"/>
          <w:sz w:val="22"/>
          <w14:ligatures w14:val="none"/>
        </w:rPr>
      </w:pPr>
      <w:r>
        <w:br w:type="page"/>
      </w:r>
    </w:p>
    <w:p w14:paraId="5C787A30" w14:textId="77777777" w:rsidR="0069516A" w:rsidRDefault="0069516A" w:rsidP="0069516A">
      <w:pPr>
        <w:pStyle w:val="Heading1"/>
      </w:pPr>
      <w:bookmarkStart w:id="29" w:name="_Toc228351383"/>
      <w:r>
        <w:lastRenderedPageBreak/>
        <w:t>Metrics, Reporting, and Corrective Action</w:t>
      </w:r>
      <w:bookmarkEnd w:id="29"/>
    </w:p>
    <w:p w14:paraId="14F45A6F" w14:textId="77777777" w:rsidR="001464D4" w:rsidRDefault="001464D4" w:rsidP="002B5207">
      <w:r>
        <w:t>The team monitors both delivery progress and product quality. Metrics are used to identify deviations early and trigger corrective action before they threaten the approved two-scenario delivery baseline.</w:t>
      </w:r>
    </w:p>
    <w:p w14:paraId="7D3E0360" w14:textId="77777777" w:rsidR="006331D8" w:rsidRDefault="006331D8" w:rsidP="006331D8">
      <w:pPr>
        <w:pStyle w:val="Caption"/>
        <w:keepNext/>
      </w:pPr>
      <w:bookmarkStart w:id="30" w:name="_Toc228351396"/>
      <w:r>
        <w:t xml:space="preserve">Table </w:t>
      </w:r>
      <w:fldSimple w:instr=" STYLEREF 1 \s ">
        <w:r>
          <w:rPr>
            <w:noProof/>
          </w:rPr>
          <w:t>10</w:t>
        </w:r>
      </w:fldSimple>
      <w:r>
        <w:t>.</w:t>
      </w:r>
      <w:fldSimple w:instr=" SEQ Table \* ARABIC \s 1 ">
        <w:r>
          <w:rPr>
            <w:noProof/>
          </w:rPr>
          <w:t>1</w:t>
        </w:r>
      </w:fldSimple>
      <w:r>
        <w:t xml:space="preserve"> Progress Monitoring Reports and Corrective Triggers</w:t>
      </w:r>
      <w:bookmarkEnd w:id="30"/>
    </w:p>
    <w:tbl>
      <w:tblPr>
        <w:tblStyle w:val="TableGrid"/>
        <w:tblW w:w="0" w:type="auto"/>
        <w:tblLook w:val="04A0" w:firstRow="1" w:lastRow="0" w:firstColumn="1" w:lastColumn="0" w:noHBand="0" w:noVBand="1"/>
      </w:tblPr>
      <w:tblGrid>
        <w:gridCol w:w="1729"/>
        <w:gridCol w:w="2022"/>
        <w:gridCol w:w="2033"/>
        <w:gridCol w:w="3566"/>
      </w:tblGrid>
      <w:tr w:rsidR="0069516A" w14:paraId="0B949E84" w14:textId="77777777" w:rsidTr="002B5207">
        <w:tc>
          <w:tcPr>
            <w:tcW w:w="0" w:type="auto"/>
          </w:tcPr>
          <w:p w14:paraId="4F147CC6" w14:textId="77777777" w:rsidR="0069516A" w:rsidRPr="002B5207" w:rsidRDefault="0069516A" w:rsidP="002B5207">
            <w:pPr>
              <w:jc w:val="left"/>
              <w:rPr>
                <w:b/>
                <w:bCs/>
              </w:rPr>
            </w:pPr>
            <w:r>
              <w:rPr>
                <w:b/>
                <w:bCs/>
              </w:rPr>
              <w:t>Metric / Report</w:t>
            </w:r>
          </w:p>
        </w:tc>
        <w:tc>
          <w:tcPr>
            <w:tcW w:w="0" w:type="auto"/>
          </w:tcPr>
          <w:p w14:paraId="60039E5B" w14:textId="77777777" w:rsidR="0069516A" w:rsidRPr="002B5207" w:rsidRDefault="0069516A" w:rsidP="002B5207">
            <w:pPr>
              <w:jc w:val="left"/>
              <w:rPr>
                <w:b/>
                <w:bCs/>
              </w:rPr>
            </w:pPr>
            <w:r>
              <w:rPr>
                <w:b/>
                <w:bCs/>
              </w:rPr>
              <w:t>Purpose</w:t>
            </w:r>
          </w:p>
        </w:tc>
        <w:tc>
          <w:tcPr>
            <w:tcW w:w="0" w:type="auto"/>
          </w:tcPr>
          <w:p w14:paraId="05DEEE84" w14:textId="77777777" w:rsidR="0069516A" w:rsidRPr="002B5207" w:rsidRDefault="0069516A" w:rsidP="002B5207">
            <w:pPr>
              <w:jc w:val="left"/>
              <w:rPr>
                <w:b/>
                <w:bCs/>
              </w:rPr>
            </w:pPr>
            <w:r>
              <w:rPr>
                <w:b/>
                <w:bCs/>
              </w:rPr>
              <w:t>Frequency</w:t>
            </w:r>
          </w:p>
        </w:tc>
        <w:tc>
          <w:tcPr>
            <w:tcW w:w="0" w:type="auto"/>
          </w:tcPr>
          <w:p w14:paraId="5470EF2E" w14:textId="77777777" w:rsidR="0069516A" w:rsidRPr="002B5207" w:rsidRDefault="0069516A" w:rsidP="002B5207">
            <w:pPr>
              <w:jc w:val="left"/>
              <w:rPr>
                <w:b/>
                <w:bCs/>
              </w:rPr>
            </w:pPr>
            <w:r>
              <w:rPr>
                <w:b/>
                <w:bCs/>
              </w:rPr>
              <w:t>Corrective Trigger</w:t>
            </w:r>
          </w:p>
        </w:tc>
      </w:tr>
      <w:tr w:rsidR="0069516A" w14:paraId="58BE574C" w14:textId="77777777" w:rsidTr="002B5207">
        <w:tc>
          <w:tcPr>
            <w:tcW w:w="0" w:type="auto"/>
          </w:tcPr>
          <w:p w14:paraId="5F91E985" w14:textId="77777777" w:rsidR="0069516A" w:rsidRDefault="0069516A" w:rsidP="002B5207">
            <w:pPr>
              <w:jc w:val="left"/>
            </w:pPr>
            <w:r>
              <w:rPr>
                <w:color w:val="212529"/>
              </w:rPr>
              <w:t>Sprint burndown / remaining work</w:t>
            </w:r>
          </w:p>
        </w:tc>
        <w:tc>
          <w:tcPr>
            <w:tcW w:w="0" w:type="auto"/>
          </w:tcPr>
          <w:p w14:paraId="7BB87CAA" w14:textId="77777777" w:rsidR="0069516A" w:rsidRDefault="0069516A" w:rsidP="002B5207">
            <w:pPr>
              <w:jc w:val="left"/>
            </w:pPr>
            <w:r>
              <w:rPr>
                <w:color w:val="212529"/>
              </w:rPr>
              <w:t>Check whether sprint velocity is sufficient.</w:t>
            </w:r>
          </w:p>
        </w:tc>
        <w:tc>
          <w:tcPr>
            <w:tcW w:w="0" w:type="auto"/>
          </w:tcPr>
          <w:p w14:paraId="6F936E6E" w14:textId="77777777" w:rsidR="0069516A" w:rsidRDefault="0069516A" w:rsidP="002B5207">
            <w:pPr>
              <w:jc w:val="left"/>
            </w:pPr>
            <w:r>
              <w:rPr>
                <w:color w:val="212529"/>
              </w:rPr>
              <w:t>Per sprint</w:t>
            </w:r>
          </w:p>
        </w:tc>
        <w:tc>
          <w:tcPr>
            <w:tcW w:w="0" w:type="auto"/>
          </w:tcPr>
          <w:p w14:paraId="060068BA" w14:textId="77777777" w:rsidR="0069516A" w:rsidRDefault="0069516A" w:rsidP="002B5207">
            <w:pPr>
              <w:jc w:val="left"/>
            </w:pPr>
            <w:r>
              <w:rPr>
                <w:color w:val="212529"/>
              </w:rPr>
              <w:t>Backlog reduction, task re-assignment, or scope cut</w:t>
            </w:r>
          </w:p>
        </w:tc>
      </w:tr>
      <w:tr w:rsidR="0069516A" w14:paraId="1AA1FDCB" w14:textId="77777777" w:rsidTr="002B5207">
        <w:tc>
          <w:tcPr>
            <w:tcW w:w="0" w:type="auto"/>
          </w:tcPr>
          <w:p w14:paraId="1927F380" w14:textId="77777777" w:rsidR="0069516A" w:rsidRDefault="0069516A" w:rsidP="002B5207">
            <w:pPr>
              <w:jc w:val="left"/>
            </w:pPr>
            <w:r>
              <w:rPr>
                <w:color w:val="212529"/>
              </w:rPr>
              <w:t>Feature completion checklist</w:t>
            </w:r>
          </w:p>
        </w:tc>
        <w:tc>
          <w:tcPr>
            <w:tcW w:w="0" w:type="auto"/>
          </w:tcPr>
          <w:p w14:paraId="2CB536C4" w14:textId="77777777" w:rsidR="0069516A" w:rsidRDefault="0069516A" w:rsidP="002B5207">
            <w:pPr>
              <w:jc w:val="left"/>
            </w:pPr>
            <w:r>
              <w:rPr>
                <w:color w:val="212529"/>
              </w:rPr>
              <w:t>Track status against Must / Should / Could priorities.</w:t>
            </w:r>
          </w:p>
        </w:tc>
        <w:tc>
          <w:tcPr>
            <w:tcW w:w="0" w:type="auto"/>
          </w:tcPr>
          <w:p w14:paraId="3F02B8B2" w14:textId="77777777" w:rsidR="0069516A" w:rsidRDefault="0069516A" w:rsidP="002B5207">
            <w:pPr>
              <w:jc w:val="left"/>
            </w:pPr>
            <w:r>
              <w:rPr>
                <w:color w:val="212529"/>
              </w:rPr>
              <w:t>Continuous</w:t>
            </w:r>
          </w:p>
        </w:tc>
        <w:tc>
          <w:tcPr>
            <w:tcW w:w="0" w:type="auto"/>
          </w:tcPr>
          <w:p w14:paraId="6674670B" w14:textId="77777777" w:rsidR="0069516A" w:rsidRDefault="004E6823" w:rsidP="002B5207">
            <w:pPr>
              <w:jc w:val="left"/>
            </w:pPr>
            <w:r>
              <w:rPr>
                <w:color w:val="212529"/>
              </w:rPr>
              <w:t>Escalate blocked features, protect the MVP scenario baseline, and reduce secondary-scenario complexity if required</w:t>
            </w:r>
          </w:p>
        </w:tc>
      </w:tr>
      <w:tr w:rsidR="0069516A" w14:paraId="6E3BA473" w14:textId="77777777" w:rsidTr="002B5207">
        <w:tc>
          <w:tcPr>
            <w:tcW w:w="0" w:type="auto"/>
          </w:tcPr>
          <w:p w14:paraId="539224B2" w14:textId="77777777" w:rsidR="0069516A" w:rsidRDefault="0069516A" w:rsidP="002B5207">
            <w:pPr>
              <w:jc w:val="left"/>
            </w:pPr>
            <w:r>
              <w:rPr>
                <w:color w:val="212529"/>
              </w:rPr>
              <w:t>Bug count by severity</w:t>
            </w:r>
          </w:p>
        </w:tc>
        <w:tc>
          <w:tcPr>
            <w:tcW w:w="0" w:type="auto"/>
          </w:tcPr>
          <w:p w14:paraId="2896933D" w14:textId="77777777" w:rsidR="0069516A" w:rsidRDefault="0069516A" w:rsidP="002B5207">
            <w:pPr>
              <w:jc w:val="left"/>
            </w:pPr>
            <w:r>
              <w:rPr>
                <w:color w:val="212529"/>
              </w:rPr>
              <w:t>Track product stability and testing load.</w:t>
            </w:r>
          </w:p>
        </w:tc>
        <w:tc>
          <w:tcPr>
            <w:tcW w:w="0" w:type="auto"/>
          </w:tcPr>
          <w:p w14:paraId="339B4515" w14:textId="77777777" w:rsidR="0069516A" w:rsidRDefault="0069516A" w:rsidP="002B5207">
            <w:pPr>
              <w:jc w:val="left"/>
            </w:pPr>
            <w:r>
              <w:rPr>
                <w:color w:val="212529"/>
              </w:rPr>
              <w:t>Continuous during QA</w:t>
            </w:r>
          </w:p>
        </w:tc>
        <w:tc>
          <w:tcPr>
            <w:tcW w:w="0" w:type="auto"/>
          </w:tcPr>
          <w:p w14:paraId="66B5F9C3" w14:textId="77777777" w:rsidR="0069516A" w:rsidRDefault="0069516A" w:rsidP="002B5207">
            <w:pPr>
              <w:jc w:val="left"/>
            </w:pPr>
            <w:r>
              <w:rPr>
                <w:color w:val="212529"/>
              </w:rPr>
              <w:t>Fix critical/high items before milestone sign-off</w:t>
            </w:r>
          </w:p>
        </w:tc>
      </w:tr>
      <w:tr w:rsidR="0069516A" w14:paraId="2A1521EF" w14:textId="77777777" w:rsidTr="002B5207">
        <w:tc>
          <w:tcPr>
            <w:tcW w:w="0" w:type="auto"/>
          </w:tcPr>
          <w:p w14:paraId="0120BE3A" w14:textId="77777777" w:rsidR="0069516A" w:rsidRDefault="0069516A" w:rsidP="002B5207">
            <w:pPr>
              <w:jc w:val="left"/>
            </w:pPr>
            <w:r>
              <w:rPr>
                <w:color w:val="212529"/>
              </w:rPr>
              <w:t>Playtest notes</w:t>
            </w:r>
          </w:p>
        </w:tc>
        <w:tc>
          <w:tcPr>
            <w:tcW w:w="0" w:type="auto"/>
          </w:tcPr>
          <w:p w14:paraId="602E60A7" w14:textId="77777777" w:rsidR="0069516A" w:rsidRDefault="0069516A" w:rsidP="002B5207">
            <w:pPr>
              <w:jc w:val="left"/>
            </w:pPr>
            <w:r>
              <w:rPr>
                <w:color w:val="212529"/>
              </w:rPr>
              <w:t>Capture usability and educational issues.</w:t>
            </w:r>
          </w:p>
        </w:tc>
        <w:tc>
          <w:tcPr>
            <w:tcW w:w="0" w:type="auto"/>
          </w:tcPr>
          <w:p w14:paraId="6E3EDF9A" w14:textId="77777777" w:rsidR="0069516A" w:rsidRDefault="0069516A" w:rsidP="002B5207">
            <w:pPr>
              <w:jc w:val="left"/>
            </w:pPr>
            <w:r>
              <w:rPr>
                <w:color w:val="212529"/>
              </w:rPr>
              <w:t>During internal and user tests</w:t>
            </w:r>
          </w:p>
        </w:tc>
        <w:tc>
          <w:tcPr>
            <w:tcW w:w="0" w:type="auto"/>
          </w:tcPr>
          <w:p w14:paraId="7D1502B0" w14:textId="77777777" w:rsidR="0069516A" w:rsidRDefault="0069516A" w:rsidP="002B5207">
            <w:pPr>
              <w:jc w:val="left"/>
            </w:pPr>
            <w:r>
              <w:rPr>
                <w:color w:val="212529"/>
              </w:rPr>
              <w:t>UI/content/debrief adjustments</w:t>
            </w:r>
          </w:p>
        </w:tc>
      </w:tr>
      <w:tr w:rsidR="0069516A" w14:paraId="2ABE7DD8" w14:textId="77777777" w:rsidTr="002B5207">
        <w:tc>
          <w:tcPr>
            <w:tcW w:w="0" w:type="auto"/>
          </w:tcPr>
          <w:p w14:paraId="07C39B61" w14:textId="77777777" w:rsidR="0069516A" w:rsidRDefault="0069516A" w:rsidP="002B5207">
            <w:pPr>
              <w:jc w:val="left"/>
            </w:pPr>
            <w:r>
              <w:rPr>
                <w:color w:val="212529"/>
              </w:rPr>
              <w:t>Weekly status sync</w:t>
            </w:r>
          </w:p>
        </w:tc>
        <w:tc>
          <w:tcPr>
            <w:tcW w:w="0" w:type="auto"/>
          </w:tcPr>
          <w:p w14:paraId="762C8BA3" w14:textId="77777777" w:rsidR="0069516A" w:rsidRDefault="0069516A" w:rsidP="002B5207">
            <w:pPr>
              <w:jc w:val="left"/>
            </w:pPr>
            <w:r>
              <w:rPr>
                <w:color w:val="212529"/>
              </w:rPr>
              <w:t>Report Done / Next / Blockers to maintain control.</w:t>
            </w:r>
          </w:p>
        </w:tc>
        <w:tc>
          <w:tcPr>
            <w:tcW w:w="0" w:type="auto"/>
          </w:tcPr>
          <w:p w14:paraId="25F5DD49" w14:textId="77777777" w:rsidR="0069516A" w:rsidRDefault="0069516A" w:rsidP="002B5207">
            <w:pPr>
              <w:jc w:val="left"/>
            </w:pPr>
            <w:r>
              <w:rPr>
                <w:color w:val="212529"/>
              </w:rPr>
              <w:t>Weekly</w:t>
            </w:r>
          </w:p>
        </w:tc>
        <w:tc>
          <w:tcPr>
            <w:tcW w:w="0" w:type="auto"/>
          </w:tcPr>
          <w:p w14:paraId="6436F0BD" w14:textId="77777777" w:rsidR="0069516A" w:rsidRDefault="0069516A" w:rsidP="002B5207">
            <w:pPr>
              <w:jc w:val="left"/>
            </w:pPr>
            <w:r>
              <w:rPr>
                <w:color w:val="212529"/>
              </w:rPr>
              <w:t>Immediate blocker resolution</w:t>
            </w:r>
          </w:p>
        </w:tc>
      </w:tr>
      <w:tr w:rsidR="0069516A" w14:paraId="7447E4DE" w14:textId="77777777" w:rsidTr="002B5207">
        <w:tc>
          <w:tcPr>
            <w:tcW w:w="0" w:type="auto"/>
          </w:tcPr>
          <w:p w14:paraId="68EE929F" w14:textId="77777777" w:rsidR="0069516A" w:rsidRDefault="0069516A" w:rsidP="002B5207">
            <w:pPr>
              <w:jc w:val="left"/>
            </w:pPr>
            <w:r>
              <w:rPr>
                <w:color w:val="212529"/>
              </w:rPr>
              <w:lastRenderedPageBreak/>
              <w:t>Sprint review report</w:t>
            </w:r>
          </w:p>
        </w:tc>
        <w:tc>
          <w:tcPr>
            <w:tcW w:w="0" w:type="auto"/>
          </w:tcPr>
          <w:p w14:paraId="237BBEB9" w14:textId="77777777" w:rsidR="0069516A" w:rsidRDefault="0069516A" w:rsidP="002B5207">
            <w:pPr>
              <w:jc w:val="left"/>
            </w:pPr>
            <w:r>
              <w:rPr>
                <w:color w:val="212529"/>
              </w:rPr>
              <w:t>Summarize completed sprint goal and risk status.</w:t>
            </w:r>
          </w:p>
        </w:tc>
        <w:tc>
          <w:tcPr>
            <w:tcW w:w="0" w:type="auto"/>
          </w:tcPr>
          <w:p w14:paraId="5D507454" w14:textId="77777777" w:rsidR="0069516A" w:rsidRDefault="0069516A" w:rsidP="002B5207">
            <w:pPr>
              <w:jc w:val="left"/>
            </w:pPr>
            <w:r>
              <w:rPr>
                <w:color w:val="212529"/>
              </w:rPr>
              <w:t>Every 2 weeks</w:t>
            </w:r>
          </w:p>
        </w:tc>
        <w:tc>
          <w:tcPr>
            <w:tcW w:w="0" w:type="auto"/>
          </w:tcPr>
          <w:p w14:paraId="728BB266" w14:textId="77777777" w:rsidR="0069516A" w:rsidRDefault="0069516A" w:rsidP="002B5207">
            <w:pPr>
              <w:jc w:val="left"/>
            </w:pPr>
            <w:r>
              <w:rPr>
                <w:color w:val="212529"/>
              </w:rPr>
              <w:t>Re-plan next sprint if goals were missed</w:t>
            </w:r>
          </w:p>
        </w:tc>
      </w:tr>
      <w:tr w:rsidR="0069516A" w14:paraId="30B39AA5" w14:textId="77777777" w:rsidTr="002B5207">
        <w:tc>
          <w:tcPr>
            <w:tcW w:w="0" w:type="auto"/>
          </w:tcPr>
          <w:p w14:paraId="0524158F" w14:textId="77777777" w:rsidR="0069516A" w:rsidRDefault="0069516A" w:rsidP="002B5207">
            <w:pPr>
              <w:jc w:val="left"/>
            </w:pPr>
            <w:r>
              <w:rPr>
                <w:color w:val="212529"/>
              </w:rPr>
              <w:t>Milestone review</w:t>
            </w:r>
          </w:p>
        </w:tc>
        <w:tc>
          <w:tcPr>
            <w:tcW w:w="0" w:type="auto"/>
          </w:tcPr>
          <w:p w14:paraId="545BBAA2" w14:textId="77777777" w:rsidR="0069516A" w:rsidRDefault="0069516A" w:rsidP="002B5207">
            <w:pPr>
              <w:jc w:val="left"/>
            </w:pPr>
            <w:r>
              <w:rPr>
                <w:color w:val="212529"/>
              </w:rPr>
              <w:t>Evaluate readiness at major gates.</w:t>
            </w:r>
          </w:p>
        </w:tc>
        <w:tc>
          <w:tcPr>
            <w:tcW w:w="0" w:type="auto"/>
          </w:tcPr>
          <w:p w14:paraId="5E13AEB8" w14:textId="77777777" w:rsidR="0069516A" w:rsidRDefault="0069516A" w:rsidP="002B5207">
            <w:pPr>
              <w:jc w:val="left"/>
            </w:pPr>
            <w:r>
              <w:rPr>
                <w:color w:val="212529"/>
              </w:rPr>
              <w:t>At each quality gate (Prototype / Alpha / Beta / Final)</w:t>
            </w:r>
          </w:p>
        </w:tc>
        <w:tc>
          <w:tcPr>
            <w:tcW w:w="0" w:type="auto"/>
          </w:tcPr>
          <w:p w14:paraId="3422A8D4" w14:textId="77777777" w:rsidR="0069516A" w:rsidRDefault="0069516A" w:rsidP="002B5207">
            <w:pPr>
              <w:jc w:val="left"/>
            </w:pPr>
            <w:r>
              <w:rPr>
                <w:color w:val="212529"/>
              </w:rPr>
              <w:t>No gate pass until acceptance criteria are satisfied</w:t>
            </w:r>
          </w:p>
        </w:tc>
      </w:tr>
    </w:tbl>
    <w:p w14:paraId="7540664F" w14:textId="77777777" w:rsidR="00CE7D4C" w:rsidRDefault="00CE7D4C" w:rsidP="00CE7D4C"/>
    <w:p w14:paraId="42A1D1A5" w14:textId="77777777" w:rsidR="0069516A" w:rsidRDefault="0069516A" w:rsidP="0069516A">
      <w:pPr>
        <w:pStyle w:val="Heading2"/>
      </w:pPr>
      <w:bookmarkStart w:id="31" w:name="_Toc228351384"/>
      <w:r>
        <w:t>Corrective Action Policy</w:t>
      </w:r>
      <w:bookmarkEnd w:id="31"/>
    </w:p>
    <w:p w14:paraId="54F484FA" w14:textId="77777777" w:rsidR="0069516A" w:rsidRDefault="0069516A" w:rsidP="00CE7D4C">
      <w:r>
        <w:t>When quality or schedule indicators fall outside acceptable limits, the team must record the issue, assign an owner, define a corrective action, and verify the result in the next review cycle. Corrective action may include scope reduction, defect triage, process adjustment, additional regression testing, or revision of unclear content/specification artifacts.</w:t>
      </w:r>
      <w:r>
        <w:br w:type="page"/>
      </w:r>
    </w:p>
    <w:p w14:paraId="439E4316" w14:textId="77777777" w:rsidR="0069516A" w:rsidRDefault="0069516A" w:rsidP="006D7103">
      <w:pPr>
        <w:pStyle w:val="Heading1"/>
        <w:numPr>
          <w:ilvl w:val="0"/>
          <w:numId w:val="0"/>
        </w:numPr>
        <w:ind w:left="432" w:hanging="432"/>
      </w:pPr>
      <w:bookmarkStart w:id="32" w:name="_Toc228351385"/>
      <w:r>
        <w:lastRenderedPageBreak/>
        <w:t>Conclusion</w:t>
      </w:r>
      <w:bookmarkEnd w:id="32"/>
    </w:p>
    <w:p w14:paraId="29807BC9" w14:textId="77777777" w:rsidR="004E6823" w:rsidRDefault="004E6823" w:rsidP="004E6823">
      <w:r>
        <w:t>This Software Process and Quality Plan provides a focused governance framework for Ignis Guard. It translates the guidebook’s expectations for process, roles, activities, deliverables, and quality control into a practical capstone process for a serious game developed through a shared gameplay architecture and two playable scenarios.</w:t>
      </w:r>
    </w:p>
    <w:p w14:paraId="41198ADD" w14:textId="77777777" w:rsidR="004E6823" w:rsidRDefault="004E6823" w:rsidP="004E6823">
      <w:r>
        <w:t>By separating this document from the Project Plan, the team gains a clearer place to maintain process rules, quality objectives, verification discipline, and corrective action policies without overloading schedule-oriented planning sections. The resulting process model supports iterative development, controlled scope management, documentation traceability, and milestone-based quality review.</w:t>
      </w:r>
    </w:p>
    <w:p w14:paraId="0BF106A5" w14:textId="77777777" w:rsidR="004E6823" w:rsidRDefault="004E6823" w:rsidP="004E6823">
      <w:r>
        <w:t>The plan also reflects the project’s updated implementation strategy: one scenario is treated as the MVP validation baseline, while the second scenario extends the same architecture to demonstrate reuse, consistency, and scalability. This allows the team to preserve feasibility while still validating the educational and technical value of the overall system.</w:t>
      </w:r>
    </w:p>
    <w:p w14:paraId="3898B0EC" w14:textId="77777777" w:rsidR="004E6823" w:rsidRDefault="004E6823" w:rsidP="004E6823">
      <w:r>
        <w:t>Overall, this document serves as the operational baseline for how Ignis Guard will be developed, reviewed, tested, and improved from initiation through final delivery.</w:t>
      </w:r>
    </w:p>
    <w:p w14:paraId="54C8246D" w14:textId="77777777" w:rsidR="00102BEF" w:rsidRDefault="00102BEF">
      <w:pPr>
        <w:spacing w:line="259" w:lineRule="auto"/>
        <w:jc w:val="left"/>
      </w:pPr>
    </w:p>
    <w:sectPr w:rsidR="00102BEF">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1D065" w14:textId="77777777" w:rsidR="00890B24" w:rsidRDefault="00890B24" w:rsidP="006C5632">
      <w:pPr>
        <w:spacing w:after="0" w:line="240" w:lineRule="auto"/>
      </w:pPr>
      <w:r>
        <w:separator/>
      </w:r>
    </w:p>
  </w:endnote>
  <w:endnote w:type="continuationSeparator" w:id="0">
    <w:p w14:paraId="4120C785" w14:textId="77777777" w:rsidR="00890B24" w:rsidRDefault="00890B24" w:rsidP="006C5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2017957"/>
      <w:docPartObj>
        <w:docPartGallery w:val="Page Numbers (Bottom of Page)"/>
        <w:docPartUnique/>
      </w:docPartObj>
    </w:sdtPr>
    <w:sdtEndPr>
      <w:rPr>
        <w:noProof/>
      </w:rPr>
    </w:sdtEndPr>
    <w:sdtContent>
      <w:p w14:paraId="3C50F52E" w14:textId="77777777" w:rsidR="00102BEF" w:rsidRDefault="00102BE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DAC71F" w14:textId="77777777" w:rsidR="006C5632" w:rsidRDefault="006C56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31E70" w14:textId="77777777" w:rsidR="00890B24" w:rsidRDefault="00890B24" w:rsidP="006C5632">
      <w:pPr>
        <w:spacing w:after="0" w:line="240" w:lineRule="auto"/>
      </w:pPr>
      <w:r>
        <w:separator/>
      </w:r>
    </w:p>
  </w:footnote>
  <w:footnote w:type="continuationSeparator" w:id="0">
    <w:p w14:paraId="457CBC29" w14:textId="77777777" w:rsidR="00890B24" w:rsidRDefault="00890B24" w:rsidP="006C56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6442EA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E8ACA9F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55665F0"/>
    <w:multiLevelType w:val="hybridMultilevel"/>
    <w:tmpl w:val="EAA2F32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743B8"/>
    <w:multiLevelType w:val="hybridMultilevel"/>
    <w:tmpl w:val="577CC0C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2E436B"/>
    <w:multiLevelType w:val="hybridMultilevel"/>
    <w:tmpl w:val="2A7430D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B67D8A"/>
    <w:multiLevelType w:val="hybridMultilevel"/>
    <w:tmpl w:val="C4CE90A2"/>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14076B"/>
    <w:multiLevelType w:val="hybridMultilevel"/>
    <w:tmpl w:val="8F3447F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6D642A"/>
    <w:multiLevelType w:val="hybridMultilevel"/>
    <w:tmpl w:val="C6BE1B9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E20307"/>
    <w:multiLevelType w:val="hybridMultilevel"/>
    <w:tmpl w:val="983EF7F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0D2FCA"/>
    <w:multiLevelType w:val="hybridMultilevel"/>
    <w:tmpl w:val="2A2EA4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2614128"/>
    <w:multiLevelType w:val="hybridMultilevel"/>
    <w:tmpl w:val="945870F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BB2AA2"/>
    <w:multiLevelType w:val="hybridMultilevel"/>
    <w:tmpl w:val="9AEA70E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CB5340"/>
    <w:multiLevelType w:val="hybridMultilevel"/>
    <w:tmpl w:val="058AE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651BCC"/>
    <w:multiLevelType w:val="hybridMultilevel"/>
    <w:tmpl w:val="17B034F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7C4361"/>
    <w:multiLevelType w:val="hybridMultilevel"/>
    <w:tmpl w:val="32A8CBC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740B85"/>
    <w:multiLevelType w:val="hybridMultilevel"/>
    <w:tmpl w:val="309C23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920AE5"/>
    <w:multiLevelType w:val="hybridMultilevel"/>
    <w:tmpl w:val="6362076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DE5AA3"/>
    <w:multiLevelType w:val="hybridMultilevel"/>
    <w:tmpl w:val="8CF2A070"/>
    <w:lvl w:ilvl="0" w:tplc="6DB41D30">
      <w:start w:val="1"/>
      <w:numFmt w:val="bullet"/>
      <w:lvlText w:val=""/>
      <w:lvlJc w:val="left"/>
      <w:pPr>
        <w:ind w:left="720" w:hanging="360"/>
      </w:pPr>
      <w:rPr>
        <w:rFonts w:ascii="Symbol" w:hAnsi="Symbol" w:hint="default"/>
      </w:rPr>
    </w:lvl>
    <w:lvl w:ilvl="1" w:tplc="99FA7C3E">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F3148"/>
    <w:multiLevelType w:val="hybridMultilevel"/>
    <w:tmpl w:val="FD58BA3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C46E24"/>
    <w:multiLevelType w:val="hybridMultilevel"/>
    <w:tmpl w:val="47B2DDE2"/>
    <w:lvl w:ilvl="0" w:tplc="6DB41D30">
      <w:start w:val="1"/>
      <w:numFmt w:val="bullet"/>
      <w:lvlText w:val=""/>
      <w:lvlJc w:val="left"/>
      <w:pPr>
        <w:ind w:left="720" w:hanging="360"/>
      </w:pPr>
      <w:rPr>
        <w:rFonts w:ascii="Symbol" w:hAnsi="Symbol" w:hint="default"/>
      </w:rPr>
    </w:lvl>
    <w:lvl w:ilvl="1" w:tplc="6DB41D3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F66F09"/>
    <w:multiLevelType w:val="hybridMultilevel"/>
    <w:tmpl w:val="E28819F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104534"/>
    <w:multiLevelType w:val="hybridMultilevel"/>
    <w:tmpl w:val="4244BAF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394159"/>
    <w:multiLevelType w:val="hybridMultilevel"/>
    <w:tmpl w:val="7632E6C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0A0958"/>
    <w:multiLevelType w:val="hybridMultilevel"/>
    <w:tmpl w:val="445252C6"/>
    <w:lvl w:ilvl="0" w:tplc="6DB41D3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0A603EE"/>
    <w:multiLevelType w:val="hybridMultilevel"/>
    <w:tmpl w:val="EFCE52E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DE0E5A"/>
    <w:multiLevelType w:val="hybridMultilevel"/>
    <w:tmpl w:val="96EAFA0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660CC3"/>
    <w:multiLevelType w:val="hybridMultilevel"/>
    <w:tmpl w:val="78860D4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454534"/>
    <w:multiLevelType w:val="hybridMultilevel"/>
    <w:tmpl w:val="4DCA991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743CFF"/>
    <w:multiLevelType w:val="multilevel"/>
    <w:tmpl w:val="8F08B0F8"/>
    <w:lvl w:ilvl="0">
      <w:start w:val="1"/>
      <w:numFmt w:val="decimal"/>
      <w:pStyle w:val="Heading1"/>
      <w:lvlText w:val="Chapter %1."/>
      <w:lvlJc w:val="left"/>
      <w:pPr>
        <w:ind w:left="432" w:hanging="432"/>
      </w:pPr>
      <w:rPr>
        <w:rFonts w:hint="default"/>
        <w:b/>
        <w:i w:val="0"/>
        <w:caps/>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9" w15:restartNumberingAfterBreak="0">
    <w:nsid w:val="48C4569C"/>
    <w:multiLevelType w:val="hybridMultilevel"/>
    <w:tmpl w:val="D08C211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EA379C7"/>
    <w:multiLevelType w:val="hybridMultilevel"/>
    <w:tmpl w:val="0EC84F32"/>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820CD2"/>
    <w:multiLevelType w:val="hybridMultilevel"/>
    <w:tmpl w:val="2F18F73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02190E"/>
    <w:multiLevelType w:val="hybridMultilevel"/>
    <w:tmpl w:val="D788349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D41F9F"/>
    <w:multiLevelType w:val="hybridMultilevel"/>
    <w:tmpl w:val="790064D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240744"/>
    <w:multiLevelType w:val="hybridMultilevel"/>
    <w:tmpl w:val="9A4E1B1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7F2373"/>
    <w:multiLevelType w:val="hybridMultilevel"/>
    <w:tmpl w:val="5AD4FF4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3E4DD3"/>
    <w:multiLevelType w:val="hybridMultilevel"/>
    <w:tmpl w:val="9B266AC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550C30"/>
    <w:multiLevelType w:val="hybridMultilevel"/>
    <w:tmpl w:val="85A0A952"/>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A616069"/>
    <w:multiLevelType w:val="hybridMultilevel"/>
    <w:tmpl w:val="F36AE89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CB1096D"/>
    <w:multiLevelType w:val="hybridMultilevel"/>
    <w:tmpl w:val="B52CD5B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7B10A0"/>
    <w:multiLevelType w:val="hybridMultilevel"/>
    <w:tmpl w:val="D506DD4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1C3820"/>
    <w:multiLevelType w:val="hybridMultilevel"/>
    <w:tmpl w:val="E5F8F8D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3E6CD7"/>
    <w:multiLevelType w:val="hybridMultilevel"/>
    <w:tmpl w:val="A344F7C2"/>
    <w:lvl w:ilvl="0" w:tplc="6DB41D30">
      <w:start w:val="1"/>
      <w:numFmt w:val="bullet"/>
      <w:lvlText w:val=""/>
      <w:lvlJc w:val="left"/>
      <w:pPr>
        <w:ind w:left="720" w:hanging="360"/>
      </w:pPr>
      <w:rPr>
        <w:rFonts w:ascii="Symbol" w:hAnsi="Symbol" w:hint="default"/>
      </w:rPr>
    </w:lvl>
    <w:lvl w:ilvl="1" w:tplc="6DB41D3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35304E4"/>
    <w:multiLevelType w:val="hybridMultilevel"/>
    <w:tmpl w:val="C26898A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4DA22B6"/>
    <w:multiLevelType w:val="hybridMultilevel"/>
    <w:tmpl w:val="EF2277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5F33466"/>
    <w:multiLevelType w:val="hybridMultilevel"/>
    <w:tmpl w:val="EBB29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8D543D2"/>
    <w:multiLevelType w:val="hybridMultilevel"/>
    <w:tmpl w:val="2D9038A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78145F"/>
    <w:multiLevelType w:val="hybridMultilevel"/>
    <w:tmpl w:val="45F2E9F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BEF5446"/>
    <w:multiLevelType w:val="hybridMultilevel"/>
    <w:tmpl w:val="5DA883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7CC5645E"/>
    <w:multiLevelType w:val="hybridMultilevel"/>
    <w:tmpl w:val="6AFEFB0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E346752"/>
    <w:multiLevelType w:val="hybridMultilevel"/>
    <w:tmpl w:val="2618F1EA"/>
    <w:lvl w:ilvl="0" w:tplc="6DB41D3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62618690">
    <w:abstractNumId w:val="28"/>
  </w:num>
  <w:num w:numId="2" w16cid:durableId="2110663925">
    <w:abstractNumId w:val="1"/>
  </w:num>
  <w:num w:numId="3" w16cid:durableId="1587615241">
    <w:abstractNumId w:val="0"/>
  </w:num>
  <w:num w:numId="4" w16cid:durableId="1709993545">
    <w:abstractNumId w:val="17"/>
  </w:num>
  <w:num w:numId="5" w16cid:durableId="1703435095">
    <w:abstractNumId w:val="43"/>
  </w:num>
  <w:num w:numId="6" w16cid:durableId="1399281605">
    <w:abstractNumId w:val="20"/>
  </w:num>
  <w:num w:numId="7" w16cid:durableId="555631193">
    <w:abstractNumId w:val="6"/>
  </w:num>
  <w:num w:numId="8" w16cid:durableId="1912696601">
    <w:abstractNumId w:val="10"/>
  </w:num>
  <w:num w:numId="9" w16cid:durableId="1087262189">
    <w:abstractNumId w:val="31"/>
  </w:num>
  <w:num w:numId="10" w16cid:durableId="838543335">
    <w:abstractNumId w:val="33"/>
  </w:num>
  <w:num w:numId="11" w16cid:durableId="2085029707">
    <w:abstractNumId w:val="21"/>
  </w:num>
  <w:num w:numId="12" w16cid:durableId="2014333723">
    <w:abstractNumId w:val="41"/>
  </w:num>
  <w:num w:numId="13" w16cid:durableId="1058551353">
    <w:abstractNumId w:val="5"/>
  </w:num>
  <w:num w:numId="14" w16cid:durableId="1274629212">
    <w:abstractNumId w:val="9"/>
  </w:num>
  <w:num w:numId="15" w16cid:durableId="404035498">
    <w:abstractNumId w:val="27"/>
  </w:num>
  <w:num w:numId="16" w16cid:durableId="533427681">
    <w:abstractNumId w:val="4"/>
  </w:num>
  <w:num w:numId="17" w16cid:durableId="1835880239">
    <w:abstractNumId w:val="13"/>
  </w:num>
  <w:num w:numId="18" w16cid:durableId="1351956267">
    <w:abstractNumId w:val="36"/>
  </w:num>
  <w:num w:numId="19" w16cid:durableId="305354331">
    <w:abstractNumId w:val="39"/>
  </w:num>
  <w:num w:numId="20" w16cid:durableId="881483723">
    <w:abstractNumId w:val="16"/>
  </w:num>
  <w:num w:numId="21" w16cid:durableId="1420831622">
    <w:abstractNumId w:val="46"/>
  </w:num>
  <w:num w:numId="22" w16cid:durableId="117528759">
    <w:abstractNumId w:val="45"/>
  </w:num>
  <w:num w:numId="23" w16cid:durableId="1484547128">
    <w:abstractNumId w:val="40"/>
  </w:num>
  <w:num w:numId="24" w16cid:durableId="1877572403">
    <w:abstractNumId w:val="25"/>
  </w:num>
  <w:num w:numId="25" w16cid:durableId="1426924676">
    <w:abstractNumId w:val="12"/>
  </w:num>
  <w:num w:numId="26" w16cid:durableId="145165513">
    <w:abstractNumId w:val="22"/>
  </w:num>
  <w:num w:numId="27" w16cid:durableId="1614239265">
    <w:abstractNumId w:val="24"/>
  </w:num>
  <w:num w:numId="28" w16cid:durableId="270283642">
    <w:abstractNumId w:val="11"/>
  </w:num>
  <w:num w:numId="29" w16cid:durableId="103112293">
    <w:abstractNumId w:val="15"/>
  </w:num>
  <w:num w:numId="30" w16cid:durableId="1383402860">
    <w:abstractNumId w:val="23"/>
  </w:num>
  <w:num w:numId="31" w16cid:durableId="604918888">
    <w:abstractNumId w:val="18"/>
  </w:num>
  <w:num w:numId="32" w16cid:durableId="903686952">
    <w:abstractNumId w:val="35"/>
  </w:num>
  <w:num w:numId="33" w16cid:durableId="1929849383">
    <w:abstractNumId w:val="44"/>
  </w:num>
  <w:num w:numId="34" w16cid:durableId="2050522295">
    <w:abstractNumId w:val="50"/>
  </w:num>
  <w:num w:numId="35" w16cid:durableId="452407820">
    <w:abstractNumId w:val="47"/>
  </w:num>
  <w:num w:numId="36" w16cid:durableId="1399017405">
    <w:abstractNumId w:val="32"/>
  </w:num>
  <w:num w:numId="37" w16cid:durableId="551620943">
    <w:abstractNumId w:val="29"/>
  </w:num>
  <w:num w:numId="38" w16cid:durableId="385495737">
    <w:abstractNumId w:val="37"/>
  </w:num>
  <w:num w:numId="39" w16cid:durableId="1034888470">
    <w:abstractNumId w:val="19"/>
  </w:num>
  <w:num w:numId="40" w16cid:durableId="1592003355">
    <w:abstractNumId w:val="42"/>
  </w:num>
  <w:num w:numId="41" w16cid:durableId="1511332141">
    <w:abstractNumId w:val="2"/>
  </w:num>
  <w:num w:numId="42" w16cid:durableId="760952952">
    <w:abstractNumId w:val="14"/>
  </w:num>
  <w:num w:numId="43" w16cid:durableId="634070157">
    <w:abstractNumId w:val="28"/>
    <w:lvlOverride w:ilvl="0">
      <w:lvl w:ilvl="0">
        <w:start w:val="1"/>
        <w:numFmt w:val="none"/>
        <w:pStyle w:val="Heading1"/>
        <w:lvlText w:val=""/>
        <w:lvlJc w:val="left"/>
        <w:pPr>
          <w:ind w:left="432" w:hanging="432"/>
        </w:pPr>
        <w:rPr>
          <w:rFonts w:hint="default"/>
          <w:b/>
          <w:i w:val="0"/>
          <w:caps/>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4" w16cid:durableId="17200042">
    <w:abstractNumId w:val="28"/>
    <w:lvlOverride w:ilvl="0">
      <w:lvl w:ilvl="0">
        <w:start w:val="1"/>
        <w:numFmt w:val="none"/>
        <w:pStyle w:val="Heading1"/>
        <w:lvlText w:val=""/>
        <w:lvlJc w:val="left"/>
        <w:pPr>
          <w:ind w:left="432" w:hanging="432"/>
        </w:pPr>
        <w:rPr>
          <w:rFonts w:hint="default"/>
          <w:b/>
          <w:i w:val="0"/>
          <w:caps/>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5" w16cid:durableId="812256716">
    <w:abstractNumId w:val="8"/>
  </w:num>
  <w:num w:numId="46" w16cid:durableId="482545621">
    <w:abstractNumId w:val="3"/>
  </w:num>
  <w:num w:numId="47" w16cid:durableId="1473937010">
    <w:abstractNumId w:val="48"/>
  </w:num>
  <w:num w:numId="48" w16cid:durableId="459344217">
    <w:abstractNumId w:val="26"/>
  </w:num>
  <w:num w:numId="49" w16cid:durableId="328212688">
    <w:abstractNumId w:val="49"/>
  </w:num>
  <w:num w:numId="50" w16cid:durableId="79107716">
    <w:abstractNumId w:val="38"/>
  </w:num>
  <w:num w:numId="51" w16cid:durableId="1639601539">
    <w:abstractNumId w:val="30"/>
  </w:num>
  <w:num w:numId="52" w16cid:durableId="1492480453">
    <w:abstractNumId w:val="34"/>
  </w:num>
  <w:num w:numId="53" w16cid:durableId="1291862391">
    <w:abstractNumId w:val="28"/>
    <w:lvlOverride w:ilvl="0">
      <w:lvl w:ilvl="0">
        <w:start w:val="1"/>
        <w:numFmt w:val="none"/>
        <w:pStyle w:val="Heading1"/>
        <w:lvlText w:val=""/>
        <w:lvlJc w:val="left"/>
        <w:pPr>
          <w:ind w:left="432" w:hanging="432"/>
        </w:pPr>
        <w:rPr>
          <w:rFonts w:hint="default"/>
          <w:b/>
          <w:i w:val="0"/>
          <w:caps/>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54" w16cid:durableId="1015499704">
    <w:abstractNumId w:val="7"/>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68A"/>
    <w:rsid w:val="00006CC5"/>
    <w:rsid w:val="000077D6"/>
    <w:rsid w:val="00017C05"/>
    <w:rsid w:val="00054E41"/>
    <w:rsid w:val="00054F83"/>
    <w:rsid w:val="00057330"/>
    <w:rsid w:val="00065EC0"/>
    <w:rsid w:val="00092356"/>
    <w:rsid w:val="000E478F"/>
    <w:rsid w:val="000E5404"/>
    <w:rsid w:val="000F4417"/>
    <w:rsid w:val="001020D1"/>
    <w:rsid w:val="00102BEF"/>
    <w:rsid w:val="00104C40"/>
    <w:rsid w:val="00107CCA"/>
    <w:rsid w:val="0013309E"/>
    <w:rsid w:val="0013563B"/>
    <w:rsid w:val="00136570"/>
    <w:rsid w:val="001464D4"/>
    <w:rsid w:val="0015243A"/>
    <w:rsid w:val="00173447"/>
    <w:rsid w:val="00193237"/>
    <w:rsid w:val="001A0FB7"/>
    <w:rsid w:val="001A27B4"/>
    <w:rsid w:val="001A3216"/>
    <w:rsid w:val="001A626F"/>
    <w:rsid w:val="001B50E8"/>
    <w:rsid w:val="001C69B7"/>
    <w:rsid w:val="001D1BAE"/>
    <w:rsid w:val="001D38B5"/>
    <w:rsid w:val="001E2A78"/>
    <w:rsid w:val="001E632C"/>
    <w:rsid w:val="00200444"/>
    <w:rsid w:val="002105D5"/>
    <w:rsid w:val="0022255C"/>
    <w:rsid w:val="00226184"/>
    <w:rsid w:val="00271F4A"/>
    <w:rsid w:val="00284601"/>
    <w:rsid w:val="00286006"/>
    <w:rsid w:val="00290D6E"/>
    <w:rsid w:val="002935AB"/>
    <w:rsid w:val="00294CDD"/>
    <w:rsid w:val="002B5207"/>
    <w:rsid w:val="002C52F6"/>
    <w:rsid w:val="002D7565"/>
    <w:rsid w:val="002E08B0"/>
    <w:rsid w:val="002F4EF9"/>
    <w:rsid w:val="00303793"/>
    <w:rsid w:val="00310B37"/>
    <w:rsid w:val="00311058"/>
    <w:rsid w:val="003124B4"/>
    <w:rsid w:val="00347AE7"/>
    <w:rsid w:val="00353492"/>
    <w:rsid w:val="00367552"/>
    <w:rsid w:val="003707C3"/>
    <w:rsid w:val="003912E2"/>
    <w:rsid w:val="00392094"/>
    <w:rsid w:val="00395242"/>
    <w:rsid w:val="003A1FD3"/>
    <w:rsid w:val="003A3382"/>
    <w:rsid w:val="003C05B4"/>
    <w:rsid w:val="003C1FFD"/>
    <w:rsid w:val="003D1968"/>
    <w:rsid w:val="003E5BF5"/>
    <w:rsid w:val="003F16AD"/>
    <w:rsid w:val="003F4D93"/>
    <w:rsid w:val="00400239"/>
    <w:rsid w:val="00401A85"/>
    <w:rsid w:val="00417139"/>
    <w:rsid w:val="00427AD4"/>
    <w:rsid w:val="00440ACB"/>
    <w:rsid w:val="00466A5B"/>
    <w:rsid w:val="00482C64"/>
    <w:rsid w:val="00483883"/>
    <w:rsid w:val="004A13F5"/>
    <w:rsid w:val="004A39A1"/>
    <w:rsid w:val="004A6F59"/>
    <w:rsid w:val="004D01EF"/>
    <w:rsid w:val="004D31C0"/>
    <w:rsid w:val="004E627A"/>
    <w:rsid w:val="004E6823"/>
    <w:rsid w:val="004E78C3"/>
    <w:rsid w:val="005010CB"/>
    <w:rsid w:val="00530402"/>
    <w:rsid w:val="00530A43"/>
    <w:rsid w:val="00544243"/>
    <w:rsid w:val="00545879"/>
    <w:rsid w:val="005561F8"/>
    <w:rsid w:val="0055659F"/>
    <w:rsid w:val="005735CE"/>
    <w:rsid w:val="005808CA"/>
    <w:rsid w:val="00584350"/>
    <w:rsid w:val="00595D57"/>
    <w:rsid w:val="005A6069"/>
    <w:rsid w:val="005B43F2"/>
    <w:rsid w:val="005C14D5"/>
    <w:rsid w:val="005C3D6E"/>
    <w:rsid w:val="005E7F2A"/>
    <w:rsid w:val="005F1A56"/>
    <w:rsid w:val="005F5D45"/>
    <w:rsid w:val="00605FA2"/>
    <w:rsid w:val="00620072"/>
    <w:rsid w:val="00625ED6"/>
    <w:rsid w:val="00631725"/>
    <w:rsid w:val="006331D8"/>
    <w:rsid w:val="006524A6"/>
    <w:rsid w:val="006563B6"/>
    <w:rsid w:val="00670CB9"/>
    <w:rsid w:val="00674895"/>
    <w:rsid w:val="00676288"/>
    <w:rsid w:val="00682FE3"/>
    <w:rsid w:val="0069516A"/>
    <w:rsid w:val="006A53A9"/>
    <w:rsid w:val="006B17CD"/>
    <w:rsid w:val="006B18B7"/>
    <w:rsid w:val="006B1A01"/>
    <w:rsid w:val="006C5632"/>
    <w:rsid w:val="006D3C51"/>
    <w:rsid w:val="006D5314"/>
    <w:rsid w:val="006D5343"/>
    <w:rsid w:val="006D7103"/>
    <w:rsid w:val="00711086"/>
    <w:rsid w:val="00711B5B"/>
    <w:rsid w:val="00712BE1"/>
    <w:rsid w:val="00763A32"/>
    <w:rsid w:val="00775434"/>
    <w:rsid w:val="00782BDF"/>
    <w:rsid w:val="00783D8B"/>
    <w:rsid w:val="007C5ADB"/>
    <w:rsid w:val="007D1C0A"/>
    <w:rsid w:val="007E2D3B"/>
    <w:rsid w:val="007F1E39"/>
    <w:rsid w:val="00843012"/>
    <w:rsid w:val="00847158"/>
    <w:rsid w:val="0085089B"/>
    <w:rsid w:val="00857D14"/>
    <w:rsid w:val="00873BDC"/>
    <w:rsid w:val="00874959"/>
    <w:rsid w:val="00874D62"/>
    <w:rsid w:val="00890B24"/>
    <w:rsid w:val="008C51B9"/>
    <w:rsid w:val="008C6FEF"/>
    <w:rsid w:val="008D4FC3"/>
    <w:rsid w:val="008E5941"/>
    <w:rsid w:val="008F29F7"/>
    <w:rsid w:val="008F412E"/>
    <w:rsid w:val="009021C8"/>
    <w:rsid w:val="00906639"/>
    <w:rsid w:val="00950E51"/>
    <w:rsid w:val="009A67EC"/>
    <w:rsid w:val="009C4018"/>
    <w:rsid w:val="009D2E14"/>
    <w:rsid w:val="009D5B31"/>
    <w:rsid w:val="009E4081"/>
    <w:rsid w:val="00A05CE8"/>
    <w:rsid w:val="00A063C0"/>
    <w:rsid w:val="00A172C5"/>
    <w:rsid w:val="00A3452B"/>
    <w:rsid w:val="00A42DE1"/>
    <w:rsid w:val="00A45D27"/>
    <w:rsid w:val="00A64EBD"/>
    <w:rsid w:val="00A678F9"/>
    <w:rsid w:val="00A71954"/>
    <w:rsid w:val="00A71ED5"/>
    <w:rsid w:val="00A82DCA"/>
    <w:rsid w:val="00A853AF"/>
    <w:rsid w:val="00A9408A"/>
    <w:rsid w:val="00A9736F"/>
    <w:rsid w:val="00AA175A"/>
    <w:rsid w:val="00AA5990"/>
    <w:rsid w:val="00AB2525"/>
    <w:rsid w:val="00AB5106"/>
    <w:rsid w:val="00AC1430"/>
    <w:rsid w:val="00AC69EF"/>
    <w:rsid w:val="00AD568A"/>
    <w:rsid w:val="00AF2D82"/>
    <w:rsid w:val="00B13DCE"/>
    <w:rsid w:val="00B225EC"/>
    <w:rsid w:val="00B3620F"/>
    <w:rsid w:val="00B56979"/>
    <w:rsid w:val="00B67B40"/>
    <w:rsid w:val="00B712F9"/>
    <w:rsid w:val="00B74827"/>
    <w:rsid w:val="00B96910"/>
    <w:rsid w:val="00BC1C3B"/>
    <w:rsid w:val="00BC295A"/>
    <w:rsid w:val="00BF4C29"/>
    <w:rsid w:val="00BF6A0B"/>
    <w:rsid w:val="00C1724E"/>
    <w:rsid w:val="00C3270D"/>
    <w:rsid w:val="00C329E1"/>
    <w:rsid w:val="00C33485"/>
    <w:rsid w:val="00C44967"/>
    <w:rsid w:val="00C461E4"/>
    <w:rsid w:val="00C725AE"/>
    <w:rsid w:val="00C7760D"/>
    <w:rsid w:val="00C80F16"/>
    <w:rsid w:val="00C847EC"/>
    <w:rsid w:val="00C91CF6"/>
    <w:rsid w:val="00CA6BBD"/>
    <w:rsid w:val="00CB3B3C"/>
    <w:rsid w:val="00CD0197"/>
    <w:rsid w:val="00CE2F0A"/>
    <w:rsid w:val="00CE5E70"/>
    <w:rsid w:val="00CE7D4C"/>
    <w:rsid w:val="00CF2FFB"/>
    <w:rsid w:val="00CF4CD1"/>
    <w:rsid w:val="00D01BAC"/>
    <w:rsid w:val="00D01C28"/>
    <w:rsid w:val="00D11C7B"/>
    <w:rsid w:val="00D250AB"/>
    <w:rsid w:val="00D2526C"/>
    <w:rsid w:val="00D452F1"/>
    <w:rsid w:val="00D52BE0"/>
    <w:rsid w:val="00D63038"/>
    <w:rsid w:val="00D679C3"/>
    <w:rsid w:val="00D77979"/>
    <w:rsid w:val="00DA1351"/>
    <w:rsid w:val="00DA264E"/>
    <w:rsid w:val="00DB0574"/>
    <w:rsid w:val="00DD0A9C"/>
    <w:rsid w:val="00DE4820"/>
    <w:rsid w:val="00DE5607"/>
    <w:rsid w:val="00DF6EAB"/>
    <w:rsid w:val="00DF7081"/>
    <w:rsid w:val="00E10CB2"/>
    <w:rsid w:val="00E243C4"/>
    <w:rsid w:val="00E3496C"/>
    <w:rsid w:val="00E50231"/>
    <w:rsid w:val="00E57ADB"/>
    <w:rsid w:val="00E74BAA"/>
    <w:rsid w:val="00E82B2A"/>
    <w:rsid w:val="00EA47FE"/>
    <w:rsid w:val="00EB3502"/>
    <w:rsid w:val="00EC0B09"/>
    <w:rsid w:val="00ED6C8A"/>
    <w:rsid w:val="00EE63A2"/>
    <w:rsid w:val="00EF6F15"/>
    <w:rsid w:val="00F113C2"/>
    <w:rsid w:val="00F11E99"/>
    <w:rsid w:val="00F309DC"/>
    <w:rsid w:val="00F4643B"/>
    <w:rsid w:val="00F51DA0"/>
    <w:rsid w:val="00F64D1F"/>
    <w:rsid w:val="00F74F26"/>
    <w:rsid w:val="00F831F1"/>
    <w:rsid w:val="00F91707"/>
    <w:rsid w:val="00FB3CB3"/>
    <w:rsid w:val="00FF1582"/>
    <w:rsid w:val="00FF7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916427"/>
  <w15:chartTrackingRefBased/>
  <w15:docId w15:val="{72F756D0-EC69-47ED-A8E7-3879198D4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9B7"/>
    <w:pPr>
      <w:spacing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3E5BF5"/>
    <w:pPr>
      <w:keepNext/>
      <w:keepLines/>
      <w:numPr>
        <w:numId w:val="1"/>
      </w:numPr>
      <w:spacing w:before="240" w:after="0"/>
      <w:jc w:val="center"/>
      <w:outlineLvl w:val="0"/>
    </w:pPr>
    <w:rPr>
      <w:rFonts w:eastAsiaTheme="majorEastAsia" w:cstheme="majorBidi"/>
      <w:b/>
      <w:caps/>
      <w:sz w:val="32"/>
      <w:szCs w:val="32"/>
    </w:rPr>
  </w:style>
  <w:style w:type="paragraph" w:styleId="Heading2">
    <w:name w:val="heading 2"/>
    <w:basedOn w:val="Normal"/>
    <w:next w:val="Normal"/>
    <w:link w:val="Heading2Char"/>
    <w:uiPriority w:val="9"/>
    <w:unhideWhenUsed/>
    <w:qFormat/>
    <w:rsid w:val="00D01BAC"/>
    <w:pPr>
      <w:keepNext/>
      <w:keepLines/>
      <w:numPr>
        <w:ilvl w:val="1"/>
        <w:numId w:val="1"/>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620072"/>
    <w:pPr>
      <w:keepNext/>
      <w:keepLines/>
      <w:numPr>
        <w:ilvl w:val="2"/>
        <w:numId w:val="1"/>
      </w:numPr>
      <w:spacing w:before="40" w:after="0"/>
      <w:outlineLvl w:val="2"/>
    </w:pPr>
    <w:rPr>
      <w:rFonts w:eastAsiaTheme="majorEastAsia" w:cstheme="majorBidi"/>
      <w:i/>
      <w:szCs w:val="24"/>
    </w:rPr>
  </w:style>
  <w:style w:type="paragraph" w:styleId="Heading4">
    <w:name w:val="heading 4"/>
    <w:basedOn w:val="Normal"/>
    <w:next w:val="Normal"/>
    <w:link w:val="Heading4Char"/>
    <w:uiPriority w:val="9"/>
    <w:semiHidden/>
    <w:unhideWhenUsed/>
    <w:qFormat/>
    <w:rsid w:val="00AD568A"/>
    <w:pPr>
      <w:keepNext/>
      <w:keepLines/>
      <w:numPr>
        <w:ilvl w:val="3"/>
        <w:numId w:val="1"/>
      </w:numPr>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D568A"/>
    <w:pPr>
      <w:keepNext/>
      <w:keepLines/>
      <w:numPr>
        <w:ilvl w:val="4"/>
        <w:numId w:val="1"/>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D568A"/>
    <w:pPr>
      <w:keepNext/>
      <w:keepLines/>
      <w:numPr>
        <w:ilvl w:val="5"/>
        <w:numId w:val="1"/>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AD568A"/>
    <w:pPr>
      <w:keepNext/>
      <w:keepLines/>
      <w:numPr>
        <w:ilvl w:val="6"/>
        <w:numId w:val="1"/>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AD568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568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BF5"/>
    <w:rPr>
      <w:rFonts w:ascii="Times New Roman" w:eastAsiaTheme="majorEastAsia" w:hAnsi="Times New Roman" w:cstheme="majorBidi"/>
      <w:b/>
      <w:caps/>
      <w:sz w:val="32"/>
      <w:szCs w:val="32"/>
    </w:rPr>
  </w:style>
  <w:style w:type="character" w:customStyle="1" w:styleId="Heading2Char">
    <w:name w:val="Heading 2 Char"/>
    <w:basedOn w:val="DefaultParagraphFont"/>
    <w:link w:val="Heading2"/>
    <w:uiPriority w:val="9"/>
    <w:rsid w:val="00D01BAC"/>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20072"/>
    <w:rPr>
      <w:rFonts w:ascii="Times New Roman" w:eastAsiaTheme="majorEastAsia" w:hAnsi="Times New Roman" w:cstheme="majorBidi"/>
      <w:i/>
      <w:sz w:val="26"/>
      <w:szCs w:val="24"/>
    </w:rPr>
  </w:style>
  <w:style w:type="character" w:customStyle="1" w:styleId="Heading4Char">
    <w:name w:val="Heading 4 Char"/>
    <w:basedOn w:val="DefaultParagraphFont"/>
    <w:link w:val="Heading4"/>
    <w:uiPriority w:val="9"/>
    <w:semiHidden/>
    <w:rsid w:val="00AD568A"/>
    <w:rPr>
      <w:rFonts w:asciiTheme="majorHAnsi" w:eastAsiaTheme="majorEastAsia" w:hAnsiTheme="majorHAnsi" w:cstheme="majorBidi"/>
      <w:i/>
      <w:iCs/>
      <w:color w:val="0F4761" w:themeColor="accent1" w:themeShade="BF"/>
      <w:sz w:val="24"/>
    </w:rPr>
  </w:style>
  <w:style w:type="character" w:customStyle="1" w:styleId="Heading5Char">
    <w:name w:val="Heading 5 Char"/>
    <w:basedOn w:val="DefaultParagraphFont"/>
    <w:link w:val="Heading5"/>
    <w:uiPriority w:val="9"/>
    <w:semiHidden/>
    <w:rsid w:val="00AD568A"/>
    <w:rPr>
      <w:rFonts w:asciiTheme="majorHAnsi" w:eastAsiaTheme="majorEastAsia" w:hAnsiTheme="majorHAnsi" w:cstheme="majorBidi"/>
      <w:color w:val="0F4761" w:themeColor="accent1" w:themeShade="BF"/>
      <w:sz w:val="24"/>
    </w:rPr>
  </w:style>
  <w:style w:type="character" w:customStyle="1" w:styleId="Heading6Char">
    <w:name w:val="Heading 6 Char"/>
    <w:basedOn w:val="DefaultParagraphFont"/>
    <w:link w:val="Heading6"/>
    <w:uiPriority w:val="9"/>
    <w:semiHidden/>
    <w:rsid w:val="00AD568A"/>
    <w:rPr>
      <w:rFonts w:asciiTheme="majorHAnsi" w:eastAsiaTheme="majorEastAsia" w:hAnsiTheme="majorHAnsi" w:cstheme="majorBidi"/>
      <w:color w:val="0A2F40" w:themeColor="accent1" w:themeShade="7F"/>
      <w:sz w:val="24"/>
    </w:rPr>
  </w:style>
  <w:style w:type="character" w:customStyle="1" w:styleId="Heading7Char">
    <w:name w:val="Heading 7 Char"/>
    <w:basedOn w:val="DefaultParagraphFont"/>
    <w:link w:val="Heading7"/>
    <w:uiPriority w:val="9"/>
    <w:semiHidden/>
    <w:rsid w:val="00AD568A"/>
    <w:rPr>
      <w:rFonts w:asciiTheme="majorHAnsi" w:eastAsiaTheme="majorEastAsia" w:hAnsiTheme="majorHAnsi" w:cstheme="majorBidi"/>
      <w:i/>
      <w:iCs/>
      <w:color w:val="0A2F40" w:themeColor="accent1" w:themeShade="7F"/>
      <w:sz w:val="24"/>
    </w:rPr>
  </w:style>
  <w:style w:type="character" w:customStyle="1" w:styleId="Heading8Char">
    <w:name w:val="Heading 8 Char"/>
    <w:basedOn w:val="DefaultParagraphFont"/>
    <w:link w:val="Heading8"/>
    <w:uiPriority w:val="9"/>
    <w:semiHidden/>
    <w:rsid w:val="00AD568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568A"/>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D01BAC"/>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D01BAC"/>
    <w:rPr>
      <w:b/>
      <w:bCs/>
    </w:rPr>
  </w:style>
  <w:style w:type="character" w:styleId="Emphasis">
    <w:name w:val="Emphasis"/>
    <w:basedOn w:val="DefaultParagraphFont"/>
    <w:uiPriority w:val="20"/>
    <w:qFormat/>
    <w:rsid w:val="00D01BAC"/>
    <w:rPr>
      <w:i/>
      <w:iCs/>
    </w:rPr>
  </w:style>
  <w:style w:type="character" w:customStyle="1" w:styleId="relative">
    <w:name w:val="relative"/>
    <w:basedOn w:val="DefaultParagraphFont"/>
    <w:rsid w:val="00D01BAC"/>
  </w:style>
  <w:style w:type="paragraph" w:customStyle="1" w:styleId="not-prose">
    <w:name w:val="not-prose"/>
    <w:basedOn w:val="Normal"/>
    <w:rsid w:val="00D01BAC"/>
    <w:pPr>
      <w:spacing w:before="100" w:beforeAutospacing="1" w:after="100" w:afterAutospacing="1" w:line="240" w:lineRule="auto"/>
    </w:pPr>
    <w:rPr>
      <w:rFonts w:eastAsia="Times New Roman" w:cs="Times New Roman"/>
      <w:kern w:val="0"/>
      <w:szCs w:val="24"/>
      <w14:ligatures w14:val="none"/>
    </w:rPr>
  </w:style>
  <w:style w:type="paragraph" w:styleId="ListParagraph">
    <w:name w:val="List Paragraph"/>
    <w:basedOn w:val="Normal"/>
    <w:uiPriority w:val="34"/>
    <w:qFormat/>
    <w:rsid w:val="00D01BAC"/>
    <w:pPr>
      <w:ind w:left="720"/>
      <w:contextualSpacing/>
    </w:pPr>
  </w:style>
  <w:style w:type="paragraph" w:styleId="ListBullet">
    <w:name w:val="List Bullet"/>
    <w:basedOn w:val="Normal"/>
    <w:uiPriority w:val="99"/>
    <w:unhideWhenUsed/>
    <w:rsid w:val="00440ACB"/>
    <w:pPr>
      <w:numPr>
        <w:numId w:val="2"/>
      </w:numPr>
      <w:spacing w:after="0" w:line="276" w:lineRule="auto"/>
      <w:contextualSpacing/>
      <w:jc w:val="left"/>
    </w:pPr>
    <w:rPr>
      <w:rFonts w:ascii="Calibri" w:eastAsia="Calibri" w:hAnsi="Calibri"/>
      <w:kern w:val="0"/>
      <w:sz w:val="22"/>
      <w14:ligatures w14:val="none"/>
    </w:rPr>
  </w:style>
  <w:style w:type="table" w:styleId="TableGrid">
    <w:name w:val="Table Grid"/>
    <w:basedOn w:val="TableNormal"/>
    <w:uiPriority w:val="59"/>
    <w:rsid w:val="00440ACB"/>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C56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632"/>
    <w:rPr>
      <w:rFonts w:ascii="Times New Roman" w:hAnsi="Times New Roman"/>
      <w:sz w:val="24"/>
    </w:rPr>
  </w:style>
  <w:style w:type="paragraph" w:styleId="Footer">
    <w:name w:val="footer"/>
    <w:basedOn w:val="Normal"/>
    <w:link w:val="FooterChar"/>
    <w:uiPriority w:val="99"/>
    <w:unhideWhenUsed/>
    <w:rsid w:val="006C56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632"/>
    <w:rPr>
      <w:rFonts w:ascii="Times New Roman" w:hAnsi="Times New Roman"/>
      <w:sz w:val="24"/>
    </w:rPr>
  </w:style>
  <w:style w:type="paragraph" w:styleId="NoSpacing">
    <w:name w:val="No Spacing"/>
    <w:uiPriority w:val="1"/>
    <w:qFormat/>
    <w:rsid w:val="00F309DC"/>
    <w:pPr>
      <w:spacing w:after="0" w:line="240" w:lineRule="auto"/>
      <w:jc w:val="both"/>
    </w:pPr>
    <w:rPr>
      <w:rFonts w:ascii="Times New Roman" w:hAnsi="Times New Roman"/>
      <w:sz w:val="24"/>
    </w:rPr>
  </w:style>
  <w:style w:type="paragraph" w:styleId="ListNumber">
    <w:name w:val="List Number"/>
    <w:basedOn w:val="Normal"/>
    <w:uiPriority w:val="99"/>
    <w:unhideWhenUsed/>
    <w:rsid w:val="00711086"/>
    <w:pPr>
      <w:numPr>
        <w:numId w:val="3"/>
      </w:numPr>
      <w:spacing w:after="120" w:line="276" w:lineRule="auto"/>
      <w:contextualSpacing/>
      <w:jc w:val="left"/>
    </w:pPr>
    <w:rPr>
      <w:rFonts w:ascii="Calibri" w:eastAsia="Calibri" w:hAnsi="Calibri"/>
      <w:kern w:val="0"/>
      <w:sz w:val="22"/>
      <w14:ligatures w14:val="none"/>
    </w:rPr>
  </w:style>
  <w:style w:type="table" w:customStyle="1" w:styleId="TableGrid0">
    <w:name w:val="TableGrid"/>
    <w:rsid w:val="009021C8"/>
    <w:pPr>
      <w:spacing w:after="0" w:line="240" w:lineRule="auto"/>
    </w:pPr>
    <w:rPr>
      <w:rFonts w:eastAsiaTheme="minorEastAsia"/>
      <w:sz w:val="24"/>
      <w:szCs w:val="24"/>
    </w:rPr>
    <w:tblPr>
      <w:tblCellMar>
        <w:top w:w="0" w:type="dxa"/>
        <w:left w:w="0" w:type="dxa"/>
        <w:bottom w:w="0" w:type="dxa"/>
        <w:right w:w="0" w:type="dxa"/>
      </w:tblCellMar>
    </w:tblPr>
  </w:style>
  <w:style w:type="table" w:styleId="TableGridLight">
    <w:name w:val="Grid Table Light"/>
    <w:basedOn w:val="TableNormal"/>
    <w:uiPriority w:val="40"/>
    <w:rsid w:val="00A64EB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02BE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0077D6"/>
    <w:pPr>
      <w:numPr>
        <w:numId w:val="0"/>
      </w:numPr>
      <w:spacing w:line="259" w:lineRule="auto"/>
      <w:jc w:val="left"/>
      <w:outlineLvl w:val="9"/>
    </w:pPr>
    <w:rPr>
      <w:rFonts w:asciiTheme="majorHAnsi" w:hAnsiTheme="majorHAnsi"/>
      <w:b w:val="0"/>
      <w:caps w:val="0"/>
      <w:color w:val="0F4761" w:themeColor="accent1" w:themeShade="BF"/>
      <w:kern w:val="0"/>
      <w14:ligatures w14:val="none"/>
    </w:rPr>
  </w:style>
  <w:style w:type="paragraph" w:styleId="TOC1">
    <w:name w:val="toc 1"/>
    <w:basedOn w:val="Normal"/>
    <w:next w:val="Normal"/>
    <w:autoRedefine/>
    <w:uiPriority w:val="39"/>
    <w:unhideWhenUsed/>
    <w:rsid w:val="005735CE"/>
    <w:pPr>
      <w:tabs>
        <w:tab w:val="left" w:pos="480"/>
        <w:tab w:val="right" w:leader="dot" w:pos="9350"/>
      </w:tabs>
      <w:spacing w:after="100"/>
      <w:jc w:val="center"/>
    </w:pPr>
    <w:rPr>
      <w:b/>
      <w:caps/>
    </w:rPr>
  </w:style>
  <w:style w:type="paragraph" w:styleId="TOC2">
    <w:name w:val="toc 2"/>
    <w:basedOn w:val="Normal"/>
    <w:next w:val="Normal"/>
    <w:autoRedefine/>
    <w:uiPriority w:val="39"/>
    <w:unhideWhenUsed/>
    <w:rsid w:val="000077D6"/>
    <w:pPr>
      <w:spacing w:after="100"/>
      <w:ind w:left="240"/>
    </w:pPr>
  </w:style>
  <w:style w:type="paragraph" w:styleId="TOC3">
    <w:name w:val="toc 3"/>
    <w:basedOn w:val="Normal"/>
    <w:next w:val="Normal"/>
    <w:autoRedefine/>
    <w:uiPriority w:val="39"/>
    <w:unhideWhenUsed/>
    <w:rsid w:val="000077D6"/>
    <w:pPr>
      <w:spacing w:after="100"/>
      <w:ind w:left="480"/>
    </w:pPr>
  </w:style>
  <w:style w:type="character" w:styleId="Hyperlink">
    <w:name w:val="Hyperlink"/>
    <w:basedOn w:val="DefaultParagraphFont"/>
    <w:uiPriority w:val="99"/>
    <w:unhideWhenUsed/>
    <w:rsid w:val="000077D6"/>
    <w:rPr>
      <w:color w:val="467886" w:themeColor="hyperlink"/>
      <w:u w:val="single"/>
    </w:rPr>
  </w:style>
  <w:style w:type="paragraph" w:styleId="TOC4">
    <w:name w:val="toc 4"/>
    <w:basedOn w:val="Normal"/>
    <w:next w:val="Normal"/>
    <w:autoRedefine/>
    <w:uiPriority w:val="39"/>
    <w:unhideWhenUsed/>
    <w:rsid w:val="005735CE"/>
    <w:pPr>
      <w:spacing w:after="100" w:line="259" w:lineRule="auto"/>
      <w:ind w:left="660"/>
      <w:jc w:val="left"/>
    </w:pPr>
    <w:rPr>
      <w:rFonts w:asciiTheme="minorHAnsi" w:eastAsiaTheme="minorEastAsia" w:hAnsiTheme="minorHAnsi"/>
      <w:kern w:val="0"/>
      <w:sz w:val="22"/>
      <w14:ligatures w14:val="none"/>
    </w:rPr>
  </w:style>
  <w:style w:type="paragraph" w:styleId="TOC5">
    <w:name w:val="toc 5"/>
    <w:basedOn w:val="Normal"/>
    <w:next w:val="Normal"/>
    <w:autoRedefine/>
    <w:uiPriority w:val="39"/>
    <w:unhideWhenUsed/>
    <w:rsid w:val="005735CE"/>
    <w:pPr>
      <w:spacing w:after="100" w:line="259" w:lineRule="auto"/>
      <w:ind w:left="880"/>
      <w:jc w:val="left"/>
    </w:pPr>
    <w:rPr>
      <w:rFonts w:asciiTheme="minorHAnsi" w:eastAsiaTheme="minorEastAsia" w:hAnsiTheme="minorHAnsi"/>
      <w:kern w:val="0"/>
      <w:sz w:val="22"/>
      <w14:ligatures w14:val="none"/>
    </w:rPr>
  </w:style>
  <w:style w:type="paragraph" w:styleId="TOC6">
    <w:name w:val="toc 6"/>
    <w:basedOn w:val="Normal"/>
    <w:next w:val="Normal"/>
    <w:autoRedefine/>
    <w:uiPriority w:val="39"/>
    <w:unhideWhenUsed/>
    <w:rsid w:val="005735CE"/>
    <w:pPr>
      <w:spacing w:after="100" w:line="259" w:lineRule="auto"/>
      <w:ind w:left="1100"/>
      <w:jc w:val="left"/>
    </w:pPr>
    <w:rPr>
      <w:rFonts w:asciiTheme="minorHAnsi" w:eastAsiaTheme="minorEastAsia" w:hAnsiTheme="minorHAnsi"/>
      <w:kern w:val="0"/>
      <w:sz w:val="22"/>
      <w14:ligatures w14:val="none"/>
    </w:rPr>
  </w:style>
  <w:style w:type="paragraph" w:styleId="TOC7">
    <w:name w:val="toc 7"/>
    <w:basedOn w:val="Normal"/>
    <w:next w:val="Normal"/>
    <w:autoRedefine/>
    <w:uiPriority w:val="39"/>
    <w:unhideWhenUsed/>
    <w:rsid w:val="005735CE"/>
    <w:pPr>
      <w:spacing w:after="100" w:line="259" w:lineRule="auto"/>
      <w:ind w:left="1320"/>
      <w:jc w:val="left"/>
    </w:pPr>
    <w:rPr>
      <w:rFonts w:asciiTheme="minorHAnsi" w:eastAsiaTheme="minorEastAsia" w:hAnsiTheme="minorHAnsi"/>
      <w:kern w:val="0"/>
      <w:sz w:val="22"/>
      <w14:ligatures w14:val="none"/>
    </w:rPr>
  </w:style>
  <w:style w:type="paragraph" w:styleId="TOC8">
    <w:name w:val="toc 8"/>
    <w:basedOn w:val="Normal"/>
    <w:next w:val="Normal"/>
    <w:autoRedefine/>
    <w:uiPriority w:val="39"/>
    <w:unhideWhenUsed/>
    <w:rsid w:val="005735CE"/>
    <w:pPr>
      <w:spacing w:after="100" w:line="259" w:lineRule="auto"/>
      <w:ind w:left="1540"/>
      <w:jc w:val="left"/>
    </w:pPr>
    <w:rPr>
      <w:rFonts w:asciiTheme="minorHAnsi" w:eastAsiaTheme="minorEastAsia" w:hAnsiTheme="minorHAnsi"/>
      <w:kern w:val="0"/>
      <w:sz w:val="22"/>
      <w14:ligatures w14:val="none"/>
    </w:rPr>
  </w:style>
  <w:style w:type="paragraph" w:styleId="TOC9">
    <w:name w:val="toc 9"/>
    <w:basedOn w:val="Normal"/>
    <w:next w:val="Normal"/>
    <w:autoRedefine/>
    <w:uiPriority w:val="39"/>
    <w:unhideWhenUsed/>
    <w:rsid w:val="005735CE"/>
    <w:pPr>
      <w:spacing w:after="100" w:line="259" w:lineRule="auto"/>
      <w:ind w:left="1760"/>
      <w:jc w:val="left"/>
    </w:pPr>
    <w:rPr>
      <w:rFonts w:asciiTheme="minorHAnsi" w:eastAsiaTheme="minorEastAsia" w:hAnsiTheme="minorHAnsi"/>
      <w:kern w:val="0"/>
      <w:sz w:val="22"/>
      <w14:ligatures w14:val="none"/>
    </w:rPr>
  </w:style>
  <w:style w:type="character" w:styleId="UnresolvedMention">
    <w:name w:val="Unresolved Mention"/>
    <w:basedOn w:val="DefaultParagraphFont"/>
    <w:uiPriority w:val="99"/>
    <w:semiHidden/>
    <w:unhideWhenUsed/>
    <w:rsid w:val="005735CE"/>
    <w:rPr>
      <w:color w:val="605E5C"/>
      <w:shd w:val="clear" w:color="auto" w:fill="E1DFDD"/>
    </w:rPr>
  </w:style>
  <w:style w:type="character" w:customStyle="1" w:styleId="citation-557">
    <w:name w:val="citation-557"/>
    <w:basedOn w:val="DefaultParagraphFont"/>
    <w:rsid w:val="003A1FD3"/>
  </w:style>
  <w:style w:type="character" w:customStyle="1" w:styleId="citation-556">
    <w:name w:val="citation-556"/>
    <w:basedOn w:val="DefaultParagraphFont"/>
    <w:rsid w:val="003A1FD3"/>
  </w:style>
  <w:style w:type="character" w:customStyle="1" w:styleId="citation-555">
    <w:name w:val="citation-555"/>
    <w:basedOn w:val="DefaultParagraphFont"/>
    <w:rsid w:val="003A1FD3"/>
  </w:style>
  <w:style w:type="character" w:customStyle="1" w:styleId="citation-554">
    <w:name w:val="citation-554"/>
    <w:basedOn w:val="DefaultParagraphFont"/>
    <w:rsid w:val="003A1FD3"/>
  </w:style>
  <w:style w:type="character" w:customStyle="1" w:styleId="citation-553">
    <w:name w:val="citation-553"/>
    <w:basedOn w:val="DefaultParagraphFont"/>
    <w:rsid w:val="003A1FD3"/>
  </w:style>
  <w:style w:type="character" w:customStyle="1" w:styleId="citation-552">
    <w:name w:val="citation-552"/>
    <w:basedOn w:val="DefaultParagraphFont"/>
    <w:rsid w:val="003A1FD3"/>
  </w:style>
  <w:style w:type="character" w:styleId="HTMLCode">
    <w:name w:val="HTML Code"/>
    <w:basedOn w:val="DefaultParagraphFont"/>
    <w:uiPriority w:val="99"/>
    <w:semiHidden/>
    <w:unhideWhenUsed/>
    <w:rsid w:val="00873BDC"/>
    <w:rPr>
      <w:rFonts w:ascii="Courier New" w:eastAsia="Times New Roman" w:hAnsi="Courier New" w:cs="Courier New"/>
      <w:sz w:val="20"/>
      <w:szCs w:val="20"/>
    </w:rPr>
  </w:style>
  <w:style w:type="character" w:customStyle="1" w:styleId="math-inline">
    <w:name w:val="math-inline"/>
    <w:basedOn w:val="DefaultParagraphFont"/>
    <w:rsid w:val="006B1A01"/>
  </w:style>
  <w:style w:type="paragraph" w:styleId="Caption">
    <w:name w:val="caption"/>
    <w:basedOn w:val="Normal"/>
    <w:next w:val="Normal"/>
    <w:uiPriority w:val="35"/>
    <w:unhideWhenUsed/>
    <w:qFormat/>
    <w:rsid w:val="004A13F5"/>
    <w:pPr>
      <w:spacing w:after="200" w:line="240" w:lineRule="auto"/>
      <w:jc w:val="center"/>
    </w:pPr>
    <w:rPr>
      <w:i/>
      <w:iCs/>
      <w:color w:val="0E2841" w:themeColor="text2"/>
      <w:sz w:val="22"/>
      <w:szCs w:val="18"/>
    </w:rPr>
  </w:style>
  <w:style w:type="paragraph" w:styleId="TableofFigures">
    <w:name w:val="table of figures"/>
    <w:basedOn w:val="Normal"/>
    <w:next w:val="Normal"/>
    <w:uiPriority w:val="99"/>
    <w:unhideWhenUsed/>
    <w:rsid w:val="00427AD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90303">
      <w:bodyDiv w:val="1"/>
      <w:marLeft w:val="0"/>
      <w:marRight w:val="0"/>
      <w:marTop w:val="0"/>
      <w:marBottom w:val="0"/>
      <w:divBdr>
        <w:top w:val="none" w:sz="0" w:space="0" w:color="auto"/>
        <w:left w:val="none" w:sz="0" w:space="0" w:color="auto"/>
        <w:bottom w:val="none" w:sz="0" w:space="0" w:color="auto"/>
        <w:right w:val="none" w:sz="0" w:space="0" w:color="auto"/>
      </w:divBdr>
    </w:div>
    <w:div w:id="52775295">
      <w:bodyDiv w:val="1"/>
      <w:marLeft w:val="0"/>
      <w:marRight w:val="0"/>
      <w:marTop w:val="0"/>
      <w:marBottom w:val="0"/>
      <w:divBdr>
        <w:top w:val="none" w:sz="0" w:space="0" w:color="auto"/>
        <w:left w:val="none" w:sz="0" w:space="0" w:color="auto"/>
        <w:bottom w:val="none" w:sz="0" w:space="0" w:color="auto"/>
        <w:right w:val="none" w:sz="0" w:space="0" w:color="auto"/>
      </w:divBdr>
    </w:div>
    <w:div w:id="60250762">
      <w:bodyDiv w:val="1"/>
      <w:marLeft w:val="0"/>
      <w:marRight w:val="0"/>
      <w:marTop w:val="0"/>
      <w:marBottom w:val="0"/>
      <w:divBdr>
        <w:top w:val="none" w:sz="0" w:space="0" w:color="auto"/>
        <w:left w:val="none" w:sz="0" w:space="0" w:color="auto"/>
        <w:bottom w:val="none" w:sz="0" w:space="0" w:color="auto"/>
        <w:right w:val="none" w:sz="0" w:space="0" w:color="auto"/>
      </w:divBdr>
    </w:div>
    <w:div w:id="133790192">
      <w:bodyDiv w:val="1"/>
      <w:marLeft w:val="0"/>
      <w:marRight w:val="0"/>
      <w:marTop w:val="0"/>
      <w:marBottom w:val="0"/>
      <w:divBdr>
        <w:top w:val="none" w:sz="0" w:space="0" w:color="auto"/>
        <w:left w:val="none" w:sz="0" w:space="0" w:color="auto"/>
        <w:bottom w:val="none" w:sz="0" w:space="0" w:color="auto"/>
        <w:right w:val="none" w:sz="0" w:space="0" w:color="auto"/>
      </w:divBdr>
    </w:div>
    <w:div w:id="164520268">
      <w:bodyDiv w:val="1"/>
      <w:marLeft w:val="0"/>
      <w:marRight w:val="0"/>
      <w:marTop w:val="0"/>
      <w:marBottom w:val="0"/>
      <w:divBdr>
        <w:top w:val="none" w:sz="0" w:space="0" w:color="auto"/>
        <w:left w:val="none" w:sz="0" w:space="0" w:color="auto"/>
        <w:bottom w:val="none" w:sz="0" w:space="0" w:color="auto"/>
        <w:right w:val="none" w:sz="0" w:space="0" w:color="auto"/>
      </w:divBdr>
    </w:div>
    <w:div w:id="263999787">
      <w:bodyDiv w:val="1"/>
      <w:marLeft w:val="0"/>
      <w:marRight w:val="0"/>
      <w:marTop w:val="0"/>
      <w:marBottom w:val="0"/>
      <w:divBdr>
        <w:top w:val="none" w:sz="0" w:space="0" w:color="auto"/>
        <w:left w:val="none" w:sz="0" w:space="0" w:color="auto"/>
        <w:bottom w:val="none" w:sz="0" w:space="0" w:color="auto"/>
        <w:right w:val="none" w:sz="0" w:space="0" w:color="auto"/>
      </w:divBdr>
    </w:div>
    <w:div w:id="276758669">
      <w:bodyDiv w:val="1"/>
      <w:marLeft w:val="0"/>
      <w:marRight w:val="0"/>
      <w:marTop w:val="0"/>
      <w:marBottom w:val="0"/>
      <w:divBdr>
        <w:top w:val="none" w:sz="0" w:space="0" w:color="auto"/>
        <w:left w:val="none" w:sz="0" w:space="0" w:color="auto"/>
        <w:bottom w:val="none" w:sz="0" w:space="0" w:color="auto"/>
        <w:right w:val="none" w:sz="0" w:space="0" w:color="auto"/>
      </w:divBdr>
    </w:div>
    <w:div w:id="328021740">
      <w:bodyDiv w:val="1"/>
      <w:marLeft w:val="0"/>
      <w:marRight w:val="0"/>
      <w:marTop w:val="0"/>
      <w:marBottom w:val="0"/>
      <w:divBdr>
        <w:top w:val="none" w:sz="0" w:space="0" w:color="auto"/>
        <w:left w:val="none" w:sz="0" w:space="0" w:color="auto"/>
        <w:bottom w:val="none" w:sz="0" w:space="0" w:color="auto"/>
        <w:right w:val="none" w:sz="0" w:space="0" w:color="auto"/>
      </w:divBdr>
    </w:div>
    <w:div w:id="350573160">
      <w:bodyDiv w:val="1"/>
      <w:marLeft w:val="0"/>
      <w:marRight w:val="0"/>
      <w:marTop w:val="0"/>
      <w:marBottom w:val="0"/>
      <w:divBdr>
        <w:top w:val="none" w:sz="0" w:space="0" w:color="auto"/>
        <w:left w:val="none" w:sz="0" w:space="0" w:color="auto"/>
        <w:bottom w:val="none" w:sz="0" w:space="0" w:color="auto"/>
        <w:right w:val="none" w:sz="0" w:space="0" w:color="auto"/>
      </w:divBdr>
    </w:div>
    <w:div w:id="358121367">
      <w:bodyDiv w:val="1"/>
      <w:marLeft w:val="0"/>
      <w:marRight w:val="0"/>
      <w:marTop w:val="0"/>
      <w:marBottom w:val="0"/>
      <w:divBdr>
        <w:top w:val="none" w:sz="0" w:space="0" w:color="auto"/>
        <w:left w:val="none" w:sz="0" w:space="0" w:color="auto"/>
        <w:bottom w:val="none" w:sz="0" w:space="0" w:color="auto"/>
        <w:right w:val="none" w:sz="0" w:space="0" w:color="auto"/>
      </w:divBdr>
    </w:div>
    <w:div w:id="364990524">
      <w:bodyDiv w:val="1"/>
      <w:marLeft w:val="0"/>
      <w:marRight w:val="0"/>
      <w:marTop w:val="0"/>
      <w:marBottom w:val="0"/>
      <w:divBdr>
        <w:top w:val="none" w:sz="0" w:space="0" w:color="auto"/>
        <w:left w:val="none" w:sz="0" w:space="0" w:color="auto"/>
        <w:bottom w:val="none" w:sz="0" w:space="0" w:color="auto"/>
        <w:right w:val="none" w:sz="0" w:space="0" w:color="auto"/>
      </w:divBdr>
      <w:divsChild>
        <w:div w:id="1266307185">
          <w:marLeft w:val="0"/>
          <w:marRight w:val="0"/>
          <w:marTop w:val="0"/>
          <w:marBottom w:val="0"/>
          <w:divBdr>
            <w:top w:val="none" w:sz="0" w:space="0" w:color="auto"/>
            <w:left w:val="none" w:sz="0" w:space="0" w:color="auto"/>
            <w:bottom w:val="none" w:sz="0" w:space="0" w:color="auto"/>
            <w:right w:val="none" w:sz="0" w:space="0" w:color="auto"/>
          </w:divBdr>
          <w:divsChild>
            <w:div w:id="187827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85709">
      <w:bodyDiv w:val="1"/>
      <w:marLeft w:val="0"/>
      <w:marRight w:val="0"/>
      <w:marTop w:val="0"/>
      <w:marBottom w:val="0"/>
      <w:divBdr>
        <w:top w:val="none" w:sz="0" w:space="0" w:color="auto"/>
        <w:left w:val="none" w:sz="0" w:space="0" w:color="auto"/>
        <w:bottom w:val="none" w:sz="0" w:space="0" w:color="auto"/>
        <w:right w:val="none" w:sz="0" w:space="0" w:color="auto"/>
      </w:divBdr>
    </w:div>
    <w:div w:id="397898017">
      <w:bodyDiv w:val="1"/>
      <w:marLeft w:val="0"/>
      <w:marRight w:val="0"/>
      <w:marTop w:val="0"/>
      <w:marBottom w:val="0"/>
      <w:divBdr>
        <w:top w:val="none" w:sz="0" w:space="0" w:color="auto"/>
        <w:left w:val="none" w:sz="0" w:space="0" w:color="auto"/>
        <w:bottom w:val="none" w:sz="0" w:space="0" w:color="auto"/>
        <w:right w:val="none" w:sz="0" w:space="0" w:color="auto"/>
      </w:divBdr>
    </w:div>
    <w:div w:id="435516143">
      <w:bodyDiv w:val="1"/>
      <w:marLeft w:val="0"/>
      <w:marRight w:val="0"/>
      <w:marTop w:val="0"/>
      <w:marBottom w:val="0"/>
      <w:divBdr>
        <w:top w:val="none" w:sz="0" w:space="0" w:color="auto"/>
        <w:left w:val="none" w:sz="0" w:space="0" w:color="auto"/>
        <w:bottom w:val="none" w:sz="0" w:space="0" w:color="auto"/>
        <w:right w:val="none" w:sz="0" w:space="0" w:color="auto"/>
      </w:divBdr>
    </w:div>
    <w:div w:id="439683005">
      <w:bodyDiv w:val="1"/>
      <w:marLeft w:val="0"/>
      <w:marRight w:val="0"/>
      <w:marTop w:val="0"/>
      <w:marBottom w:val="0"/>
      <w:divBdr>
        <w:top w:val="none" w:sz="0" w:space="0" w:color="auto"/>
        <w:left w:val="none" w:sz="0" w:space="0" w:color="auto"/>
        <w:bottom w:val="none" w:sz="0" w:space="0" w:color="auto"/>
        <w:right w:val="none" w:sz="0" w:space="0" w:color="auto"/>
      </w:divBdr>
    </w:div>
    <w:div w:id="453256688">
      <w:bodyDiv w:val="1"/>
      <w:marLeft w:val="0"/>
      <w:marRight w:val="0"/>
      <w:marTop w:val="0"/>
      <w:marBottom w:val="0"/>
      <w:divBdr>
        <w:top w:val="none" w:sz="0" w:space="0" w:color="auto"/>
        <w:left w:val="none" w:sz="0" w:space="0" w:color="auto"/>
        <w:bottom w:val="none" w:sz="0" w:space="0" w:color="auto"/>
        <w:right w:val="none" w:sz="0" w:space="0" w:color="auto"/>
      </w:divBdr>
    </w:div>
    <w:div w:id="469903730">
      <w:bodyDiv w:val="1"/>
      <w:marLeft w:val="0"/>
      <w:marRight w:val="0"/>
      <w:marTop w:val="0"/>
      <w:marBottom w:val="0"/>
      <w:divBdr>
        <w:top w:val="none" w:sz="0" w:space="0" w:color="auto"/>
        <w:left w:val="none" w:sz="0" w:space="0" w:color="auto"/>
        <w:bottom w:val="none" w:sz="0" w:space="0" w:color="auto"/>
        <w:right w:val="none" w:sz="0" w:space="0" w:color="auto"/>
      </w:divBdr>
    </w:div>
    <w:div w:id="481116649">
      <w:bodyDiv w:val="1"/>
      <w:marLeft w:val="0"/>
      <w:marRight w:val="0"/>
      <w:marTop w:val="0"/>
      <w:marBottom w:val="0"/>
      <w:divBdr>
        <w:top w:val="none" w:sz="0" w:space="0" w:color="auto"/>
        <w:left w:val="none" w:sz="0" w:space="0" w:color="auto"/>
        <w:bottom w:val="none" w:sz="0" w:space="0" w:color="auto"/>
        <w:right w:val="none" w:sz="0" w:space="0" w:color="auto"/>
      </w:divBdr>
    </w:div>
    <w:div w:id="489947358">
      <w:bodyDiv w:val="1"/>
      <w:marLeft w:val="0"/>
      <w:marRight w:val="0"/>
      <w:marTop w:val="0"/>
      <w:marBottom w:val="0"/>
      <w:divBdr>
        <w:top w:val="none" w:sz="0" w:space="0" w:color="auto"/>
        <w:left w:val="none" w:sz="0" w:space="0" w:color="auto"/>
        <w:bottom w:val="none" w:sz="0" w:space="0" w:color="auto"/>
        <w:right w:val="none" w:sz="0" w:space="0" w:color="auto"/>
      </w:divBdr>
    </w:div>
    <w:div w:id="533494927">
      <w:bodyDiv w:val="1"/>
      <w:marLeft w:val="0"/>
      <w:marRight w:val="0"/>
      <w:marTop w:val="0"/>
      <w:marBottom w:val="0"/>
      <w:divBdr>
        <w:top w:val="none" w:sz="0" w:space="0" w:color="auto"/>
        <w:left w:val="none" w:sz="0" w:space="0" w:color="auto"/>
        <w:bottom w:val="none" w:sz="0" w:space="0" w:color="auto"/>
        <w:right w:val="none" w:sz="0" w:space="0" w:color="auto"/>
      </w:divBdr>
    </w:div>
    <w:div w:id="560140275">
      <w:bodyDiv w:val="1"/>
      <w:marLeft w:val="0"/>
      <w:marRight w:val="0"/>
      <w:marTop w:val="0"/>
      <w:marBottom w:val="0"/>
      <w:divBdr>
        <w:top w:val="none" w:sz="0" w:space="0" w:color="auto"/>
        <w:left w:val="none" w:sz="0" w:space="0" w:color="auto"/>
        <w:bottom w:val="none" w:sz="0" w:space="0" w:color="auto"/>
        <w:right w:val="none" w:sz="0" w:space="0" w:color="auto"/>
      </w:divBdr>
    </w:div>
    <w:div w:id="644696690">
      <w:bodyDiv w:val="1"/>
      <w:marLeft w:val="0"/>
      <w:marRight w:val="0"/>
      <w:marTop w:val="0"/>
      <w:marBottom w:val="0"/>
      <w:divBdr>
        <w:top w:val="none" w:sz="0" w:space="0" w:color="auto"/>
        <w:left w:val="none" w:sz="0" w:space="0" w:color="auto"/>
        <w:bottom w:val="none" w:sz="0" w:space="0" w:color="auto"/>
        <w:right w:val="none" w:sz="0" w:space="0" w:color="auto"/>
      </w:divBdr>
    </w:div>
    <w:div w:id="653801295">
      <w:bodyDiv w:val="1"/>
      <w:marLeft w:val="0"/>
      <w:marRight w:val="0"/>
      <w:marTop w:val="0"/>
      <w:marBottom w:val="0"/>
      <w:divBdr>
        <w:top w:val="none" w:sz="0" w:space="0" w:color="auto"/>
        <w:left w:val="none" w:sz="0" w:space="0" w:color="auto"/>
        <w:bottom w:val="none" w:sz="0" w:space="0" w:color="auto"/>
        <w:right w:val="none" w:sz="0" w:space="0" w:color="auto"/>
      </w:divBdr>
    </w:div>
    <w:div w:id="667247611">
      <w:bodyDiv w:val="1"/>
      <w:marLeft w:val="0"/>
      <w:marRight w:val="0"/>
      <w:marTop w:val="0"/>
      <w:marBottom w:val="0"/>
      <w:divBdr>
        <w:top w:val="none" w:sz="0" w:space="0" w:color="auto"/>
        <w:left w:val="none" w:sz="0" w:space="0" w:color="auto"/>
        <w:bottom w:val="none" w:sz="0" w:space="0" w:color="auto"/>
        <w:right w:val="none" w:sz="0" w:space="0" w:color="auto"/>
      </w:divBdr>
    </w:div>
    <w:div w:id="667489342">
      <w:bodyDiv w:val="1"/>
      <w:marLeft w:val="0"/>
      <w:marRight w:val="0"/>
      <w:marTop w:val="0"/>
      <w:marBottom w:val="0"/>
      <w:divBdr>
        <w:top w:val="none" w:sz="0" w:space="0" w:color="auto"/>
        <w:left w:val="none" w:sz="0" w:space="0" w:color="auto"/>
        <w:bottom w:val="none" w:sz="0" w:space="0" w:color="auto"/>
        <w:right w:val="none" w:sz="0" w:space="0" w:color="auto"/>
      </w:divBdr>
      <w:divsChild>
        <w:div w:id="49312587">
          <w:marLeft w:val="0"/>
          <w:marRight w:val="0"/>
          <w:marTop w:val="0"/>
          <w:marBottom w:val="0"/>
          <w:divBdr>
            <w:top w:val="none" w:sz="0" w:space="0" w:color="auto"/>
            <w:left w:val="none" w:sz="0" w:space="0" w:color="auto"/>
            <w:bottom w:val="none" w:sz="0" w:space="0" w:color="auto"/>
            <w:right w:val="none" w:sz="0" w:space="0" w:color="auto"/>
          </w:divBdr>
          <w:divsChild>
            <w:div w:id="188871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20699">
      <w:bodyDiv w:val="1"/>
      <w:marLeft w:val="0"/>
      <w:marRight w:val="0"/>
      <w:marTop w:val="0"/>
      <w:marBottom w:val="0"/>
      <w:divBdr>
        <w:top w:val="none" w:sz="0" w:space="0" w:color="auto"/>
        <w:left w:val="none" w:sz="0" w:space="0" w:color="auto"/>
        <w:bottom w:val="none" w:sz="0" w:space="0" w:color="auto"/>
        <w:right w:val="none" w:sz="0" w:space="0" w:color="auto"/>
      </w:divBdr>
    </w:div>
    <w:div w:id="721560228">
      <w:bodyDiv w:val="1"/>
      <w:marLeft w:val="0"/>
      <w:marRight w:val="0"/>
      <w:marTop w:val="0"/>
      <w:marBottom w:val="0"/>
      <w:divBdr>
        <w:top w:val="none" w:sz="0" w:space="0" w:color="auto"/>
        <w:left w:val="none" w:sz="0" w:space="0" w:color="auto"/>
        <w:bottom w:val="none" w:sz="0" w:space="0" w:color="auto"/>
        <w:right w:val="none" w:sz="0" w:space="0" w:color="auto"/>
      </w:divBdr>
    </w:div>
    <w:div w:id="721757913">
      <w:bodyDiv w:val="1"/>
      <w:marLeft w:val="0"/>
      <w:marRight w:val="0"/>
      <w:marTop w:val="0"/>
      <w:marBottom w:val="0"/>
      <w:divBdr>
        <w:top w:val="none" w:sz="0" w:space="0" w:color="auto"/>
        <w:left w:val="none" w:sz="0" w:space="0" w:color="auto"/>
        <w:bottom w:val="none" w:sz="0" w:space="0" w:color="auto"/>
        <w:right w:val="none" w:sz="0" w:space="0" w:color="auto"/>
      </w:divBdr>
    </w:div>
    <w:div w:id="736559555">
      <w:bodyDiv w:val="1"/>
      <w:marLeft w:val="0"/>
      <w:marRight w:val="0"/>
      <w:marTop w:val="0"/>
      <w:marBottom w:val="0"/>
      <w:divBdr>
        <w:top w:val="none" w:sz="0" w:space="0" w:color="auto"/>
        <w:left w:val="none" w:sz="0" w:space="0" w:color="auto"/>
        <w:bottom w:val="none" w:sz="0" w:space="0" w:color="auto"/>
        <w:right w:val="none" w:sz="0" w:space="0" w:color="auto"/>
      </w:divBdr>
    </w:div>
    <w:div w:id="801578910">
      <w:bodyDiv w:val="1"/>
      <w:marLeft w:val="0"/>
      <w:marRight w:val="0"/>
      <w:marTop w:val="0"/>
      <w:marBottom w:val="0"/>
      <w:divBdr>
        <w:top w:val="none" w:sz="0" w:space="0" w:color="auto"/>
        <w:left w:val="none" w:sz="0" w:space="0" w:color="auto"/>
        <w:bottom w:val="none" w:sz="0" w:space="0" w:color="auto"/>
        <w:right w:val="none" w:sz="0" w:space="0" w:color="auto"/>
      </w:divBdr>
    </w:div>
    <w:div w:id="810175775">
      <w:bodyDiv w:val="1"/>
      <w:marLeft w:val="0"/>
      <w:marRight w:val="0"/>
      <w:marTop w:val="0"/>
      <w:marBottom w:val="0"/>
      <w:divBdr>
        <w:top w:val="none" w:sz="0" w:space="0" w:color="auto"/>
        <w:left w:val="none" w:sz="0" w:space="0" w:color="auto"/>
        <w:bottom w:val="none" w:sz="0" w:space="0" w:color="auto"/>
        <w:right w:val="none" w:sz="0" w:space="0" w:color="auto"/>
      </w:divBdr>
    </w:div>
    <w:div w:id="844705481">
      <w:bodyDiv w:val="1"/>
      <w:marLeft w:val="0"/>
      <w:marRight w:val="0"/>
      <w:marTop w:val="0"/>
      <w:marBottom w:val="0"/>
      <w:divBdr>
        <w:top w:val="none" w:sz="0" w:space="0" w:color="auto"/>
        <w:left w:val="none" w:sz="0" w:space="0" w:color="auto"/>
        <w:bottom w:val="none" w:sz="0" w:space="0" w:color="auto"/>
        <w:right w:val="none" w:sz="0" w:space="0" w:color="auto"/>
      </w:divBdr>
    </w:div>
    <w:div w:id="865825811">
      <w:bodyDiv w:val="1"/>
      <w:marLeft w:val="0"/>
      <w:marRight w:val="0"/>
      <w:marTop w:val="0"/>
      <w:marBottom w:val="0"/>
      <w:divBdr>
        <w:top w:val="none" w:sz="0" w:space="0" w:color="auto"/>
        <w:left w:val="none" w:sz="0" w:space="0" w:color="auto"/>
        <w:bottom w:val="none" w:sz="0" w:space="0" w:color="auto"/>
        <w:right w:val="none" w:sz="0" w:space="0" w:color="auto"/>
      </w:divBdr>
    </w:div>
    <w:div w:id="866597964">
      <w:bodyDiv w:val="1"/>
      <w:marLeft w:val="0"/>
      <w:marRight w:val="0"/>
      <w:marTop w:val="0"/>
      <w:marBottom w:val="0"/>
      <w:divBdr>
        <w:top w:val="none" w:sz="0" w:space="0" w:color="auto"/>
        <w:left w:val="none" w:sz="0" w:space="0" w:color="auto"/>
        <w:bottom w:val="none" w:sz="0" w:space="0" w:color="auto"/>
        <w:right w:val="none" w:sz="0" w:space="0" w:color="auto"/>
      </w:divBdr>
    </w:div>
    <w:div w:id="886523797">
      <w:bodyDiv w:val="1"/>
      <w:marLeft w:val="0"/>
      <w:marRight w:val="0"/>
      <w:marTop w:val="0"/>
      <w:marBottom w:val="0"/>
      <w:divBdr>
        <w:top w:val="none" w:sz="0" w:space="0" w:color="auto"/>
        <w:left w:val="none" w:sz="0" w:space="0" w:color="auto"/>
        <w:bottom w:val="none" w:sz="0" w:space="0" w:color="auto"/>
        <w:right w:val="none" w:sz="0" w:space="0" w:color="auto"/>
      </w:divBdr>
    </w:div>
    <w:div w:id="909734177">
      <w:bodyDiv w:val="1"/>
      <w:marLeft w:val="0"/>
      <w:marRight w:val="0"/>
      <w:marTop w:val="0"/>
      <w:marBottom w:val="0"/>
      <w:divBdr>
        <w:top w:val="none" w:sz="0" w:space="0" w:color="auto"/>
        <w:left w:val="none" w:sz="0" w:space="0" w:color="auto"/>
        <w:bottom w:val="none" w:sz="0" w:space="0" w:color="auto"/>
        <w:right w:val="none" w:sz="0" w:space="0" w:color="auto"/>
      </w:divBdr>
    </w:div>
    <w:div w:id="918709294">
      <w:bodyDiv w:val="1"/>
      <w:marLeft w:val="0"/>
      <w:marRight w:val="0"/>
      <w:marTop w:val="0"/>
      <w:marBottom w:val="0"/>
      <w:divBdr>
        <w:top w:val="none" w:sz="0" w:space="0" w:color="auto"/>
        <w:left w:val="none" w:sz="0" w:space="0" w:color="auto"/>
        <w:bottom w:val="none" w:sz="0" w:space="0" w:color="auto"/>
        <w:right w:val="none" w:sz="0" w:space="0" w:color="auto"/>
      </w:divBdr>
    </w:div>
    <w:div w:id="941688418">
      <w:bodyDiv w:val="1"/>
      <w:marLeft w:val="0"/>
      <w:marRight w:val="0"/>
      <w:marTop w:val="0"/>
      <w:marBottom w:val="0"/>
      <w:divBdr>
        <w:top w:val="none" w:sz="0" w:space="0" w:color="auto"/>
        <w:left w:val="none" w:sz="0" w:space="0" w:color="auto"/>
        <w:bottom w:val="none" w:sz="0" w:space="0" w:color="auto"/>
        <w:right w:val="none" w:sz="0" w:space="0" w:color="auto"/>
      </w:divBdr>
    </w:div>
    <w:div w:id="968826941">
      <w:bodyDiv w:val="1"/>
      <w:marLeft w:val="0"/>
      <w:marRight w:val="0"/>
      <w:marTop w:val="0"/>
      <w:marBottom w:val="0"/>
      <w:divBdr>
        <w:top w:val="none" w:sz="0" w:space="0" w:color="auto"/>
        <w:left w:val="none" w:sz="0" w:space="0" w:color="auto"/>
        <w:bottom w:val="none" w:sz="0" w:space="0" w:color="auto"/>
        <w:right w:val="none" w:sz="0" w:space="0" w:color="auto"/>
      </w:divBdr>
    </w:div>
    <w:div w:id="992562243">
      <w:bodyDiv w:val="1"/>
      <w:marLeft w:val="0"/>
      <w:marRight w:val="0"/>
      <w:marTop w:val="0"/>
      <w:marBottom w:val="0"/>
      <w:divBdr>
        <w:top w:val="none" w:sz="0" w:space="0" w:color="auto"/>
        <w:left w:val="none" w:sz="0" w:space="0" w:color="auto"/>
        <w:bottom w:val="none" w:sz="0" w:space="0" w:color="auto"/>
        <w:right w:val="none" w:sz="0" w:space="0" w:color="auto"/>
      </w:divBdr>
    </w:div>
    <w:div w:id="1038511822">
      <w:bodyDiv w:val="1"/>
      <w:marLeft w:val="0"/>
      <w:marRight w:val="0"/>
      <w:marTop w:val="0"/>
      <w:marBottom w:val="0"/>
      <w:divBdr>
        <w:top w:val="none" w:sz="0" w:space="0" w:color="auto"/>
        <w:left w:val="none" w:sz="0" w:space="0" w:color="auto"/>
        <w:bottom w:val="none" w:sz="0" w:space="0" w:color="auto"/>
        <w:right w:val="none" w:sz="0" w:space="0" w:color="auto"/>
      </w:divBdr>
    </w:div>
    <w:div w:id="1046876438">
      <w:bodyDiv w:val="1"/>
      <w:marLeft w:val="0"/>
      <w:marRight w:val="0"/>
      <w:marTop w:val="0"/>
      <w:marBottom w:val="0"/>
      <w:divBdr>
        <w:top w:val="none" w:sz="0" w:space="0" w:color="auto"/>
        <w:left w:val="none" w:sz="0" w:space="0" w:color="auto"/>
        <w:bottom w:val="none" w:sz="0" w:space="0" w:color="auto"/>
        <w:right w:val="none" w:sz="0" w:space="0" w:color="auto"/>
      </w:divBdr>
    </w:div>
    <w:div w:id="1123502981">
      <w:bodyDiv w:val="1"/>
      <w:marLeft w:val="0"/>
      <w:marRight w:val="0"/>
      <w:marTop w:val="0"/>
      <w:marBottom w:val="0"/>
      <w:divBdr>
        <w:top w:val="none" w:sz="0" w:space="0" w:color="auto"/>
        <w:left w:val="none" w:sz="0" w:space="0" w:color="auto"/>
        <w:bottom w:val="none" w:sz="0" w:space="0" w:color="auto"/>
        <w:right w:val="none" w:sz="0" w:space="0" w:color="auto"/>
      </w:divBdr>
    </w:div>
    <w:div w:id="1224297322">
      <w:bodyDiv w:val="1"/>
      <w:marLeft w:val="0"/>
      <w:marRight w:val="0"/>
      <w:marTop w:val="0"/>
      <w:marBottom w:val="0"/>
      <w:divBdr>
        <w:top w:val="none" w:sz="0" w:space="0" w:color="auto"/>
        <w:left w:val="none" w:sz="0" w:space="0" w:color="auto"/>
        <w:bottom w:val="none" w:sz="0" w:space="0" w:color="auto"/>
        <w:right w:val="none" w:sz="0" w:space="0" w:color="auto"/>
      </w:divBdr>
    </w:div>
    <w:div w:id="1273322796">
      <w:bodyDiv w:val="1"/>
      <w:marLeft w:val="0"/>
      <w:marRight w:val="0"/>
      <w:marTop w:val="0"/>
      <w:marBottom w:val="0"/>
      <w:divBdr>
        <w:top w:val="none" w:sz="0" w:space="0" w:color="auto"/>
        <w:left w:val="none" w:sz="0" w:space="0" w:color="auto"/>
        <w:bottom w:val="none" w:sz="0" w:space="0" w:color="auto"/>
        <w:right w:val="none" w:sz="0" w:space="0" w:color="auto"/>
      </w:divBdr>
    </w:div>
    <w:div w:id="1307206021">
      <w:bodyDiv w:val="1"/>
      <w:marLeft w:val="0"/>
      <w:marRight w:val="0"/>
      <w:marTop w:val="0"/>
      <w:marBottom w:val="0"/>
      <w:divBdr>
        <w:top w:val="none" w:sz="0" w:space="0" w:color="auto"/>
        <w:left w:val="none" w:sz="0" w:space="0" w:color="auto"/>
        <w:bottom w:val="none" w:sz="0" w:space="0" w:color="auto"/>
        <w:right w:val="none" w:sz="0" w:space="0" w:color="auto"/>
      </w:divBdr>
    </w:div>
    <w:div w:id="1320378189">
      <w:bodyDiv w:val="1"/>
      <w:marLeft w:val="0"/>
      <w:marRight w:val="0"/>
      <w:marTop w:val="0"/>
      <w:marBottom w:val="0"/>
      <w:divBdr>
        <w:top w:val="none" w:sz="0" w:space="0" w:color="auto"/>
        <w:left w:val="none" w:sz="0" w:space="0" w:color="auto"/>
        <w:bottom w:val="none" w:sz="0" w:space="0" w:color="auto"/>
        <w:right w:val="none" w:sz="0" w:space="0" w:color="auto"/>
      </w:divBdr>
    </w:div>
    <w:div w:id="1389915763">
      <w:bodyDiv w:val="1"/>
      <w:marLeft w:val="0"/>
      <w:marRight w:val="0"/>
      <w:marTop w:val="0"/>
      <w:marBottom w:val="0"/>
      <w:divBdr>
        <w:top w:val="none" w:sz="0" w:space="0" w:color="auto"/>
        <w:left w:val="none" w:sz="0" w:space="0" w:color="auto"/>
        <w:bottom w:val="none" w:sz="0" w:space="0" w:color="auto"/>
        <w:right w:val="none" w:sz="0" w:space="0" w:color="auto"/>
      </w:divBdr>
    </w:div>
    <w:div w:id="1423144784">
      <w:bodyDiv w:val="1"/>
      <w:marLeft w:val="0"/>
      <w:marRight w:val="0"/>
      <w:marTop w:val="0"/>
      <w:marBottom w:val="0"/>
      <w:divBdr>
        <w:top w:val="none" w:sz="0" w:space="0" w:color="auto"/>
        <w:left w:val="none" w:sz="0" w:space="0" w:color="auto"/>
        <w:bottom w:val="none" w:sz="0" w:space="0" w:color="auto"/>
        <w:right w:val="none" w:sz="0" w:space="0" w:color="auto"/>
      </w:divBdr>
    </w:div>
    <w:div w:id="1437873332">
      <w:bodyDiv w:val="1"/>
      <w:marLeft w:val="0"/>
      <w:marRight w:val="0"/>
      <w:marTop w:val="0"/>
      <w:marBottom w:val="0"/>
      <w:divBdr>
        <w:top w:val="none" w:sz="0" w:space="0" w:color="auto"/>
        <w:left w:val="none" w:sz="0" w:space="0" w:color="auto"/>
        <w:bottom w:val="none" w:sz="0" w:space="0" w:color="auto"/>
        <w:right w:val="none" w:sz="0" w:space="0" w:color="auto"/>
      </w:divBdr>
    </w:div>
    <w:div w:id="1440296802">
      <w:bodyDiv w:val="1"/>
      <w:marLeft w:val="0"/>
      <w:marRight w:val="0"/>
      <w:marTop w:val="0"/>
      <w:marBottom w:val="0"/>
      <w:divBdr>
        <w:top w:val="none" w:sz="0" w:space="0" w:color="auto"/>
        <w:left w:val="none" w:sz="0" w:space="0" w:color="auto"/>
        <w:bottom w:val="none" w:sz="0" w:space="0" w:color="auto"/>
        <w:right w:val="none" w:sz="0" w:space="0" w:color="auto"/>
      </w:divBdr>
    </w:div>
    <w:div w:id="1456371541">
      <w:bodyDiv w:val="1"/>
      <w:marLeft w:val="0"/>
      <w:marRight w:val="0"/>
      <w:marTop w:val="0"/>
      <w:marBottom w:val="0"/>
      <w:divBdr>
        <w:top w:val="none" w:sz="0" w:space="0" w:color="auto"/>
        <w:left w:val="none" w:sz="0" w:space="0" w:color="auto"/>
        <w:bottom w:val="none" w:sz="0" w:space="0" w:color="auto"/>
        <w:right w:val="none" w:sz="0" w:space="0" w:color="auto"/>
      </w:divBdr>
    </w:div>
    <w:div w:id="1478261591">
      <w:bodyDiv w:val="1"/>
      <w:marLeft w:val="0"/>
      <w:marRight w:val="0"/>
      <w:marTop w:val="0"/>
      <w:marBottom w:val="0"/>
      <w:divBdr>
        <w:top w:val="none" w:sz="0" w:space="0" w:color="auto"/>
        <w:left w:val="none" w:sz="0" w:space="0" w:color="auto"/>
        <w:bottom w:val="none" w:sz="0" w:space="0" w:color="auto"/>
        <w:right w:val="none" w:sz="0" w:space="0" w:color="auto"/>
      </w:divBdr>
    </w:div>
    <w:div w:id="1482775844">
      <w:bodyDiv w:val="1"/>
      <w:marLeft w:val="0"/>
      <w:marRight w:val="0"/>
      <w:marTop w:val="0"/>
      <w:marBottom w:val="0"/>
      <w:divBdr>
        <w:top w:val="none" w:sz="0" w:space="0" w:color="auto"/>
        <w:left w:val="none" w:sz="0" w:space="0" w:color="auto"/>
        <w:bottom w:val="none" w:sz="0" w:space="0" w:color="auto"/>
        <w:right w:val="none" w:sz="0" w:space="0" w:color="auto"/>
      </w:divBdr>
    </w:div>
    <w:div w:id="1484588899">
      <w:bodyDiv w:val="1"/>
      <w:marLeft w:val="0"/>
      <w:marRight w:val="0"/>
      <w:marTop w:val="0"/>
      <w:marBottom w:val="0"/>
      <w:divBdr>
        <w:top w:val="none" w:sz="0" w:space="0" w:color="auto"/>
        <w:left w:val="none" w:sz="0" w:space="0" w:color="auto"/>
        <w:bottom w:val="none" w:sz="0" w:space="0" w:color="auto"/>
        <w:right w:val="none" w:sz="0" w:space="0" w:color="auto"/>
      </w:divBdr>
    </w:div>
    <w:div w:id="1496988852">
      <w:bodyDiv w:val="1"/>
      <w:marLeft w:val="0"/>
      <w:marRight w:val="0"/>
      <w:marTop w:val="0"/>
      <w:marBottom w:val="0"/>
      <w:divBdr>
        <w:top w:val="none" w:sz="0" w:space="0" w:color="auto"/>
        <w:left w:val="none" w:sz="0" w:space="0" w:color="auto"/>
        <w:bottom w:val="none" w:sz="0" w:space="0" w:color="auto"/>
        <w:right w:val="none" w:sz="0" w:space="0" w:color="auto"/>
      </w:divBdr>
    </w:div>
    <w:div w:id="1515925508">
      <w:bodyDiv w:val="1"/>
      <w:marLeft w:val="0"/>
      <w:marRight w:val="0"/>
      <w:marTop w:val="0"/>
      <w:marBottom w:val="0"/>
      <w:divBdr>
        <w:top w:val="none" w:sz="0" w:space="0" w:color="auto"/>
        <w:left w:val="none" w:sz="0" w:space="0" w:color="auto"/>
        <w:bottom w:val="none" w:sz="0" w:space="0" w:color="auto"/>
        <w:right w:val="none" w:sz="0" w:space="0" w:color="auto"/>
      </w:divBdr>
    </w:div>
    <w:div w:id="1528327260">
      <w:bodyDiv w:val="1"/>
      <w:marLeft w:val="0"/>
      <w:marRight w:val="0"/>
      <w:marTop w:val="0"/>
      <w:marBottom w:val="0"/>
      <w:divBdr>
        <w:top w:val="none" w:sz="0" w:space="0" w:color="auto"/>
        <w:left w:val="none" w:sz="0" w:space="0" w:color="auto"/>
        <w:bottom w:val="none" w:sz="0" w:space="0" w:color="auto"/>
        <w:right w:val="none" w:sz="0" w:space="0" w:color="auto"/>
      </w:divBdr>
    </w:div>
    <w:div w:id="1594971545">
      <w:bodyDiv w:val="1"/>
      <w:marLeft w:val="0"/>
      <w:marRight w:val="0"/>
      <w:marTop w:val="0"/>
      <w:marBottom w:val="0"/>
      <w:divBdr>
        <w:top w:val="none" w:sz="0" w:space="0" w:color="auto"/>
        <w:left w:val="none" w:sz="0" w:space="0" w:color="auto"/>
        <w:bottom w:val="none" w:sz="0" w:space="0" w:color="auto"/>
        <w:right w:val="none" w:sz="0" w:space="0" w:color="auto"/>
      </w:divBdr>
      <w:divsChild>
        <w:div w:id="145052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6707933">
      <w:bodyDiv w:val="1"/>
      <w:marLeft w:val="0"/>
      <w:marRight w:val="0"/>
      <w:marTop w:val="0"/>
      <w:marBottom w:val="0"/>
      <w:divBdr>
        <w:top w:val="none" w:sz="0" w:space="0" w:color="auto"/>
        <w:left w:val="none" w:sz="0" w:space="0" w:color="auto"/>
        <w:bottom w:val="none" w:sz="0" w:space="0" w:color="auto"/>
        <w:right w:val="none" w:sz="0" w:space="0" w:color="auto"/>
      </w:divBdr>
    </w:div>
    <w:div w:id="1695497119">
      <w:bodyDiv w:val="1"/>
      <w:marLeft w:val="0"/>
      <w:marRight w:val="0"/>
      <w:marTop w:val="0"/>
      <w:marBottom w:val="0"/>
      <w:divBdr>
        <w:top w:val="none" w:sz="0" w:space="0" w:color="auto"/>
        <w:left w:val="none" w:sz="0" w:space="0" w:color="auto"/>
        <w:bottom w:val="none" w:sz="0" w:space="0" w:color="auto"/>
        <w:right w:val="none" w:sz="0" w:space="0" w:color="auto"/>
      </w:divBdr>
    </w:div>
    <w:div w:id="1742363316">
      <w:bodyDiv w:val="1"/>
      <w:marLeft w:val="0"/>
      <w:marRight w:val="0"/>
      <w:marTop w:val="0"/>
      <w:marBottom w:val="0"/>
      <w:divBdr>
        <w:top w:val="none" w:sz="0" w:space="0" w:color="auto"/>
        <w:left w:val="none" w:sz="0" w:space="0" w:color="auto"/>
        <w:bottom w:val="none" w:sz="0" w:space="0" w:color="auto"/>
        <w:right w:val="none" w:sz="0" w:space="0" w:color="auto"/>
      </w:divBdr>
    </w:div>
    <w:div w:id="1750810488">
      <w:bodyDiv w:val="1"/>
      <w:marLeft w:val="0"/>
      <w:marRight w:val="0"/>
      <w:marTop w:val="0"/>
      <w:marBottom w:val="0"/>
      <w:divBdr>
        <w:top w:val="none" w:sz="0" w:space="0" w:color="auto"/>
        <w:left w:val="none" w:sz="0" w:space="0" w:color="auto"/>
        <w:bottom w:val="none" w:sz="0" w:space="0" w:color="auto"/>
        <w:right w:val="none" w:sz="0" w:space="0" w:color="auto"/>
      </w:divBdr>
    </w:div>
    <w:div w:id="1805000830">
      <w:bodyDiv w:val="1"/>
      <w:marLeft w:val="0"/>
      <w:marRight w:val="0"/>
      <w:marTop w:val="0"/>
      <w:marBottom w:val="0"/>
      <w:divBdr>
        <w:top w:val="none" w:sz="0" w:space="0" w:color="auto"/>
        <w:left w:val="none" w:sz="0" w:space="0" w:color="auto"/>
        <w:bottom w:val="none" w:sz="0" w:space="0" w:color="auto"/>
        <w:right w:val="none" w:sz="0" w:space="0" w:color="auto"/>
      </w:divBdr>
      <w:divsChild>
        <w:div w:id="714699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333236">
      <w:bodyDiv w:val="1"/>
      <w:marLeft w:val="0"/>
      <w:marRight w:val="0"/>
      <w:marTop w:val="0"/>
      <w:marBottom w:val="0"/>
      <w:divBdr>
        <w:top w:val="none" w:sz="0" w:space="0" w:color="auto"/>
        <w:left w:val="none" w:sz="0" w:space="0" w:color="auto"/>
        <w:bottom w:val="none" w:sz="0" w:space="0" w:color="auto"/>
        <w:right w:val="none" w:sz="0" w:space="0" w:color="auto"/>
      </w:divBdr>
    </w:div>
    <w:div w:id="1866166294">
      <w:bodyDiv w:val="1"/>
      <w:marLeft w:val="0"/>
      <w:marRight w:val="0"/>
      <w:marTop w:val="0"/>
      <w:marBottom w:val="0"/>
      <w:divBdr>
        <w:top w:val="none" w:sz="0" w:space="0" w:color="auto"/>
        <w:left w:val="none" w:sz="0" w:space="0" w:color="auto"/>
        <w:bottom w:val="none" w:sz="0" w:space="0" w:color="auto"/>
        <w:right w:val="none" w:sz="0" w:space="0" w:color="auto"/>
      </w:divBdr>
    </w:div>
    <w:div w:id="1866748915">
      <w:bodyDiv w:val="1"/>
      <w:marLeft w:val="0"/>
      <w:marRight w:val="0"/>
      <w:marTop w:val="0"/>
      <w:marBottom w:val="0"/>
      <w:divBdr>
        <w:top w:val="none" w:sz="0" w:space="0" w:color="auto"/>
        <w:left w:val="none" w:sz="0" w:space="0" w:color="auto"/>
        <w:bottom w:val="none" w:sz="0" w:space="0" w:color="auto"/>
        <w:right w:val="none" w:sz="0" w:space="0" w:color="auto"/>
      </w:divBdr>
    </w:div>
    <w:div w:id="1877349365">
      <w:bodyDiv w:val="1"/>
      <w:marLeft w:val="0"/>
      <w:marRight w:val="0"/>
      <w:marTop w:val="0"/>
      <w:marBottom w:val="0"/>
      <w:divBdr>
        <w:top w:val="none" w:sz="0" w:space="0" w:color="auto"/>
        <w:left w:val="none" w:sz="0" w:space="0" w:color="auto"/>
        <w:bottom w:val="none" w:sz="0" w:space="0" w:color="auto"/>
        <w:right w:val="none" w:sz="0" w:space="0" w:color="auto"/>
      </w:divBdr>
    </w:div>
    <w:div w:id="1880628023">
      <w:bodyDiv w:val="1"/>
      <w:marLeft w:val="0"/>
      <w:marRight w:val="0"/>
      <w:marTop w:val="0"/>
      <w:marBottom w:val="0"/>
      <w:divBdr>
        <w:top w:val="none" w:sz="0" w:space="0" w:color="auto"/>
        <w:left w:val="none" w:sz="0" w:space="0" w:color="auto"/>
        <w:bottom w:val="none" w:sz="0" w:space="0" w:color="auto"/>
        <w:right w:val="none" w:sz="0" w:space="0" w:color="auto"/>
      </w:divBdr>
    </w:div>
    <w:div w:id="1981762009">
      <w:bodyDiv w:val="1"/>
      <w:marLeft w:val="0"/>
      <w:marRight w:val="0"/>
      <w:marTop w:val="0"/>
      <w:marBottom w:val="0"/>
      <w:divBdr>
        <w:top w:val="none" w:sz="0" w:space="0" w:color="auto"/>
        <w:left w:val="none" w:sz="0" w:space="0" w:color="auto"/>
        <w:bottom w:val="none" w:sz="0" w:space="0" w:color="auto"/>
        <w:right w:val="none" w:sz="0" w:space="0" w:color="auto"/>
      </w:divBdr>
    </w:div>
    <w:div w:id="2013869717">
      <w:bodyDiv w:val="1"/>
      <w:marLeft w:val="0"/>
      <w:marRight w:val="0"/>
      <w:marTop w:val="0"/>
      <w:marBottom w:val="0"/>
      <w:divBdr>
        <w:top w:val="none" w:sz="0" w:space="0" w:color="auto"/>
        <w:left w:val="none" w:sz="0" w:space="0" w:color="auto"/>
        <w:bottom w:val="none" w:sz="0" w:space="0" w:color="auto"/>
        <w:right w:val="none" w:sz="0" w:space="0" w:color="auto"/>
      </w:divBdr>
    </w:div>
    <w:div w:id="2016691189">
      <w:bodyDiv w:val="1"/>
      <w:marLeft w:val="0"/>
      <w:marRight w:val="0"/>
      <w:marTop w:val="0"/>
      <w:marBottom w:val="0"/>
      <w:divBdr>
        <w:top w:val="none" w:sz="0" w:space="0" w:color="auto"/>
        <w:left w:val="none" w:sz="0" w:space="0" w:color="auto"/>
        <w:bottom w:val="none" w:sz="0" w:space="0" w:color="auto"/>
        <w:right w:val="none" w:sz="0" w:space="0" w:color="auto"/>
      </w:divBdr>
    </w:div>
    <w:div w:id="2038584157">
      <w:bodyDiv w:val="1"/>
      <w:marLeft w:val="0"/>
      <w:marRight w:val="0"/>
      <w:marTop w:val="0"/>
      <w:marBottom w:val="0"/>
      <w:divBdr>
        <w:top w:val="none" w:sz="0" w:space="0" w:color="auto"/>
        <w:left w:val="none" w:sz="0" w:space="0" w:color="auto"/>
        <w:bottom w:val="none" w:sz="0" w:space="0" w:color="auto"/>
        <w:right w:val="none" w:sz="0" w:space="0" w:color="auto"/>
      </w:divBdr>
    </w:div>
    <w:div w:id="2050061061">
      <w:bodyDiv w:val="1"/>
      <w:marLeft w:val="0"/>
      <w:marRight w:val="0"/>
      <w:marTop w:val="0"/>
      <w:marBottom w:val="0"/>
      <w:divBdr>
        <w:top w:val="none" w:sz="0" w:space="0" w:color="auto"/>
        <w:left w:val="none" w:sz="0" w:space="0" w:color="auto"/>
        <w:bottom w:val="none" w:sz="0" w:space="0" w:color="auto"/>
        <w:right w:val="none" w:sz="0" w:space="0" w:color="auto"/>
      </w:divBdr>
    </w:div>
    <w:div w:id="2070227563">
      <w:bodyDiv w:val="1"/>
      <w:marLeft w:val="0"/>
      <w:marRight w:val="0"/>
      <w:marTop w:val="0"/>
      <w:marBottom w:val="0"/>
      <w:divBdr>
        <w:top w:val="none" w:sz="0" w:space="0" w:color="auto"/>
        <w:left w:val="none" w:sz="0" w:space="0" w:color="auto"/>
        <w:bottom w:val="none" w:sz="0" w:space="0" w:color="auto"/>
        <w:right w:val="none" w:sz="0" w:space="0" w:color="auto"/>
      </w:divBdr>
    </w:div>
    <w:div w:id="2087069369">
      <w:bodyDiv w:val="1"/>
      <w:marLeft w:val="0"/>
      <w:marRight w:val="0"/>
      <w:marTop w:val="0"/>
      <w:marBottom w:val="0"/>
      <w:divBdr>
        <w:top w:val="none" w:sz="0" w:space="0" w:color="auto"/>
        <w:left w:val="none" w:sz="0" w:space="0" w:color="auto"/>
        <w:bottom w:val="none" w:sz="0" w:space="0" w:color="auto"/>
        <w:right w:val="none" w:sz="0" w:space="0" w:color="auto"/>
      </w:divBdr>
    </w:div>
    <w:div w:id="2118864269">
      <w:bodyDiv w:val="1"/>
      <w:marLeft w:val="0"/>
      <w:marRight w:val="0"/>
      <w:marTop w:val="0"/>
      <w:marBottom w:val="0"/>
      <w:divBdr>
        <w:top w:val="none" w:sz="0" w:space="0" w:color="auto"/>
        <w:left w:val="none" w:sz="0" w:space="0" w:color="auto"/>
        <w:bottom w:val="none" w:sz="0" w:space="0" w:color="auto"/>
        <w:right w:val="none" w:sz="0" w:space="0" w:color="auto"/>
      </w:divBdr>
    </w:div>
    <w:div w:id="2121147442">
      <w:bodyDiv w:val="1"/>
      <w:marLeft w:val="0"/>
      <w:marRight w:val="0"/>
      <w:marTop w:val="0"/>
      <w:marBottom w:val="0"/>
      <w:divBdr>
        <w:top w:val="none" w:sz="0" w:space="0" w:color="auto"/>
        <w:left w:val="none" w:sz="0" w:space="0" w:color="auto"/>
        <w:bottom w:val="none" w:sz="0" w:space="0" w:color="auto"/>
        <w:right w:val="none" w:sz="0" w:space="0" w:color="auto"/>
      </w:divBdr>
    </w:div>
    <w:div w:id="2135707783">
      <w:bodyDiv w:val="1"/>
      <w:marLeft w:val="0"/>
      <w:marRight w:val="0"/>
      <w:marTop w:val="0"/>
      <w:marBottom w:val="0"/>
      <w:divBdr>
        <w:top w:val="none" w:sz="0" w:space="0" w:color="auto"/>
        <w:left w:val="none" w:sz="0" w:space="0" w:color="auto"/>
        <w:bottom w:val="none" w:sz="0" w:space="0" w:color="auto"/>
        <w:right w:val="none" w:sz="0" w:space="0" w:color="auto"/>
      </w:divBdr>
    </w:div>
    <w:div w:id="2141879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1AAB0-8279-434F-B58C-B75605B93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1334</TotalTime>
  <Pages>29</Pages>
  <Words>4475</Words>
  <Characters>25509</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2274801030046 - BÙI LÊ ĐỨC HIẾU - 71K28KTPM02</dc:creator>
  <cp:keywords/>
  <dc:description/>
  <cp:lastModifiedBy>2274801030046 - BÙI LÊ ĐỨC HIẾU - 71K28KTPM02</cp:lastModifiedBy>
  <cp:revision>200</cp:revision>
  <cp:lastPrinted>2026-01-22T03:22:00Z</cp:lastPrinted>
  <dcterms:created xsi:type="dcterms:W3CDTF">2026-01-14T03:13:00Z</dcterms:created>
  <dcterms:modified xsi:type="dcterms:W3CDTF">2026-04-29T03:35:00Z</dcterms:modified>
</cp:coreProperties>
</file>