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C4EC" w14:textId="77777777" w:rsidR="005C3976" w:rsidRDefault="005C3976"/>
    <w:p w14:paraId="2FCFD08A" w14:textId="68D2E908" w:rsidR="005C3976" w:rsidRDefault="005C3976" w:rsidP="005C3976">
      <w:pPr>
        <w:rPr>
          <w:rFonts w:ascii="굴림" w:eastAsia="굴림" w:hAnsi="굴림" w:cs="굴림" w:hint="eastAsia"/>
          <w:b/>
          <w:bCs/>
          <w:color w:val="auto"/>
          <w:sz w:val="36"/>
          <w:szCs w:val="36"/>
        </w:rPr>
      </w:pPr>
      <w:r>
        <w:rPr>
          <w:rFonts w:ascii="굴림" w:eastAsia="굴림" w:hAnsi="굴림" w:cs="굴림" w:hint="eastAsia"/>
          <w:b/>
          <w:bCs/>
          <w:color w:val="auto"/>
          <w:sz w:val="36"/>
          <w:szCs w:val="36"/>
        </w:rPr>
        <w:t>1</w:t>
      </w:r>
      <w:r>
        <w:rPr>
          <w:rFonts w:ascii="굴림" w:eastAsia="굴림" w:hAnsi="굴림" w:cs="굴림" w:hint="eastAsia"/>
          <w:b/>
          <w:bCs/>
          <w:color w:val="auto"/>
          <w:sz w:val="36"/>
          <w:szCs w:val="36"/>
        </w:rPr>
        <w:t xml:space="preserve">. </w:t>
      </w:r>
      <w:r>
        <w:rPr>
          <w:rFonts w:ascii="굴림" w:eastAsia="굴림" w:hAnsi="굴림" w:cs="굴림"/>
          <w:b/>
          <w:bCs/>
          <w:color w:val="auto"/>
          <w:sz w:val="36"/>
          <w:szCs w:val="36"/>
        </w:rPr>
        <w:t>IR</w:t>
      </w:r>
      <w:r>
        <w:rPr>
          <w:rFonts w:ascii="굴림" w:eastAsia="굴림" w:hAnsi="굴림" w:cs="굴림" w:hint="eastAsia"/>
          <w:b/>
          <w:bCs/>
          <w:color w:val="auto"/>
          <w:sz w:val="36"/>
          <w:szCs w:val="36"/>
        </w:rPr>
        <w:t xml:space="preserve"> (김선혜)</w:t>
      </w:r>
    </w:p>
    <w:p w14:paraId="709218D6" w14:textId="77777777" w:rsidR="005C3976" w:rsidRDefault="005C3976">
      <w:pPr>
        <w:rPr>
          <w:rFonts w:ascii="굴림" w:eastAsia="굴림" w:hAnsi="굴림" w:cs="굴림"/>
          <w:b/>
          <w:bCs/>
          <w:color w:val="auto"/>
          <w:sz w:val="36"/>
          <w:szCs w:val="36"/>
        </w:rPr>
      </w:pPr>
    </w:p>
    <w:p w14:paraId="42B59DF5" w14:textId="3B589527" w:rsidR="005C3976" w:rsidRDefault="005C3976">
      <w:pPr>
        <w:rPr>
          <w:rFonts w:ascii="굴림" w:eastAsia="굴림" w:hAnsi="굴림" w:cs="굴림"/>
          <w:b/>
          <w:bCs/>
          <w:color w:val="auto"/>
          <w:sz w:val="36"/>
          <w:szCs w:val="36"/>
        </w:rPr>
      </w:pPr>
      <w:r>
        <w:rPr>
          <w:rFonts w:ascii="굴림" w:eastAsia="굴림" w:hAnsi="굴림" w:cs="굴림"/>
          <w:b/>
          <w:bCs/>
          <w:color w:val="auto"/>
          <w:sz w:val="36"/>
          <w:szCs w:val="36"/>
        </w:rPr>
        <w:t>2</w:t>
      </w:r>
      <w:r>
        <w:rPr>
          <w:rFonts w:ascii="굴림" w:eastAsia="굴림" w:hAnsi="굴림" w:cs="굴림" w:hint="eastAsia"/>
          <w:b/>
          <w:bCs/>
          <w:color w:val="auto"/>
          <w:sz w:val="36"/>
          <w:szCs w:val="36"/>
        </w:rPr>
        <w:t xml:space="preserve">. </w:t>
      </w:r>
      <w:r>
        <w:rPr>
          <w:rFonts w:ascii="굴림" w:eastAsia="굴림" w:hAnsi="굴림" w:cs="굴림"/>
          <w:b/>
          <w:bCs/>
          <w:color w:val="auto"/>
          <w:sz w:val="36"/>
          <w:szCs w:val="36"/>
        </w:rPr>
        <w:t>IR</w:t>
      </w:r>
      <w:r>
        <w:rPr>
          <w:rFonts w:ascii="굴림" w:eastAsia="굴림" w:hAnsi="굴림" w:cs="굴림" w:hint="eastAsia"/>
          <w:b/>
          <w:bCs/>
          <w:color w:val="auto"/>
          <w:sz w:val="36"/>
          <w:szCs w:val="36"/>
        </w:rPr>
        <w:t xml:space="preserve"> (김선혜)</w:t>
      </w:r>
    </w:p>
    <w:p w14:paraId="15D70C22" w14:textId="77777777" w:rsidR="005C3976" w:rsidRDefault="005C3976">
      <w:pPr>
        <w:rPr>
          <w:rFonts w:ascii="굴림" w:eastAsia="굴림" w:hAnsi="굴림" w:cs="굴림" w:hint="eastAsia"/>
          <w:b/>
          <w:bCs/>
          <w:color w:val="auto"/>
          <w:sz w:val="36"/>
          <w:szCs w:val="36"/>
        </w:rPr>
      </w:pPr>
    </w:p>
    <w:p w14:paraId="2B3A32A6" w14:textId="63A91004" w:rsidR="005C3976" w:rsidRDefault="005C3976">
      <w:pPr>
        <w:rPr>
          <w:rFonts w:hint="eastAsia"/>
        </w:rPr>
      </w:pPr>
      <w:r>
        <w:rPr>
          <w:rFonts w:ascii="굴림" w:eastAsia="굴림" w:hAnsi="굴림" w:cs="굴림"/>
          <w:b/>
          <w:bCs/>
          <w:color w:val="auto"/>
          <w:sz w:val="36"/>
          <w:szCs w:val="36"/>
        </w:rPr>
        <w:t xml:space="preserve">3. </w:t>
      </w:r>
      <w:r w:rsidRPr="005C3976">
        <w:rPr>
          <w:rFonts w:ascii="굴림" w:eastAsia="굴림" w:hAnsi="굴림" w:cs="굴림"/>
          <w:b/>
          <w:bCs/>
          <w:color w:val="auto"/>
          <w:sz w:val="36"/>
          <w:szCs w:val="36"/>
        </w:rPr>
        <w:t>XRD</w:t>
      </w:r>
      <w:r>
        <w:rPr>
          <w:rFonts w:ascii="굴림" w:eastAsia="굴림" w:hAnsi="굴림" w:cs="굴림"/>
          <w:b/>
          <w:bCs/>
          <w:color w:val="auto"/>
          <w:sz w:val="36"/>
          <w:szCs w:val="36"/>
        </w:rPr>
        <w:t xml:space="preserve"> (</w:t>
      </w:r>
      <w:r>
        <w:rPr>
          <w:rFonts w:ascii="굴림" w:eastAsia="굴림" w:hAnsi="굴림" w:cs="굴림" w:hint="eastAsia"/>
          <w:b/>
          <w:bCs/>
          <w:color w:val="auto"/>
          <w:sz w:val="36"/>
          <w:szCs w:val="36"/>
        </w:rPr>
        <w:t>임정섭)</w:t>
      </w:r>
    </w:p>
    <w:p w14:paraId="4CBDE71F" w14:textId="77777777" w:rsidR="005C3976" w:rsidRPr="005C3976" w:rsidRDefault="005C3976" w:rsidP="005C397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auto"/>
          <w:sz w:val="27"/>
          <w:szCs w:val="27"/>
        </w:rPr>
      </w:pPr>
      <w:r w:rsidRPr="005C3976">
        <w:rPr>
          <w:rFonts w:ascii="굴림" w:eastAsia="굴림" w:hAnsi="굴림" w:cs="굴림"/>
          <w:b/>
          <w:bCs/>
          <w:color w:val="auto"/>
          <w:sz w:val="27"/>
          <w:szCs w:val="27"/>
        </w:rPr>
        <w:t>1. 입력 데이터</w:t>
      </w:r>
    </w:p>
    <w:p w14:paraId="2C585DAA" w14:textId="77777777" w:rsidR="005C3976" w:rsidRPr="005C3976" w:rsidRDefault="005C3976" w:rsidP="005C397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auto"/>
          <w:sz w:val="24"/>
          <w:szCs w:val="24"/>
        </w:rPr>
      </w:pPr>
      <w:r w:rsidRPr="005C3976">
        <w:rPr>
          <w:rFonts w:ascii="굴림" w:eastAsia="굴림" w:hAnsi="굴림" w:cs="굴림"/>
          <w:color w:val="auto"/>
          <w:sz w:val="24"/>
          <w:szCs w:val="24"/>
        </w:rPr>
        <w:t>XRD 장비에서 생성된 Raw 데이터 파일(.txt)</w:t>
      </w:r>
    </w:p>
    <w:p w14:paraId="550E0E96" w14:textId="77777777" w:rsidR="005C3976" w:rsidRPr="005C3976" w:rsidRDefault="005C3976" w:rsidP="005C397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auto"/>
          <w:sz w:val="24"/>
          <w:szCs w:val="24"/>
        </w:rPr>
      </w:pPr>
      <w:r w:rsidRPr="005C3976">
        <w:rPr>
          <w:rFonts w:ascii="굴림" w:eastAsia="굴림" w:hAnsi="굴림" w:cs="굴림"/>
          <w:color w:val="auto"/>
          <w:sz w:val="24"/>
          <w:szCs w:val="24"/>
        </w:rPr>
        <w:t>비교 대상 ICDD Card PDF 파일 여러 개</w:t>
      </w:r>
    </w:p>
    <w:p w14:paraId="17526371" w14:textId="77777777" w:rsidR="005C3976" w:rsidRPr="005C3976" w:rsidRDefault="005C3976" w:rsidP="005C397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auto"/>
          <w:sz w:val="27"/>
          <w:szCs w:val="27"/>
        </w:rPr>
      </w:pPr>
      <w:r w:rsidRPr="005C3976">
        <w:rPr>
          <w:rFonts w:ascii="굴림" w:eastAsia="굴림" w:hAnsi="굴림" w:cs="굴림"/>
          <w:b/>
          <w:bCs/>
          <w:color w:val="auto"/>
          <w:sz w:val="27"/>
          <w:szCs w:val="27"/>
        </w:rPr>
        <w:t>2. 주요 기능</w:t>
      </w:r>
    </w:p>
    <w:p w14:paraId="4EBD9C73" w14:textId="77777777" w:rsidR="005C3976" w:rsidRPr="005C3976" w:rsidRDefault="005C3976" w:rsidP="005C397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auto"/>
          <w:sz w:val="24"/>
          <w:szCs w:val="24"/>
        </w:rPr>
      </w:pPr>
      <w:r w:rsidRPr="005C3976">
        <w:rPr>
          <w:rFonts w:ascii="굴림" w:eastAsia="굴림" w:hAnsi="굴림" w:cs="굴림"/>
          <w:color w:val="auto"/>
          <w:sz w:val="24"/>
          <w:szCs w:val="24"/>
        </w:rPr>
        <w:t>XRD Raw 데이터를 2θ–Intensity 그래프로 표시</w:t>
      </w:r>
    </w:p>
    <w:p w14:paraId="5B27BCAB" w14:textId="77777777" w:rsidR="005C3976" w:rsidRPr="005C3976" w:rsidRDefault="005C3976" w:rsidP="005C397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auto"/>
          <w:sz w:val="24"/>
          <w:szCs w:val="24"/>
        </w:rPr>
      </w:pPr>
      <w:r w:rsidRPr="005C3976">
        <w:rPr>
          <w:rFonts w:ascii="굴림" w:eastAsia="굴림" w:hAnsi="굴림" w:cs="굴림"/>
          <w:color w:val="auto"/>
          <w:sz w:val="24"/>
          <w:szCs w:val="24"/>
        </w:rPr>
        <w:t>ICDD Card의 표준 피크 위치를 그래프에 수직선으로 중첩 표시</w:t>
      </w:r>
    </w:p>
    <w:p w14:paraId="1E7DE49C" w14:textId="77777777" w:rsidR="005C3976" w:rsidRPr="005C3976" w:rsidRDefault="005C3976" w:rsidP="005C397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auto"/>
          <w:sz w:val="24"/>
          <w:szCs w:val="24"/>
        </w:rPr>
      </w:pPr>
      <w:r w:rsidRPr="005C3976">
        <w:rPr>
          <w:rFonts w:ascii="굴림" w:eastAsia="굴림" w:hAnsi="굴림" w:cs="굴림"/>
          <w:color w:val="auto"/>
          <w:sz w:val="24"/>
          <w:szCs w:val="24"/>
        </w:rPr>
        <w:t>ICDD Card별로 서로 다른 색상 적용</w:t>
      </w:r>
    </w:p>
    <w:p w14:paraId="5EB7EB25" w14:textId="77777777" w:rsidR="005C3976" w:rsidRPr="005C3976" w:rsidRDefault="005C3976" w:rsidP="005C397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auto"/>
          <w:sz w:val="24"/>
          <w:szCs w:val="24"/>
        </w:rPr>
      </w:pPr>
      <w:r w:rsidRPr="005C3976">
        <w:rPr>
          <w:rFonts w:ascii="굴림" w:eastAsia="굴림" w:hAnsi="굴림" w:cs="굴림"/>
          <w:color w:val="auto"/>
          <w:sz w:val="24"/>
          <w:szCs w:val="24"/>
        </w:rPr>
        <w:t xml:space="preserve">피크 선택 시 2θ, 상대강도, </w:t>
      </w:r>
      <w:proofErr w:type="spellStart"/>
      <w:r w:rsidRPr="005C3976">
        <w:rPr>
          <w:rFonts w:ascii="굴림" w:eastAsia="굴림" w:hAnsi="굴림" w:cs="굴림"/>
          <w:color w:val="auto"/>
          <w:sz w:val="24"/>
          <w:szCs w:val="24"/>
        </w:rPr>
        <w:t>hkl</w:t>
      </w:r>
      <w:proofErr w:type="spellEnd"/>
      <w:r w:rsidRPr="005C3976">
        <w:rPr>
          <w:rFonts w:ascii="굴림" w:eastAsia="굴림" w:hAnsi="굴림" w:cs="굴림"/>
          <w:color w:val="auto"/>
          <w:sz w:val="24"/>
          <w:szCs w:val="24"/>
        </w:rPr>
        <w:t xml:space="preserve"> 정보 표시</w:t>
      </w:r>
    </w:p>
    <w:p w14:paraId="50C4C64E" w14:textId="77777777" w:rsidR="005C3976" w:rsidRPr="005C3976" w:rsidRDefault="005C3976" w:rsidP="005C397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auto"/>
          <w:sz w:val="24"/>
          <w:szCs w:val="24"/>
        </w:rPr>
      </w:pPr>
      <w:r w:rsidRPr="005C3976">
        <w:rPr>
          <w:rFonts w:ascii="굴림" w:eastAsia="굴림" w:hAnsi="굴림" w:cs="굴림"/>
          <w:color w:val="auto"/>
          <w:sz w:val="24"/>
          <w:szCs w:val="24"/>
        </w:rPr>
        <w:t>그래프 아래에 ICDD Card별 피크 표 표시</w:t>
      </w:r>
    </w:p>
    <w:p w14:paraId="27F86C57" w14:textId="77777777" w:rsidR="005C3976" w:rsidRPr="005C3976" w:rsidRDefault="005C3976" w:rsidP="005C397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auto"/>
          <w:sz w:val="27"/>
          <w:szCs w:val="27"/>
        </w:rPr>
      </w:pPr>
      <w:r w:rsidRPr="005C3976">
        <w:rPr>
          <w:rFonts w:ascii="굴림" w:eastAsia="굴림" w:hAnsi="굴림" w:cs="굴림"/>
          <w:b/>
          <w:bCs/>
          <w:color w:val="auto"/>
          <w:sz w:val="27"/>
          <w:szCs w:val="27"/>
        </w:rPr>
        <w:t>3. 출력 형태</w:t>
      </w:r>
    </w:p>
    <w:p w14:paraId="0060FC75" w14:textId="77777777" w:rsidR="005C3976" w:rsidRPr="005C3976" w:rsidRDefault="005C3976" w:rsidP="005C397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auto"/>
          <w:sz w:val="24"/>
          <w:szCs w:val="24"/>
        </w:rPr>
      </w:pPr>
      <w:r w:rsidRPr="005C3976">
        <w:rPr>
          <w:rFonts w:ascii="굴림" w:eastAsia="굴림" w:hAnsi="굴림" w:cs="굴림"/>
          <w:color w:val="auto"/>
          <w:sz w:val="24"/>
          <w:szCs w:val="24"/>
        </w:rPr>
        <w:t>웹 브라우저에서 확인할 수 있는 HTML 파일 생성</w:t>
      </w:r>
    </w:p>
    <w:p w14:paraId="5BE83C71" w14:textId="572EBBE2" w:rsidR="005C3976" w:rsidRPr="005C3976" w:rsidRDefault="005C3976" w:rsidP="005C397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color w:val="auto"/>
          <w:sz w:val="24"/>
          <w:szCs w:val="24"/>
        </w:rPr>
      </w:pPr>
      <w:r w:rsidRPr="005C3976">
        <w:rPr>
          <w:rFonts w:ascii="굴림" w:eastAsia="굴림" w:hAnsi="굴림" w:cs="굴림"/>
          <w:color w:val="auto"/>
          <w:sz w:val="24"/>
          <w:szCs w:val="24"/>
        </w:rPr>
        <w:t>PC와 태블릿 화면에 맞게 자동 조정</w:t>
      </w:r>
    </w:p>
    <w:p w14:paraId="7763A885" w14:textId="77777777" w:rsidR="005C3976" w:rsidRPr="005C3976" w:rsidRDefault="005C3976" w:rsidP="005C397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auto"/>
          <w:sz w:val="27"/>
          <w:szCs w:val="27"/>
        </w:rPr>
      </w:pPr>
      <w:r w:rsidRPr="005C3976">
        <w:rPr>
          <w:rFonts w:ascii="굴림" w:eastAsia="굴림" w:hAnsi="굴림" w:cs="굴림"/>
          <w:b/>
          <w:bCs/>
          <w:color w:val="auto"/>
          <w:sz w:val="27"/>
          <w:szCs w:val="27"/>
        </w:rPr>
        <w:t>4. 처리 기준</w:t>
      </w:r>
    </w:p>
    <w:p w14:paraId="4544DE9E" w14:textId="77777777" w:rsidR="005C3976" w:rsidRPr="005C3976" w:rsidRDefault="005C3976" w:rsidP="005C397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auto"/>
          <w:sz w:val="24"/>
          <w:szCs w:val="24"/>
        </w:rPr>
      </w:pPr>
      <w:r w:rsidRPr="005C3976">
        <w:rPr>
          <w:rFonts w:ascii="굴림" w:eastAsia="굴림" w:hAnsi="굴림" w:cs="굴림"/>
          <w:color w:val="auto"/>
          <w:sz w:val="24"/>
          <w:szCs w:val="24"/>
        </w:rPr>
        <w:t>ICDD 상대강도 100%를 XRD Raw 데이터의 최대 강도에 맞춰 표시</w:t>
      </w:r>
    </w:p>
    <w:p w14:paraId="7E1D273D" w14:textId="77777777" w:rsidR="005C3976" w:rsidRPr="005C3976" w:rsidRDefault="005C3976" w:rsidP="005C397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auto"/>
          <w:sz w:val="24"/>
          <w:szCs w:val="24"/>
        </w:rPr>
      </w:pPr>
      <w:r w:rsidRPr="005C3976">
        <w:rPr>
          <w:rFonts w:ascii="굴림" w:eastAsia="굴림" w:hAnsi="굴림" w:cs="굴림"/>
          <w:color w:val="auto"/>
          <w:sz w:val="24"/>
          <w:szCs w:val="24"/>
        </w:rPr>
        <w:t>여러 ICDD Card</w:t>
      </w:r>
      <w:proofErr w:type="spellStart"/>
      <w:r w:rsidRPr="005C3976">
        <w:rPr>
          <w:rFonts w:ascii="굴림" w:eastAsia="굴림" w:hAnsi="굴림" w:cs="굴림"/>
          <w:color w:val="auto"/>
          <w:sz w:val="24"/>
          <w:szCs w:val="24"/>
        </w:rPr>
        <w:t>를</w:t>
      </w:r>
      <w:proofErr w:type="spellEnd"/>
      <w:r w:rsidRPr="005C3976">
        <w:rPr>
          <w:rFonts w:ascii="굴림" w:eastAsia="굴림" w:hAnsi="굴림" w:cs="굴림"/>
          <w:color w:val="auto"/>
          <w:sz w:val="24"/>
          <w:szCs w:val="24"/>
        </w:rPr>
        <w:t xml:space="preserve"> 동시에 비교 가능</w:t>
      </w:r>
    </w:p>
    <w:p w14:paraId="43F3249B" w14:textId="122E67CC" w:rsidR="005C3976" w:rsidRPr="005C3976" w:rsidRDefault="005C3976" w:rsidP="005C397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color w:val="auto"/>
          <w:sz w:val="24"/>
          <w:szCs w:val="24"/>
        </w:rPr>
      </w:pPr>
      <w:r w:rsidRPr="005C3976">
        <w:rPr>
          <w:rFonts w:ascii="굴림" w:eastAsia="굴림" w:hAnsi="굴림" w:cs="굴림"/>
          <w:color w:val="auto"/>
          <w:sz w:val="24"/>
          <w:szCs w:val="24"/>
        </w:rPr>
        <w:t>결과 파일은 Raw 데이터와 동일한 폴더에 저장하거나 사용자가 경로 지정 가능</w:t>
      </w:r>
    </w:p>
    <w:sectPr w:rsidR="005C3976" w:rsidRPr="005C39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34B3"/>
    <w:multiLevelType w:val="multilevel"/>
    <w:tmpl w:val="F17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B5BBE"/>
    <w:multiLevelType w:val="multilevel"/>
    <w:tmpl w:val="A36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932F2"/>
    <w:multiLevelType w:val="multilevel"/>
    <w:tmpl w:val="75F4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B0296"/>
    <w:multiLevelType w:val="multilevel"/>
    <w:tmpl w:val="C5C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12565"/>
    <w:multiLevelType w:val="multilevel"/>
    <w:tmpl w:val="BEF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949CF"/>
    <w:multiLevelType w:val="multilevel"/>
    <w:tmpl w:val="9D42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866130">
    <w:abstractNumId w:val="0"/>
  </w:num>
  <w:num w:numId="2" w16cid:durableId="1795446870">
    <w:abstractNumId w:val="5"/>
  </w:num>
  <w:num w:numId="3" w16cid:durableId="1822378894">
    <w:abstractNumId w:val="2"/>
  </w:num>
  <w:num w:numId="4" w16cid:durableId="267853313">
    <w:abstractNumId w:val="4"/>
  </w:num>
  <w:num w:numId="5" w16cid:durableId="458036599">
    <w:abstractNumId w:val="3"/>
  </w:num>
  <w:num w:numId="6" w16cid:durableId="655109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76"/>
    <w:rsid w:val="00061DBE"/>
    <w:rsid w:val="005541EF"/>
    <w:rsid w:val="005C3976"/>
    <w:rsid w:val="00764B8F"/>
    <w:rsid w:val="00E47371"/>
    <w:rsid w:val="00E5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5534D"/>
  <w15:chartTrackingRefBased/>
  <w15:docId w15:val="{5571B807-B349-154F-8690-DC0E8B9E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="Times New Roman"/>
        <w:color w:val="000000"/>
        <w:sz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3976"/>
    <w:pPr>
      <w:keepNext/>
      <w:keepLines/>
      <w:spacing w:before="280" w:after="80"/>
      <w:outlineLvl w:val="0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3976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3976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3976"/>
    <w:pPr>
      <w:keepNext/>
      <w:keepLines/>
      <w:spacing w:before="80" w:after="40"/>
      <w:outlineLvl w:val="3"/>
    </w:pPr>
    <w:rPr>
      <w:rFonts w:asciiTheme="majorHAnsi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3976"/>
    <w:pPr>
      <w:keepNext/>
      <w:keepLines/>
      <w:spacing w:before="80" w:after="40"/>
      <w:ind w:leftChars="100" w:left="100"/>
      <w:outlineLvl w:val="4"/>
    </w:pPr>
    <w:rPr>
      <w:rFonts w:asciiTheme="majorHAns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3976"/>
    <w:pPr>
      <w:keepNext/>
      <w:keepLines/>
      <w:spacing w:before="80" w:after="40"/>
      <w:ind w:leftChars="200" w:left="200"/>
      <w:outlineLvl w:val="5"/>
    </w:pPr>
    <w:rPr>
      <w:rFonts w:asciiTheme="majorHAnsi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3976"/>
    <w:pPr>
      <w:keepNext/>
      <w:keepLines/>
      <w:spacing w:before="80" w:after="40"/>
      <w:ind w:leftChars="300" w:left="300"/>
      <w:outlineLvl w:val="6"/>
    </w:pPr>
    <w:rPr>
      <w:rFonts w:asciiTheme="majorHAnsi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3976"/>
    <w:pPr>
      <w:keepNext/>
      <w:keepLines/>
      <w:spacing w:before="80" w:after="40"/>
      <w:ind w:leftChars="400" w:left="400"/>
      <w:outlineLvl w:val="7"/>
    </w:pPr>
    <w:rPr>
      <w:rFonts w:asciiTheme="majorHAnsi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3976"/>
    <w:pPr>
      <w:keepNext/>
      <w:keepLines/>
      <w:spacing w:before="80" w:after="40"/>
      <w:ind w:leftChars="500" w:left="500"/>
      <w:outlineLvl w:val="8"/>
    </w:pPr>
    <w:rPr>
      <w:rFonts w:asciiTheme="majorHAnsi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3976"/>
    <w:rPr>
      <w:rFonts w:asciiTheme="majorHAnsi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C3976"/>
    <w:rPr>
      <w:rFonts w:asciiTheme="majorHAnsi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C3976"/>
    <w:rPr>
      <w:rFonts w:asciiTheme="majorHAnsi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5C3976"/>
    <w:rPr>
      <w:rFonts w:asciiTheme="majorHAnsi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3976"/>
    <w:rPr>
      <w:rFonts w:asciiTheme="majorHAnsi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3976"/>
    <w:rPr>
      <w:rFonts w:asciiTheme="majorHAnsi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3976"/>
    <w:rPr>
      <w:rFonts w:asciiTheme="majorHAnsi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3976"/>
    <w:rPr>
      <w:rFonts w:asciiTheme="majorHAnsi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3976"/>
    <w:rPr>
      <w:rFonts w:asciiTheme="majorHAnsi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3976"/>
    <w:pPr>
      <w:spacing w:after="80"/>
      <w:contextualSpacing/>
      <w:jc w:val="center"/>
    </w:pPr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3976"/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3976"/>
    <w:pPr>
      <w:numPr>
        <w:ilvl w:val="1"/>
      </w:numPr>
      <w:jc w:val="center"/>
    </w:pPr>
    <w:rPr>
      <w:rFonts w:asciiTheme="majorHAnsi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3976"/>
    <w:rPr>
      <w:rFonts w:asciiTheme="majorHAnsi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39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39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39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3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39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397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C397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color w:val="auto"/>
      <w:sz w:val="24"/>
      <w:szCs w:val="24"/>
    </w:rPr>
  </w:style>
  <w:style w:type="character" w:customStyle="1" w:styleId="s1">
    <w:name w:val="s1"/>
    <w:basedOn w:val="a0"/>
    <w:rsid w:val="005C3976"/>
  </w:style>
  <w:style w:type="character" w:styleId="HTML">
    <w:name w:val="HTML Code"/>
    <w:basedOn w:val="a0"/>
    <w:uiPriority w:val="99"/>
    <w:semiHidden/>
    <w:unhideWhenUsed/>
    <w:rsid w:val="005C397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Byeong Hoon Yoon</dc:creator>
  <cp:keywords/>
  <dc:description/>
  <cp:lastModifiedBy>Byeong Hoon Yoon</cp:lastModifiedBy>
  <cp:revision>1</cp:revision>
  <dcterms:created xsi:type="dcterms:W3CDTF">2026-06-12T07:12:00Z</dcterms:created>
  <dcterms:modified xsi:type="dcterms:W3CDTF">2026-06-12T07:17:00Z</dcterms:modified>
</cp:coreProperties>
</file>