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A50" w:rsidRPr="009B0A50" w:rsidRDefault="009B0A50" w:rsidP="009B0A50">
      <w:pPr>
        <w:jc w:val="center"/>
        <w:rPr>
          <w:rFonts w:ascii="Times New Roman" w:eastAsia="宋体" w:hAnsi="Times New Roman"/>
          <w:b/>
          <w:sz w:val="30"/>
          <w:szCs w:val="30"/>
        </w:rPr>
      </w:pPr>
      <w:r w:rsidRPr="009B0A50">
        <w:rPr>
          <w:rFonts w:ascii="Times New Roman" w:eastAsia="宋体" w:hAnsi="Times New Roman" w:hint="eastAsia"/>
          <w:b/>
          <w:sz w:val="30"/>
          <w:szCs w:val="30"/>
        </w:rPr>
        <w:t>设计模式</w:t>
      </w:r>
      <w:r w:rsidRPr="009B0A50">
        <w:rPr>
          <w:rFonts w:ascii="Times New Roman" w:eastAsia="宋体" w:hAnsi="Times New Roman" w:hint="eastAsia"/>
          <w:b/>
          <w:sz w:val="30"/>
          <w:szCs w:val="30"/>
        </w:rPr>
        <w:t xml:space="preserve"> </w:t>
      </w:r>
      <w:r w:rsidRPr="009B0A50">
        <w:rPr>
          <w:rFonts w:ascii="Times New Roman" w:eastAsia="宋体" w:hAnsi="Times New Roman"/>
          <w:b/>
          <w:sz w:val="30"/>
          <w:szCs w:val="30"/>
        </w:rPr>
        <w:t>(Design Pattern)</w:t>
      </w:r>
    </w:p>
    <w:p w:rsidR="009B0A50" w:rsidRDefault="009B0A50" w:rsidP="00FE6FDD">
      <w:pPr>
        <w:rPr>
          <w:rFonts w:ascii="Times New Roman" w:eastAsia="宋体" w:hAnsi="Times New Roman"/>
          <w:b/>
        </w:rPr>
      </w:pPr>
    </w:p>
    <w:p w:rsidR="00FE6FDD" w:rsidRPr="00F7027E" w:rsidRDefault="0026724D" w:rsidP="00FE6FDD">
      <w:pPr>
        <w:rPr>
          <w:rFonts w:ascii="Times New Roman" w:eastAsia="宋体" w:hAnsi="Times New Roman"/>
          <w:b/>
        </w:rPr>
      </w:pPr>
      <w:r>
        <w:rPr>
          <w:rFonts w:ascii="Times New Roman" w:eastAsia="宋体" w:hAnsi="Times New Roman" w:hint="eastAsia"/>
          <w:b/>
        </w:rPr>
        <w:t>简单</w:t>
      </w:r>
      <w:r w:rsidR="00FE6FDD" w:rsidRPr="00F7027E">
        <w:rPr>
          <w:rFonts w:ascii="Times New Roman" w:eastAsia="宋体" w:hAnsi="Times New Roman" w:hint="eastAsia"/>
          <w:b/>
        </w:rPr>
        <w:t>工厂模式</w:t>
      </w:r>
      <w:r w:rsidR="00FE6FDD" w:rsidRPr="00F7027E">
        <w:rPr>
          <w:rFonts w:ascii="Times New Roman" w:eastAsia="宋体" w:hAnsi="Times New Roman"/>
          <w:b/>
        </w:rPr>
        <w:t>(</w:t>
      </w:r>
      <w:r>
        <w:rPr>
          <w:rFonts w:ascii="Times New Roman" w:eastAsia="宋体" w:hAnsi="Times New Roman" w:hint="eastAsia"/>
          <w:b/>
        </w:rPr>
        <w:t>S</w:t>
      </w:r>
      <w:r>
        <w:rPr>
          <w:rFonts w:ascii="Times New Roman" w:eastAsia="宋体" w:hAnsi="Times New Roman"/>
          <w:b/>
        </w:rPr>
        <w:t>imple F</w:t>
      </w:r>
      <w:r w:rsidR="00FE6FDD" w:rsidRPr="00F7027E">
        <w:rPr>
          <w:rFonts w:ascii="Times New Roman" w:eastAsia="宋体" w:hAnsi="Times New Roman"/>
          <w:b/>
        </w:rPr>
        <w:t>actory):</w:t>
      </w:r>
    </w:p>
    <w:p w:rsidR="00FE6FDD" w:rsidRDefault="00106446" w:rsidP="00FE6FDD">
      <w:pPr>
        <w:rPr>
          <w:rFonts w:ascii="Times New Roman" w:eastAsia="宋体" w:hAnsi="Times New Roman"/>
        </w:rPr>
      </w:pPr>
      <w:r w:rsidRPr="00F7027E">
        <w:rPr>
          <w:rFonts w:ascii="Times New Roman" w:eastAsia="宋体" w:hAnsi="Times New Roman" w:hint="eastAsia"/>
        </w:rPr>
        <w:t>用一个专门的</w:t>
      </w:r>
      <w:proofErr w:type="gramStart"/>
      <w:r w:rsidRPr="00F7027E">
        <w:rPr>
          <w:rFonts w:ascii="Times New Roman" w:eastAsia="宋体" w:hAnsi="Times New Roman" w:hint="eastAsia"/>
        </w:rPr>
        <w:t>类或者</w:t>
      </w:r>
      <w:proofErr w:type="gramEnd"/>
      <w:r w:rsidRPr="00F7027E">
        <w:rPr>
          <w:rFonts w:ascii="Times New Roman" w:eastAsia="宋体" w:hAnsi="Times New Roman" w:hint="eastAsia"/>
        </w:rPr>
        <w:t>方法来实例化对象。</w:t>
      </w:r>
    </w:p>
    <w:p w:rsidR="00C55519" w:rsidRPr="00F7027E" w:rsidRDefault="00C55519" w:rsidP="00FE6FDD">
      <w:pPr>
        <w:rPr>
          <w:rFonts w:ascii="Times New Roman" w:eastAsia="宋体" w:hAnsi="Times New Roman"/>
        </w:rPr>
      </w:pPr>
      <w:r>
        <w:rPr>
          <w:rFonts w:ascii="Times New Roman" w:eastAsia="宋体" w:hAnsi="Times New Roman" w:hint="eastAsia"/>
        </w:rPr>
        <w:t>工厂类中包含了必要的逻辑判断，去除了客户端与具体产品的依赖。</w:t>
      </w:r>
    </w:p>
    <w:p w:rsidR="00294127" w:rsidRPr="00F7027E" w:rsidRDefault="00294127" w:rsidP="00FE6FDD">
      <w:pPr>
        <w:rPr>
          <w:rFonts w:ascii="Times New Roman" w:eastAsia="宋体" w:hAnsi="Times New Roman"/>
        </w:rPr>
      </w:pPr>
      <w:r w:rsidRPr="00F7027E">
        <w:rPr>
          <w:rFonts w:ascii="Times New Roman" w:eastAsia="宋体" w:hAnsi="Times New Roman" w:hint="eastAsia"/>
        </w:rPr>
        <w:t>实例化参数可以是</w:t>
      </w:r>
      <w:r w:rsidRPr="00F7027E">
        <w:rPr>
          <w:rFonts w:ascii="Times New Roman" w:eastAsia="宋体" w:hAnsi="Times New Roman" w:hint="eastAsia"/>
        </w:rPr>
        <w:t>s</w:t>
      </w:r>
      <w:r w:rsidRPr="00F7027E">
        <w:rPr>
          <w:rFonts w:ascii="Times New Roman" w:eastAsia="宋体" w:hAnsi="Times New Roman"/>
        </w:rPr>
        <w:t>tring</w:t>
      </w:r>
      <w:r w:rsidRPr="00F7027E">
        <w:rPr>
          <w:rFonts w:ascii="Times New Roman" w:eastAsia="宋体" w:hAnsi="Times New Roman" w:hint="eastAsia"/>
        </w:rPr>
        <w:t>等与</w:t>
      </w:r>
      <w:r w:rsidR="00C36F74" w:rsidRPr="00F7027E">
        <w:rPr>
          <w:rFonts w:ascii="Times New Roman" w:eastAsia="宋体" w:hAnsi="Times New Roman" w:hint="eastAsia"/>
        </w:rPr>
        <w:t>所要实例化的</w:t>
      </w:r>
      <w:r w:rsidR="003D105D" w:rsidRPr="00F7027E">
        <w:rPr>
          <w:rFonts w:ascii="Times New Roman" w:eastAsia="宋体" w:hAnsi="Times New Roman" w:hint="eastAsia"/>
        </w:rPr>
        <w:t>类无关的参数</w:t>
      </w:r>
      <w:r w:rsidR="00714D0E" w:rsidRPr="00F7027E">
        <w:rPr>
          <w:rFonts w:ascii="Times New Roman" w:eastAsia="宋体" w:hAnsi="Times New Roman" w:hint="eastAsia"/>
        </w:rPr>
        <w:t>（例如“策略模式</w:t>
      </w:r>
      <w:r w:rsidR="00714D0E" w:rsidRPr="00F7027E">
        <w:rPr>
          <w:rFonts w:ascii="Times New Roman" w:eastAsia="宋体" w:hAnsi="Times New Roman" w:hint="eastAsia"/>
        </w:rPr>
        <w:t>+</w:t>
      </w:r>
      <w:r w:rsidR="00714D0E" w:rsidRPr="00F7027E">
        <w:rPr>
          <w:rFonts w:ascii="Times New Roman" w:eastAsia="宋体" w:hAnsi="Times New Roman" w:hint="eastAsia"/>
        </w:rPr>
        <w:t>工厂模式”）；或者直接让客户端（调用者）来决定实例化那个类的对象</w:t>
      </w:r>
      <w:r w:rsidR="003D105D" w:rsidRPr="00F7027E">
        <w:rPr>
          <w:rFonts w:ascii="Times New Roman" w:eastAsia="宋体" w:hAnsi="Times New Roman" w:hint="eastAsia"/>
        </w:rPr>
        <w:t>。</w:t>
      </w:r>
    </w:p>
    <w:p w:rsidR="00106446" w:rsidRDefault="007A7548" w:rsidP="007A7548">
      <w:pPr>
        <w:jc w:val="center"/>
        <w:rPr>
          <w:rFonts w:ascii="Times New Roman" w:eastAsia="宋体" w:hAnsi="Times New Roman"/>
          <w:b/>
        </w:rPr>
      </w:pPr>
      <w:r w:rsidRPr="007A7548">
        <w:rPr>
          <w:rFonts w:ascii="Times New Roman" w:eastAsia="宋体" w:hAnsi="Times New Roman"/>
          <w:b/>
          <w:noProof/>
        </w:rPr>
        <w:drawing>
          <wp:inline distT="0" distB="0" distL="0" distR="0">
            <wp:extent cx="3606800" cy="2675255"/>
            <wp:effectExtent l="0" t="0" r="0" b="0"/>
            <wp:docPr id="11" name="图片 11" descr="C:\Users\Beifang\Desktop\factory implement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fang\Desktop\factory implementatio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6800" cy="2675255"/>
                    </a:xfrm>
                    <a:prstGeom prst="rect">
                      <a:avLst/>
                    </a:prstGeom>
                    <a:noFill/>
                    <a:ln>
                      <a:noFill/>
                    </a:ln>
                  </pic:spPr>
                </pic:pic>
              </a:graphicData>
            </a:graphic>
          </wp:inline>
        </w:drawing>
      </w:r>
    </w:p>
    <w:p w:rsidR="007A7548" w:rsidRPr="007A7548" w:rsidRDefault="007A7548" w:rsidP="00855934">
      <w:pPr>
        <w:rPr>
          <w:rFonts w:ascii="Times New Roman" w:eastAsia="宋体" w:hAnsi="Times New Roman" w:hint="eastAsia"/>
        </w:rPr>
      </w:pPr>
    </w:p>
    <w:p w:rsidR="00FE6FDD" w:rsidRDefault="00B62259" w:rsidP="00FE6FDD">
      <w:pPr>
        <w:rPr>
          <w:rFonts w:ascii="Times New Roman" w:eastAsia="宋体" w:hAnsi="Times New Roman"/>
          <w:b/>
        </w:rPr>
      </w:pPr>
      <w:r>
        <w:rPr>
          <w:rFonts w:ascii="Times New Roman" w:eastAsia="宋体" w:hAnsi="Times New Roman" w:hint="eastAsia"/>
          <w:b/>
        </w:rPr>
        <w:t>工厂方法模式</w:t>
      </w:r>
      <w:r>
        <w:rPr>
          <w:rFonts w:ascii="Times New Roman" w:eastAsia="宋体" w:hAnsi="Times New Roman" w:hint="eastAsia"/>
          <w:b/>
        </w:rPr>
        <w:t>(</w:t>
      </w:r>
      <w:r>
        <w:rPr>
          <w:rFonts w:ascii="Times New Roman" w:eastAsia="宋体" w:hAnsi="Times New Roman"/>
          <w:b/>
        </w:rPr>
        <w:t>Factory Method):</w:t>
      </w:r>
    </w:p>
    <w:p w:rsidR="00B62259" w:rsidRDefault="00D63174" w:rsidP="00FE6FDD">
      <w:pPr>
        <w:rPr>
          <w:rFonts w:ascii="Times New Roman" w:eastAsia="宋体" w:hAnsi="Times New Roman"/>
        </w:rPr>
      </w:pPr>
      <w:r w:rsidRPr="00D63174">
        <w:rPr>
          <w:rFonts w:ascii="Times New Roman" w:eastAsia="宋体" w:hAnsi="Times New Roman" w:hint="eastAsia"/>
        </w:rPr>
        <w:t>定义一个创建对象的接口，让子类决定实例化哪一个类。</w:t>
      </w:r>
    </w:p>
    <w:p w:rsidR="00D63174" w:rsidRDefault="00D63174" w:rsidP="00FE6FDD">
      <w:pPr>
        <w:rPr>
          <w:rFonts w:ascii="Times New Roman" w:eastAsia="宋体" w:hAnsi="Times New Roman"/>
        </w:rPr>
      </w:pPr>
      <w:r>
        <w:rPr>
          <w:rFonts w:ascii="Times New Roman" w:eastAsia="宋体" w:hAnsi="Times New Roman" w:hint="eastAsia"/>
        </w:rPr>
        <w:t>工厂方法使一个类的实例化延迟到其子类。</w:t>
      </w:r>
    </w:p>
    <w:p w:rsidR="001D76A8" w:rsidRDefault="001D76A8" w:rsidP="00FE6FDD">
      <w:pPr>
        <w:rPr>
          <w:rFonts w:ascii="Times New Roman" w:eastAsia="宋体" w:hAnsi="Times New Roman"/>
        </w:rPr>
      </w:pPr>
      <w:r>
        <w:rPr>
          <w:rFonts w:ascii="Times New Roman" w:eastAsia="宋体" w:hAnsi="Times New Roman" w:hint="eastAsia"/>
        </w:rPr>
        <w:t>简单工厂模式</w:t>
      </w:r>
      <w:r w:rsidR="00895DF9">
        <w:rPr>
          <w:rFonts w:ascii="Times New Roman" w:eastAsia="宋体" w:hAnsi="Times New Roman" w:hint="eastAsia"/>
        </w:rPr>
        <w:t xml:space="preserve"> </w:t>
      </w:r>
      <w:r w:rsidR="001764BA">
        <w:rPr>
          <w:rFonts w:ascii="Times New Roman" w:eastAsia="宋体" w:hAnsi="Times New Roman" w:hint="eastAsia"/>
        </w:rPr>
        <w:t>VS</w:t>
      </w:r>
      <w:r w:rsidR="00895DF9">
        <w:rPr>
          <w:rFonts w:ascii="Times New Roman" w:eastAsia="宋体" w:hAnsi="Times New Roman"/>
        </w:rPr>
        <w:t xml:space="preserve"> </w:t>
      </w:r>
      <w:r w:rsidR="001764BA">
        <w:rPr>
          <w:rFonts w:ascii="Times New Roman" w:eastAsia="宋体" w:hAnsi="Times New Roman" w:hint="eastAsia"/>
        </w:rPr>
        <w:t>工厂方法模式</w:t>
      </w:r>
      <w:r>
        <w:rPr>
          <w:rFonts w:ascii="Times New Roman" w:eastAsia="宋体" w:hAnsi="Times New Roman" w:hint="eastAsia"/>
        </w:rPr>
        <w:t>：简单工厂包含了必要的逻辑判断，去除了客户端与具体产品的依赖；但是与此同时，扩展性降低，比如再增加一个产品，就得修改之前的工厂代码，这违背了“开放</w:t>
      </w:r>
      <w:r>
        <w:rPr>
          <w:rFonts w:ascii="Times New Roman" w:eastAsia="宋体" w:hAnsi="Times New Roman" w:hint="eastAsia"/>
        </w:rPr>
        <w:t>-</w:t>
      </w:r>
      <w:r>
        <w:rPr>
          <w:rFonts w:ascii="Times New Roman" w:eastAsia="宋体" w:hAnsi="Times New Roman" w:hint="eastAsia"/>
        </w:rPr>
        <w:t>封闭原则”。</w:t>
      </w:r>
    </w:p>
    <w:p w:rsidR="00915A0C" w:rsidRDefault="00915A0C" w:rsidP="00FE6FDD">
      <w:pPr>
        <w:rPr>
          <w:rFonts w:ascii="Times New Roman" w:eastAsia="宋体" w:hAnsi="Times New Roman"/>
        </w:rPr>
      </w:pPr>
      <w:r>
        <w:rPr>
          <w:rFonts w:ascii="Times New Roman" w:eastAsia="宋体" w:hAnsi="Times New Roman" w:hint="eastAsia"/>
        </w:rPr>
        <w:t>工厂方法克服了简单工厂违背开放</w:t>
      </w:r>
      <w:r>
        <w:rPr>
          <w:rFonts w:ascii="Times New Roman" w:eastAsia="宋体" w:hAnsi="Times New Roman" w:hint="eastAsia"/>
        </w:rPr>
        <w:t>-</w:t>
      </w:r>
      <w:r>
        <w:rPr>
          <w:rFonts w:ascii="Times New Roman" w:eastAsia="宋体" w:hAnsi="Times New Roman" w:hint="eastAsia"/>
        </w:rPr>
        <w:t>封闭原则的缺点，又保持了封装对象创建过程的优点。</w:t>
      </w:r>
    </w:p>
    <w:p w:rsidR="0026724D" w:rsidRPr="00D63174" w:rsidRDefault="002F6498" w:rsidP="00BB7A45">
      <w:pPr>
        <w:jc w:val="center"/>
        <w:rPr>
          <w:rFonts w:ascii="Times New Roman" w:eastAsia="宋体" w:hAnsi="Times New Roman"/>
        </w:rPr>
      </w:pPr>
      <w:r>
        <w:rPr>
          <w:noProof/>
        </w:rPr>
        <w:drawing>
          <wp:inline distT="0" distB="0" distL="0" distR="0">
            <wp:extent cx="5274310" cy="2665239"/>
            <wp:effectExtent l="0" t="0" r="2540" b="1905"/>
            <wp:docPr id="15" name="图片 15" descr="å·¥åæ¹æ³å®ç° -  UML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æ¹æ³å®ç° -  UMLç±»å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65239"/>
                    </a:xfrm>
                    <a:prstGeom prst="rect">
                      <a:avLst/>
                    </a:prstGeom>
                    <a:noFill/>
                    <a:ln>
                      <a:noFill/>
                    </a:ln>
                  </pic:spPr>
                </pic:pic>
              </a:graphicData>
            </a:graphic>
          </wp:inline>
        </w:drawing>
      </w:r>
    </w:p>
    <w:p w:rsidR="00B62259" w:rsidRDefault="00B62259" w:rsidP="00FE6FDD">
      <w:pPr>
        <w:rPr>
          <w:rFonts w:ascii="Times New Roman" w:eastAsia="宋体" w:hAnsi="Times New Roman"/>
          <w:b/>
        </w:rPr>
      </w:pPr>
    </w:p>
    <w:p w:rsidR="00A05776" w:rsidRDefault="00A05776" w:rsidP="00FE6FDD">
      <w:pPr>
        <w:rPr>
          <w:rFonts w:ascii="Times New Roman" w:eastAsia="宋体" w:hAnsi="Times New Roman"/>
          <w:b/>
        </w:rPr>
      </w:pPr>
      <w:r>
        <w:rPr>
          <w:rFonts w:ascii="Times New Roman" w:eastAsia="宋体" w:hAnsi="Times New Roman" w:hint="eastAsia"/>
          <w:b/>
        </w:rPr>
        <w:t>抽象工厂模式</w:t>
      </w:r>
      <w:r>
        <w:rPr>
          <w:rFonts w:ascii="Times New Roman" w:eastAsia="宋体" w:hAnsi="Times New Roman" w:hint="eastAsia"/>
          <w:b/>
        </w:rPr>
        <w:t>(</w:t>
      </w:r>
      <w:r>
        <w:rPr>
          <w:rFonts w:ascii="Times New Roman" w:eastAsia="宋体" w:hAnsi="Times New Roman"/>
          <w:b/>
        </w:rPr>
        <w:t>Abstract Factory):</w:t>
      </w:r>
    </w:p>
    <w:p w:rsidR="00A05776" w:rsidRDefault="002F6498" w:rsidP="00BB7A45">
      <w:pPr>
        <w:jc w:val="center"/>
        <w:rPr>
          <w:rFonts w:ascii="Times New Roman" w:eastAsia="宋体" w:hAnsi="Times New Roman"/>
          <w:b/>
        </w:rPr>
      </w:pPr>
      <w:r>
        <w:rPr>
          <w:noProof/>
        </w:rPr>
        <w:drawing>
          <wp:inline distT="0" distB="0" distL="0" distR="0">
            <wp:extent cx="5274310" cy="2642947"/>
            <wp:effectExtent l="0" t="0" r="2540" b="5080"/>
            <wp:docPr id="16" name="图片 16" descr="Abstract Factory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bstract Factory Implementation - UML Class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42947"/>
                    </a:xfrm>
                    <a:prstGeom prst="rect">
                      <a:avLst/>
                    </a:prstGeom>
                    <a:noFill/>
                    <a:ln>
                      <a:noFill/>
                    </a:ln>
                  </pic:spPr>
                </pic:pic>
              </a:graphicData>
            </a:graphic>
          </wp:inline>
        </w:drawing>
      </w:r>
    </w:p>
    <w:p w:rsidR="00A05776" w:rsidRPr="00F7027E" w:rsidRDefault="00A05776" w:rsidP="00FE6FDD">
      <w:pPr>
        <w:rPr>
          <w:rFonts w:ascii="Times New Roman" w:eastAsia="宋体" w:hAnsi="Times New Roman" w:hint="eastAsia"/>
          <w:b/>
        </w:rPr>
      </w:pPr>
    </w:p>
    <w:p w:rsidR="00FE6FDD" w:rsidRPr="00F7027E" w:rsidRDefault="00FE6FDD" w:rsidP="00FE6FDD">
      <w:pPr>
        <w:rPr>
          <w:rFonts w:ascii="Times New Roman" w:eastAsia="宋体" w:hAnsi="Times New Roman"/>
          <w:b/>
        </w:rPr>
      </w:pPr>
      <w:r w:rsidRPr="00F7027E">
        <w:rPr>
          <w:rFonts w:ascii="Times New Roman" w:eastAsia="宋体" w:hAnsi="Times New Roman" w:hint="eastAsia"/>
          <w:b/>
        </w:rPr>
        <w:t>策略模式</w:t>
      </w:r>
      <w:r w:rsidRPr="00F7027E">
        <w:rPr>
          <w:rFonts w:ascii="Times New Roman" w:eastAsia="宋体" w:hAnsi="Times New Roman"/>
          <w:b/>
        </w:rPr>
        <w:t>(</w:t>
      </w:r>
      <w:r w:rsidR="007D041B">
        <w:rPr>
          <w:rFonts w:ascii="Times New Roman" w:eastAsia="宋体" w:hAnsi="Times New Roman"/>
          <w:b/>
        </w:rPr>
        <w:t>S</w:t>
      </w:r>
      <w:r w:rsidRPr="00F7027E">
        <w:rPr>
          <w:rFonts w:ascii="Times New Roman" w:eastAsia="宋体" w:hAnsi="Times New Roman"/>
          <w:b/>
        </w:rPr>
        <w:t>trategy):</w:t>
      </w:r>
    </w:p>
    <w:p w:rsidR="00FE6FDD" w:rsidRPr="00F7027E" w:rsidRDefault="00116866" w:rsidP="00FE6FDD">
      <w:pPr>
        <w:rPr>
          <w:rFonts w:ascii="Times New Roman" w:eastAsia="宋体" w:hAnsi="Times New Roman"/>
        </w:rPr>
      </w:pPr>
      <w:r w:rsidRPr="00F7027E">
        <w:rPr>
          <w:rFonts w:ascii="Times New Roman" w:eastAsia="宋体" w:hAnsi="Times New Roman" w:hint="eastAsia"/>
        </w:rPr>
        <w:t>定义算法家族，算法之间可以相互替换。</w:t>
      </w:r>
    </w:p>
    <w:p w:rsidR="00F07007" w:rsidRPr="00F7027E" w:rsidRDefault="00F07007" w:rsidP="00FE6FDD">
      <w:pPr>
        <w:rPr>
          <w:rFonts w:ascii="Times New Roman" w:eastAsia="宋体" w:hAnsi="Times New Roman"/>
        </w:rPr>
      </w:pPr>
      <w:r w:rsidRPr="00F7027E">
        <w:rPr>
          <w:rFonts w:ascii="Times New Roman" w:eastAsia="宋体" w:hAnsi="Times New Roman" w:hint="eastAsia"/>
        </w:rPr>
        <w:t>这些算法完成的都是相同的工作（所有</w:t>
      </w:r>
      <w:r w:rsidRPr="00F7027E">
        <w:rPr>
          <w:rFonts w:ascii="Times New Roman" w:eastAsia="宋体" w:hAnsi="Times New Roman" w:hint="eastAsia"/>
        </w:rPr>
        <w:t>m</w:t>
      </w:r>
      <w:r w:rsidRPr="00F7027E">
        <w:rPr>
          <w:rFonts w:ascii="Times New Roman" w:eastAsia="宋体" w:hAnsi="Times New Roman"/>
        </w:rPr>
        <w:t>ethod</w:t>
      </w:r>
      <w:r w:rsidR="001E734B" w:rsidRPr="00F7027E">
        <w:rPr>
          <w:rFonts w:ascii="Times New Roman" w:eastAsia="宋体" w:hAnsi="Times New Roman" w:hint="eastAsia"/>
        </w:rPr>
        <w:t>接口</w:t>
      </w:r>
      <w:r w:rsidR="001E734B" w:rsidRPr="00F7027E">
        <w:rPr>
          <w:rFonts w:ascii="Times New Roman" w:eastAsia="宋体" w:hAnsi="Times New Roman" w:hint="eastAsia"/>
        </w:rPr>
        <w:t>/</w:t>
      </w:r>
      <w:r w:rsidR="001E734B" w:rsidRPr="00F7027E">
        <w:rPr>
          <w:rFonts w:ascii="Times New Roman" w:eastAsia="宋体" w:hAnsi="Times New Roman" w:hint="eastAsia"/>
        </w:rPr>
        <w:t>声明</w:t>
      </w:r>
      <w:proofErr w:type="gramStart"/>
      <w:r w:rsidR="001E734B" w:rsidRPr="00F7027E">
        <w:rPr>
          <w:rFonts w:ascii="Times New Roman" w:eastAsia="宋体" w:hAnsi="Times New Roman" w:hint="eastAsia"/>
        </w:rPr>
        <w:t>式</w:t>
      </w:r>
      <w:r w:rsidRPr="00F7027E">
        <w:rPr>
          <w:rFonts w:ascii="Times New Roman" w:eastAsia="宋体" w:hAnsi="Times New Roman" w:hint="eastAsia"/>
        </w:rPr>
        <w:t>都是</w:t>
      </w:r>
      <w:proofErr w:type="gramEnd"/>
      <w:r w:rsidRPr="00F7027E">
        <w:rPr>
          <w:rFonts w:ascii="Times New Roman" w:eastAsia="宋体" w:hAnsi="Times New Roman" w:hint="eastAsia"/>
        </w:rPr>
        <w:t>一样的），只是实现不同，它可以以相同的方式调用所有的方法，减少了算法类之间的耦合。</w:t>
      </w:r>
    </w:p>
    <w:p w:rsidR="00406DD6" w:rsidRPr="00F7027E" w:rsidRDefault="00406DD6" w:rsidP="00FE6FDD">
      <w:pPr>
        <w:rPr>
          <w:rFonts w:ascii="Times New Roman" w:eastAsia="宋体" w:hAnsi="Times New Roman"/>
        </w:rPr>
      </w:pPr>
      <w:r w:rsidRPr="00F7027E">
        <w:rPr>
          <w:rFonts w:ascii="Times New Roman" w:eastAsia="宋体" w:hAnsi="Times New Roman" w:hint="eastAsia"/>
        </w:rPr>
        <w:t>（</w:t>
      </w:r>
      <w:r w:rsidR="00294127" w:rsidRPr="00F7027E">
        <w:rPr>
          <w:rFonts w:ascii="Times New Roman" w:eastAsia="宋体" w:hAnsi="Times New Roman" w:hint="eastAsia"/>
        </w:rPr>
        <w:t>Co</w:t>
      </w:r>
      <w:r w:rsidR="00294127" w:rsidRPr="00F7027E">
        <w:rPr>
          <w:rFonts w:ascii="Times New Roman" w:eastAsia="宋体" w:hAnsi="Times New Roman"/>
        </w:rPr>
        <w:t>ntext</w:t>
      </w:r>
      <w:r w:rsidR="00294127" w:rsidRPr="00F7027E">
        <w:rPr>
          <w:rFonts w:ascii="Times New Roman" w:eastAsia="宋体" w:hAnsi="Times New Roman" w:hint="eastAsia"/>
        </w:rPr>
        <w:t>类的构造函数参数是子策略</w:t>
      </w:r>
      <w:r w:rsidR="00CB0950" w:rsidRPr="00F7027E">
        <w:rPr>
          <w:rFonts w:ascii="Times New Roman" w:eastAsia="宋体" w:hAnsi="Times New Roman" w:hint="eastAsia"/>
        </w:rPr>
        <w:t>；</w:t>
      </w:r>
      <w:r w:rsidRPr="00F7027E">
        <w:rPr>
          <w:rFonts w:ascii="Times New Roman" w:eastAsia="宋体" w:hAnsi="Times New Roman" w:hint="eastAsia"/>
        </w:rPr>
        <w:t>C</w:t>
      </w:r>
      <w:r w:rsidRPr="00F7027E">
        <w:rPr>
          <w:rFonts w:ascii="Times New Roman" w:eastAsia="宋体" w:hAnsi="Times New Roman"/>
        </w:rPr>
        <w:t>ontext</w:t>
      </w:r>
      <w:r w:rsidRPr="00F7027E">
        <w:rPr>
          <w:rFonts w:ascii="Times New Roman" w:eastAsia="宋体" w:hAnsi="Times New Roman" w:hint="eastAsia"/>
        </w:rPr>
        <w:t>类中可以是一个</w:t>
      </w:r>
      <w:r w:rsidRPr="00F7027E">
        <w:rPr>
          <w:rFonts w:ascii="Times New Roman" w:eastAsia="宋体" w:hAnsi="Times New Roman" w:hint="eastAsia"/>
        </w:rPr>
        <w:t>v</w:t>
      </w:r>
      <w:r w:rsidRPr="00F7027E">
        <w:rPr>
          <w:rFonts w:ascii="Times New Roman" w:eastAsia="宋体" w:hAnsi="Times New Roman"/>
        </w:rPr>
        <w:t>ector&lt;Strategy*&gt;</w:t>
      </w:r>
      <w:r w:rsidR="00C53395" w:rsidRPr="00F7027E">
        <w:rPr>
          <w:rFonts w:ascii="Times New Roman" w:eastAsia="宋体" w:hAnsi="Times New Roman"/>
        </w:rPr>
        <w:t>）</w:t>
      </w:r>
    </w:p>
    <w:p w:rsidR="00FE6FDD" w:rsidRPr="00F7027E" w:rsidRDefault="00FE6FDD" w:rsidP="00FE6FDD">
      <w:pPr>
        <w:rPr>
          <w:rFonts w:ascii="Times New Roman" w:eastAsia="宋体" w:hAnsi="Times New Roman"/>
        </w:rPr>
      </w:pPr>
    </w:p>
    <w:p w:rsidR="00FE6FDD" w:rsidRPr="00F7027E" w:rsidRDefault="00FE6FDD" w:rsidP="00BB7A45">
      <w:pPr>
        <w:jc w:val="center"/>
        <w:rPr>
          <w:rFonts w:ascii="Times New Roman" w:eastAsia="宋体" w:hAnsi="Times New Roman"/>
        </w:rPr>
      </w:pPr>
      <w:r w:rsidRPr="00F7027E">
        <w:rPr>
          <w:rFonts w:ascii="Times New Roman" w:eastAsia="宋体" w:hAnsi="Times New Roman"/>
          <w:noProof/>
        </w:rPr>
        <w:drawing>
          <wp:inline distT="0" distB="0" distL="0" distR="0" wp14:anchorId="40319321" wp14:editId="48E63AC5">
            <wp:extent cx="5274310" cy="2585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D81637" w:rsidRPr="00F7027E" w:rsidRDefault="00D81637">
      <w:pPr>
        <w:rPr>
          <w:rFonts w:ascii="Times New Roman" w:eastAsia="宋体" w:hAnsi="Times New Roman" w:hint="eastAsia"/>
        </w:rPr>
      </w:pPr>
    </w:p>
    <w:p w:rsidR="006A4EAB" w:rsidRDefault="006A4EAB">
      <w:pPr>
        <w:rPr>
          <w:rFonts w:ascii="Times New Roman" w:eastAsia="宋体" w:hAnsi="Times New Roman"/>
          <w:b/>
        </w:rPr>
      </w:pPr>
      <w:r w:rsidRPr="00F7027E">
        <w:rPr>
          <w:rFonts w:ascii="Times New Roman" w:eastAsia="宋体" w:hAnsi="Times New Roman" w:hint="eastAsia"/>
          <w:b/>
        </w:rPr>
        <w:t>装饰模式</w:t>
      </w:r>
      <w:r w:rsidRPr="00F7027E">
        <w:rPr>
          <w:rFonts w:ascii="Times New Roman" w:eastAsia="宋体" w:hAnsi="Times New Roman" w:hint="eastAsia"/>
          <w:b/>
        </w:rPr>
        <w:t>(</w:t>
      </w:r>
      <w:r w:rsidRPr="00F7027E">
        <w:rPr>
          <w:rFonts w:ascii="Times New Roman" w:eastAsia="宋体" w:hAnsi="Times New Roman"/>
          <w:b/>
        </w:rPr>
        <w:t>Decorator):</w:t>
      </w:r>
    </w:p>
    <w:p w:rsidR="001B3127" w:rsidRPr="00105839" w:rsidRDefault="00105839">
      <w:pPr>
        <w:rPr>
          <w:rFonts w:ascii="Times New Roman" w:eastAsia="宋体" w:hAnsi="Times New Roman"/>
        </w:rPr>
      </w:pPr>
      <w:r w:rsidRPr="00105839">
        <w:rPr>
          <w:rFonts w:ascii="Times New Roman" w:eastAsia="宋体" w:hAnsi="Times New Roman" w:hint="eastAsia"/>
        </w:rPr>
        <w:t>把类的核心职责和装饰功能分开。</w:t>
      </w:r>
      <w:r>
        <w:rPr>
          <w:rFonts w:ascii="Times New Roman" w:eastAsia="宋体" w:hAnsi="Times New Roman" w:hint="eastAsia"/>
        </w:rPr>
        <w:t>而且可以去除相关类中的重复逻辑。</w:t>
      </w:r>
    </w:p>
    <w:p w:rsidR="00D63E94" w:rsidRDefault="006A4EAB" w:rsidP="00BB7A45">
      <w:pPr>
        <w:jc w:val="center"/>
        <w:rPr>
          <w:rFonts w:ascii="Times New Roman" w:eastAsia="宋体" w:hAnsi="Times New Roman"/>
        </w:rPr>
      </w:pPr>
      <w:r w:rsidRPr="00F7027E">
        <w:rPr>
          <w:rFonts w:ascii="Times New Roman" w:eastAsia="宋体" w:hAnsi="Times New Roman"/>
          <w:noProof/>
        </w:rPr>
        <w:lastRenderedPageBreak/>
        <w:drawing>
          <wp:inline distT="0" distB="0" distL="0" distR="0" wp14:anchorId="091972FA" wp14:editId="2B1DDD70">
            <wp:extent cx="5274310" cy="3841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41115"/>
                    </a:xfrm>
                    <a:prstGeom prst="rect">
                      <a:avLst/>
                    </a:prstGeom>
                  </pic:spPr>
                </pic:pic>
              </a:graphicData>
            </a:graphic>
          </wp:inline>
        </w:drawing>
      </w:r>
    </w:p>
    <w:p w:rsidR="00CB5192" w:rsidRDefault="00CB5192">
      <w:pPr>
        <w:rPr>
          <w:rFonts w:ascii="Times New Roman" w:eastAsia="宋体" w:hAnsi="Times New Roman"/>
        </w:rPr>
      </w:pPr>
    </w:p>
    <w:p w:rsidR="00CB5192" w:rsidRPr="00CB5192" w:rsidRDefault="00CB5192">
      <w:pPr>
        <w:rPr>
          <w:rFonts w:ascii="Times New Roman" w:eastAsia="宋体" w:hAnsi="Times New Roman"/>
          <w:b/>
        </w:rPr>
      </w:pPr>
      <w:r w:rsidRPr="00CB5192">
        <w:rPr>
          <w:rFonts w:ascii="Times New Roman" w:eastAsia="宋体" w:hAnsi="Times New Roman" w:hint="eastAsia"/>
          <w:b/>
        </w:rPr>
        <w:t>代理模式</w:t>
      </w:r>
      <w:r w:rsidRPr="00CB5192">
        <w:rPr>
          <w:rFonts w:ascii="Times New Roman" w:eastAsia="宋体" w:hAnsi="Times New Roman" w:hint="eastAsia"/>
          <w:b/>
        </w:rPr>
        <w:t>(</w:t>
      </w:r>
      <w:r w:rsidRPr="00CB5192">
        <w:rPr>
          <w:rFonts w:ascii="Times New Roman" w:eastAsia="宋体" w:hAnsi="Times New Roman"/>
          <w:b/>
        </w:rPr>
        <w:t>Proxy):</w:t>
      </w:r>
    </w:p>
    <w:p w:rsidR="00CB5192" w:rsidRDefault="00CB5192" w:rsidP="00BB7A45">
      <w:pPr>
        <w:jc w:val="center"/>
        <w:rPr>
          <w:rFonts w:ascii="Times New Roman" w:eastAsia="宋体" w:hAnsi="Times New Roman"/>
        </w:rPr>
      </w:pPr>
      <w:r>
        <w:rPr>
          <w:noProof/>
        </w:rPr>
        <w:drawing>
          <wp:inline distT="0" distB="0" distL="0" distR="0" wp14:anchorId="30C01981" wp14:editId="26E9F65C">
            <wp:extent cx="5274310" cy="2968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8625"/>
                    </a:xfrm>
                    <a:prstGeom prst="rect">
                      <a:avLst/>
                    </a:prstGeom>
                  </pic:spPr>
                </pic:pic>
              </a:graphicData>
            </a:graphic>
          </wp:inline>
        </w:drawing>
      </w:r>
    </w:p>
    <w:p w:rsidR="002A0BA5" w:rsidRDefault="002A0BA5">
      <w:pPr>
        <w:rPr>
          <w:rFonts w:ascii="Times New Roman" w:eastAsia="宋体" w:hAnsi="Times New Roman"/>
        </w:rPr>
      </w:pPr>
    </w:p>
    <w:p w:rsidR="002A0BA5" w:rsidRDefault="002A0BA5">
      <w:pPr>
        <w:rPr>
          <w:rFonts w:ascii="Times New Roman" w:eastAsia="宋体" w:hAnsi="Times New Roman"/>
          <w:b/>
        </w:rPr>
      </w:pPr>
      <w:r w:rsidRPr="002A0BA5">
        <w:rPr>
          <w:rFonts w:ascii="Times New Roman" w:eastAsia="宋体" w:hAnsi="Times New Roman" w:hint="eastAsia"/>
          <w:b/>
        </w:rPr>
        <w:t>原型模式</w:t>
      </w:r>
      <w:r>
        <w:rPr>
          <w:rFonts w:ascii="Times New Roman" w:eastAsia="宋体" w:hAnsi="Times New Roman" w:hint="eastAsia"/>
          <w:b/>
        </w:rPr>
        <w:t>(</w:t>
      </w:r>
      <w:r>
        <w:rPr>
          <w:rFonts w:ascii="Times New Roman" w:eastAsia="宋体" w:hAnsi="Times New Roman"/>
          <w:b/>
        </w:rPr>
        <w:t>Prototype)</w:t>
      </w:r>
      <w:r w:rsidRPr="002A0BA5">
        <w:rPr>
          <w:rFonts w:ascii="Times New Roman" w:eastAsia="宋体" w:hAnsi="Times New Roman" w:hint="eastAsia"/>
          <w:b/>
        </w:rPr>
        <w:t>：</w:t>
      </w:r>
    </w:p>
    <w:p w:rsidR="005B6772" w:rsidRDefault="005B6772">
      <w:pPr>
        <w:rPr>
          <w:rFonts w:ascii="Times New Roman" w:eastAsia="宋体" w:hAnsi="Times New Roman"/>
        </w:rPr>
      </w:pPr>
      <w:r>
        <w:rPr>
          <w:rFonts w:ascii="Times New Roman" w:eastAsia="宋体" w:hAnsi="Times New Roman" w:hint="eastAsia"/>
        </w:rPr>
        <w:t>用原型实例指定创建对象的种类，并且通过拷贝这些原型创建新的对象。</w:t>
      </w:r>
    </w:p>
    <w:p w:rsidR="000D66D7" w:rsidRDefault="00BF4617" w:rsidP="00BB7A45">
      <w:pPr>
        <w:jc w:val="center"/>
        <w:rPr>
          <w:rFonts w:ascii="Times New Roman" w:eastAsia="宋体" w:hAnsi="Times New Roman"/>
        </w:rPr>
      </w:pPr>
      <w:r>
        <w:rPr>
          <w:noProof/>
        </w:rPr>
        <w:lastRenderedPageBreak/>
        <w:drawing>
          <wp:inline distT="0" distB="0" distL="0" distR="0" wp14:anchorId="1C27E658" wp14:editId="46920B16">
            <wp:extent cx="5274310" cy="31210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21025"/>
                    </a:xfrm>
                    <a:prstGeom prst="rect">
                      <a:avLst/>
                    </a:prstGeom>
                  </pic:spPr>
                </pic:pic>
              </a:graphicData>
            </a:graphic>
          </wp:inline>
        </w:drawing>
      </w:r>
    </w:p>
    <w:p w:rsidR="0007222B" w:rsidRDefault="0007222B">
      <w:pPr>
        <w:rPr>
          <w:rFonts w:ascii="Times New Roman" w:eastAsia="宋体" w:hAnsi="Times New Roman"/>
        </w:rPr>
      </w:pPr>
    </w:p>
    <w:p w:rsidR="0007222B" w:rsidRPr="0007222B" w:rsidRDefault="0007222B">
      <w:pPr>
        <w:rPr>
          <w:rFonts w:ascii="Times New Roman" w:eastAsia="宋体" w:hAnsi="Times New Roman" w:hint="eastAsia"/>
          <w:b/>
        </w:rPr>
      </w:pPr>
      <w:r w:rsidRPr="0007222B">
        <w:rPr>
          <w:rFonts w:ascii="Times New Roman" w:eastAsia="宋体" w:hAnsi="Times New Roman" w:hint="eastAsia"/>
          <w:b/>
        </w:rPr>
        <w:t>模板方法</w:t>
      </w:r>
      <w:r>
        <w:rPr>
          <w:rFonts w:ascii="Times New Roman" w:eastAsia="宋体" w:hAnsi="Times New Roman" w:hint="eastAsia"/>
          <w:b/>
        </w:rPr>
        <w:t>(</w:t>
      </w:r>
      <w:r>
        <w:rPr>
          <w:rFonts w:ascii="Times New Roman" w:eastAsia="宋体" w:hAnsi="Times New Roman"/>
          <w:b/>
        </w:rPr>
        <w:t xml:space="preserve">Template </w:t>
      </w:r>
      <w:r>
        <w:rPr>
          <w:rFonts w:ascii="Times New Roman" w:eastAsia="宋体" w:hAnsi="Times New Roman" w:hint="eastAsia"/>
          <w:b/>
        </w:rPr>
        <w:t>Me</w:t>
      </w:r>
      <w:r>
        <w:rPr>
          <w:rFonts w:ascii="Times New Roman" w:eastAsia="宋体" w:hAnsi="Times New Roman"/>
          <w:b/>
        </w:rPr>
        <w:t>thod)</w:t>
      </w:r>
      <w:r w:rsidRPr="0007222B">
        <w:rPr>
          <w:rFonts w:ascii="Times New Roman" w:eastAsia="宋体" w:hAnsi="Times New Roman" w:hint="eastAsia"/>
          <w:b/>
        </w:rPr>
        <w:t>：</w:t>
      </w:r>
    </w:p>
    <w:p w:rsidR="00C45DEC" w:rsidRDefault="00EF6EA5">
      <w:pPr>
        <w:rPr>
          <w:rFonts w:ascii="Times New Roman" w:eastAsia="宋体" w:hAnsi="Times New Roman"/>
        </w:rPr>
      </w:pPr>
      <w:r>
        <w:rPr>
          <w:rFonts w:ascii="Times New Roman" w:eastAsia="宋体" w:hAnsi="Times New Roman" w:hint="eastAsia"/>
        </w:rPr>
        <w:t>定义一个操作中的算法的骨架，而将一些步骤延迟到子类。</w:t>
      </w:r>
    </w:p>
    <w:p w:rsidR="00216AF2" w:rsidRDefault="00216AF2">
      <w:pPr>
        <w:rPr>
          <w:rFonts w:ascii="Times New Roman" w:eastAsia="宋体" w:hAnsi="Times New Roman"/>
        </w:rPr>
      </w:pPr>
      <w:r>
        <w:rPr>
          <w:rFonts w:ascii="Times New Roman" w:eastAsia="宋体" w:hAnsi="Times New Roman" w:hint="eastAsia"/>
        </w:rPr>
        <w:t>模板方法使得子类可以不改变一个算法的结构即可重定义该算法的某些特定步骤。</w:t>
      </w:r>
    </w:p>
    <w:p w:rsidR="00615954" w:rsidRDefault="00615954" w:rsidP="00BB7A45">
      <w:pPr>
        <w:jc w:val="center"/>
        <w:rPr>
          <w:rFonts w:ascii="Times New Roman" w:eastAsia="宋体" w:hAnsi="Times New Roman"/>
        </w:rPr>
      </w:pPr>
      <w:r>
        <w:rPr>
          <w:noProof/>
        </w:rPr>
        <w:drawing>
          <wp:inline distT="0" distB="0" distL="0" distR="0" wp14:anchorId="45C770F7" wp14:editId="1ADB9127">
            <wp:extent cx="5274310" cy="25895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9530"/>
                    </a:xfrm>
                    <a:prstGeom prst="rect">
                      <a:avLst/>
                    </a:prstGeom>
                  </pic:spPr>
                </pic:pic>
              </a:graphicData>
            </a:graphic>
          </wp:inline>
        </w:drawing>
      </w:r>
    </w:p>
    <w:p w:rsidR="006F1B75" w:rsidRDefault="006F1B75">
      <w:pPr>
        <w:rPr>
          <w:rFonts w:ascii="Times New Roman" w:eastAsia="宋体" w:hAnsi="Times New Roman"/>
        </w:rPr>
      </w:pPr>
    </w:p>
    <w:p w:rsidR="00AB3852" w:rsidRDefault="00AB3852">
      <w:pPr>
        <w:rPr>
          <w:rFonts w:ascii="Times New Roman" w:eastAsia="宋体" w:hAnsi="Times New Roman"/>
          <w:b/>
        </w:rPr>
      </w:pPr>
      <w:r w:rsidRPr="00AB3852">
        <w:rPr>
          <w:rFonts w:ascii="Times New Roman" w:eastAsia="宋体" w:hAnsi="Times New Roman" w:hint="eastAsia"/>
          <w:b/>
        </w:rPr>
        <w:t>外观模式</w:t>
      </w:r>
      <w:r>
        <w:rPr>
          <w:rFonts w:ascii="Times New Roman" w:eastAsia="宋体" w:hAnsi="Times New Roman" w:hint="eastAsia"/>
          <w:b/>
        </w:rPr>
        <w:t>(</w:t>
      </w:r>
      <w:r>
        <w:rPr>
          <w:rFonts w:ascii="Times New Roman" w:eastAsia="宋体" w:hAnsi="Times New Roman"/>
          <w:b/>
        </w:rPr>
        <w:t>Façade)</w:t>
      </w:r>
      <w:r w:rsidRPr="00AB3852">
        <w:rPr>
          <w:rFonts w:ascii="Times New Roman" w:eastAsia="宋体" w:hAnsi="Times New Roman" w:hint="eastAsia"/>
          <w:b/>
        </w:rPr>
        <w:t>：</w:t>
      </w:r>
    </w:p>
    <w:p w:rsidR="00AB3852" w:rsidRDefault="00F762A8">
      <w:pPr>
        <w:rPr>
          <w:rFonts w:ascii="Times New Roman" w:eastAsia="宋体" w:hAnsi="Times New Roman"/>
        </w:rPr>
      </w:pPr>
      <w:r>
        <w:rPr>
          <w:rFonts w:ascii="Times New Roman" w:eastAsia="宋体" w:hAnsi="Times New Roman" w:hint="eastAsia"/>
        </w:rPr>
        <w:t>为子系统中的一组接口提供一个一致的界面。</w:t>
      </w:r>
    </w:p>
    <w:p w:rsidR="00F762A8" w:rsidRPr="00F762A8" w:rsidRDefault="00F762A8">
      <w:pPr>
        <w:rPr>
          <w:rFonts w:ascii="Times New Roman" w:eastAsia="宋体" w:hAnsi="Times New Roman" w:hint="eastAsia"/>
        </w:rPr>
      </w:pPr>
      <w:r>
        <w:rPr>
          <w:rFonts w:ascii="Times New Roman" w:eastAsia="宋体" w:hAnsi="Times New Roman" w:hint="eastAsia"/>
        </w:rPr>
        <w:t>此模式定义了一个高层接口，这个接口使得这一子系统更加容易使用。</w:t>
      </w:r>
    </w:p>
    <w:p w:rsidR="00AB3852" w:rsidRDefault="00AB3852" w:rsidP="00BB7A45">
      <w:pPr>
        <w:jc w:val="center"/>
        <w:rPr>
          <w:rFonts w:ascii="Times New Roman" w:eastAsia="宋体" w:hAnsi="Times New Roman"/>
        </w:rPr>
      </w:pPr>
      <w:r>
        <w:rPr>
          <w:noProof/>
        </w:rPr>
        <w:lastRenderedPageBreak/>
        <w:drawing>
          <wp:inline distT="0" distB="0" distL="0" distR="0" wp14:anchorId="75372A99" wp14:editId="0F6E468F">
            <wp:extent cx="5274310" cy="3449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49955"/>
                    </a:xfrm>
                    <a:prstGeom prst="rect">
                      <a:avLst/>
                    </a:prstGeom>
                  </pic:spPr>
                </pic:pic>
              </a:graphicData>
            </a:graphic>
          </wp:inline>
        </w:drawing>
      </w:r>
    </w:p>
    <w:p w:rsidR="009E5726" w:rsidRDefault="009E5726">
      <w:pPr>
        <w:rPr>
          <w:rFonts w:ascii="Times New Roman" w:eastAsia="宋体" w:hAnsi="Times New Roman"/>
        </w:rPr>
      </w:pPr>
    </w:p>
    <w:p w:rsidR="009E5726" w:rsidRDefault="009E5726">
      <w:pPr>
        <w:rPr>
          <w:rFonts w:ascii="Times New Roman" w:eastAsia="宋体" w:hAnsi="Times New Roman"/>
          <w:b/>
        </w:rPr>
      </w:pPr>
      <w:r w:rsidRPr="009E5726">
        <w:rPr>
          <w:rFonts w:ascii="Times New Roman" w:eastAsia="宋体" w:hAnsi="Times New Roman" w:hint="eastAsia"/>
          <w:b/>
        </w:rPr>
        <w:t>建造</w:t>
      </w:r>
      <w:proofErr w:type="gramStart"/>
      <w:r w:rsidRPr="009E5726">
        <w:rPr>
          <w:rFonts w:ascii="Times New Roman" w:eastAsia="宋体" w:hAnsi="Times New Roman" w:hint="eastAsia"/>
          <w:b/>
        </w:rPr>
        <w:t>者模式</w:t>
      </w:r>
      <w:proofErr w:type="gramEnd"/>
      <w:r w:rsidRPr="009E5726">
        <w:rPr>
          <w:rFonts w:ascii="Times New Roman" w:eastAsia="宋体" w:hAnsi="Times New Roman" w:hint="eastAsia"/>
          <w:b/>
        </w:rPr>
        <w:t>(</w:t>
      </w:r>
      <w:r w:rsidRPr="009E5726">
        <w:rPr>
          <w:rFonts w:ascii="Times New Roman" w:eastAsia="宋体" w:hAnsi="Times New Roman"/>
          <w:b/>
        </w:rPr>
        <w:t>Builder):</w:t>
      </w:r>
    </w:p>
    <w:p w:rsidR="009E5726" w:rsidRDefault="009E5726">
      <w:pPr>
        <w:rPr>
          <w:rFonts w:ascii="Times New Roman" w:eastAsia="宋体" w:hAnsi="Times New Roman"/>
        </w:rPr>
      </w:pPr>
      <w:r>
        <w:rPr>
          <w:rFonts w:ascii="Times New Roman" w:eastAsia="宋体" w:hAnsi="Times New Roman" w:hint="eastAsia"/>
        </w:rPr>
        <w:t>将一个复杂对象的构建与它的表示分离开。</w:t>
      </w:r>
    </w:p>
    <w:p w:rsidR="009E5726" w:rsidRDefault="009E5726">
      <w:pPr>
        <w:rPr>
          <w:rFonts w:ascii="Times New Roman" w:eastAsia="宋体" w:hAnsi="Times New Roman"/>
        </w:rPr>
      </w:pPr>
      <w:r>
        <w:rPr>
          <w:rFonts w:ascii="Times New Roman" w:eastAsia="宋体" w:hAnsi="Times New Roman" w:hint="eastAsia"/>
        </w:rPr>
        <w:t>使得同样的构建过程可以构建不同的表示。</w:t>
      </w:r>
    </w:p>
    <w:p w:rsidR="005C29D4" w:rsidRPr="009E5726" w:rsidRDefault="005C29D4" w:rsidP="00BB7A45">
      <w:pPr>
        <w:jc w:val="center"/>
        <w:rPr>
          <w:rFonts w:ascii="Times New Roman" w:eastAsia="宋体" w:hAnsi="Times New Roman" w:hint="eastAsia"/>
        </w:rPr>
      </w:pPr>
      <w:r>
        <w:rPr>
          <w:noProof/>
        </w:rPr>
        <w:drawing>
          <wp:inline distT="0" distB="0" distL="0" distR="0" wp14:anchorId="1453B79C" wp14:editId="2CF50860">
            <wp:extent cx="5274310" cy="40747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74795"/>
                    </a:xfrm>
                    <a:prstGeom prst="rect">
                      <a:avLst/>
                    </a:prstGeom>
                  </pic:spPr>
                </pic:pic>
              </a:graphicData>
            </a:graphic>
          </wp:inline>
        </w:drawing>
      </w:r>
    </w:p>
    <w:p w:rsidR="00AB3852" w:rsidRDefault="00AB3852">
      <w:pPr>
        <w:rPr>
          <w:rFonts w:ascii="Times New Roman" w:eastAsia="宋体" w:hAnsi="Times New Roman"/>
        </w:rPr>
      </w:pPr>
    </w:p>
    <w:p w:rsidR="00096477" w:rsidRDefault="00096477">
      <w:pPr>
        <w:rPr>
          <w:rFonts w:ascii="Times New Roman" w:eastAsia="宋体" w:hAnsi="Times New Roman"/>
          <w:b/>
        </w:rPr>
      </w:pPr>
      <w:r w:rsidRPr="0076792D">
        <w:rPr>
          <w:rFonts w:ascii="Times New Roman" w:eastAsia="宋体" w:hAnsi="Times New Roman" w:hint="eastAsia"/>
          <w:b/>
        </w:rPr>
        <w:lastRenderedPageBreak/>
        <w:t>观察</w:t>
      </w:r>
      <w:proofErr w:type="gramStart"/>
      <w:r w:rsidRPr="0076792D">
        <w:rPr>
          <w:rFonts w:ascii="Times New Roman" w:eastAsia="宋体" w:hAnsi="Times New Roman" w:hint="eastAsia"/>
          <w:b/>
        </w:rPr>
        <w:t>者模式</w:t>
      </w:r>
      <w:proofErr w:type="gramEnd"/>
      <w:r w:rsidRPr="0076792D">
        <w:rPr>
          <w:rFonts w:ascii="Times New Roman" w:eastAsia="宋体" w:hAnsi="Times New Roman" w:hint="eastAsia"/>
          <w:b/>
        </w:rPr>
        <w:t>(O</w:t>
      </w:r>
      <w:r w:rsidRPr="0076792D">
        <w:rPr>
          <w:rFonts w:ascii="Times New Roman" w:eastAsia="宋体" w:hAnsi="Times New Roman"/>
          <w:b/>
        </w:rPr>
        <w:t>bserver)</w:t>
      </w:r>
      <w:r w:rsidRPr="0076792D">
        <w:rPr>
          <w:rFonts w:ascii="Times New Roman" w:eastAsia="宋体" w:hAnsi="Times New Roman" w:hint="eastAsia"/>
          <w:b/>
        </w:rPr>
        <w:t>：</w:t>
      </w:r>
    </w:p>
    <w:p w:rsidR="003201E5" w:rsidRDefault="003201E5">
      <w:pPr>
        <w:rPr>
          <w:rFonts w:ascii="Times New Roman" w:eastAsia="宋体" w:hAnsi="Times New Roman" w:hint="eastAsia"/>
          <w:b/>
        </w:rPr>
      </w:pPr>
      <w:r>
        <w:rPr>
          <w:rFonts w:ascii="Times New Roman" w:eastAsia="宋体" w:hAnsi="Times New Roman" w:hint="eastAsia"/>
          <w:b/>
        </w:rPr>
        <w:t>也叫发布</w:t>
      </w:r>
      <w:r>
        <w:rPr>
          <w:rFonts w:ascii="Times New Roman" w:eastAsia="宋体" w:hAnsi="Times New Roman" w:hint="eastAsia"/>
          <w:b/>
        </w:rPr>
        <w:t>-</w:t>
      </w:r>
      <w:r>
        <w:rPr>
          <w:rFonts w:ascii="Times New Roman" w:eastAsia="宋体" w:hAnsi="Times New Roman" w:hint="eastAsia"/>
          <w:b/>
        </w:rPr>
        <w:t>订阅模式</w:t>
      </w:r>
      <w:r>
        <w:rPr>
          <w:rFonts w:ascii="Times New Roman" w:eastAsia="宋体" w:hAnsi="Times New Roman" w:hint="eastAsia"/>
          <w:b/>
        </w:rPr>
        <w:t>(</w:t>
      </w:r>
      <w:r>
        <w:rPr>
          <w:rFonts w:ascii="Times New Roman" w:eastAsia="宋体" w:hAnsi="Times New Roman"/>
          <w:b/>
        </w:rPr>
        <w:t>Publish-</w:t>
      </w:r>
      <w:proofErr w:type="spellStart"/>
      <w:r>
        <w:rPr>
          <w:rFonts w:ascii="Times New Roman" w:eastAsia="宋体" w:hAnsi="Times New Roman"/>
          <w:b/>
        </w:rPr>
        <w:t>Subsribe</w:t>
      </w:r>
      <w:proofErr w:type="spellEnd"/>
      <w:r>
        <w:rPr>
          <w:rFonts w:ascii="Times New Roman" w:eastAsia="宋体" w:hAnsi="Times New Roman"/>
          <w:b/>
        </w:rPr>
        <w:t>)</w:t>
      </w:r>
      <w:r>
        <w:rPr>
          <w:rFonts w:ascii="Times New Roman" w:eastAsia="宋体" w:hAnsi="Times New Roman" w:hint="eastAsia"/>
          <w:b/>
        </w:rPr>
        <w:t>.</w:t>
      </w:r>
    </w:p>
    <w:p w:rsidR="00574251" w:rsidRDefault="00574251">
      <w:pPr>
        <w:rPr>
          <w:rFonts w:ascii="Times New Roman" w:eastAsia="宋体" w:hAnsi="Times New Roman"/>
        </w:rPr>
      </w:pPr>
      <w:r>
        <w:rPr>
          <w:rFonts w:ascii="Times New Roman" w:eastAsia="宋体" w:hAnsi="Times New Roman" w:hint="eastAsia"/>
        </w:rPr>
        <w:t>定义了一种一对多的依赖关系，让多个观察</w:t>
      </w:r>
      <w:proofErr w:type="gramStart"/>
      <w:r>
        <w:rPr>
          <w:rFonts w:ascii="Times New Roman" w:eastAsia="宋体" w:hAnsi="Times New Roman" w:hint="eastAsia"/>
        </w:rPr>
        <w:t>者对象</w:t>
      </w:r>
      <w:proofErr w:type="gramEnd"/>
      <w:r>
        <w:rPr>
          <w:rFonts w:ascii="Times New Roman" w:eastAsia="宋体" w:hAnsi="Times New Roman" w:hint="eastAsia"/>
        </w:rPr>
        <w:t>同时监听一个主题对象。这个主题对象在状态发生变化时，会通知所有观察者对象，使他们能够自动更新自己。</w:t>
      </w:r>
    </w:p>
    <w:p w:rsidR="00714448" w:rsidRDefault="00AF7676">
      <w:pPr>
        <w:rPr>
          <w:rFonts w:ascii="Times New Roman" w:eastAsia="宋体" w:hAnsi="Times New Roman"/>
        </w:rPr>
      </w:pPr>
      <w:r w:rsidRPr="00AF7676">
        <w:rPr>
          <w:rFonts w:ascii="Times New Roman" w:eastAsia="宋体" w:hAnsi="Times New Roman" w:hint="eastAsia"/>
          <w:b/>
        </w:rPr>
        <w:t>优点：</w:t>
      </w:r>
      <w:r w:rsidR="00714448">
        <w:rPr>
          <w:rFonts w:ascii="Times New Roman" w:eastAsia="宋体" w:hAnsi="Times New Roman" w:hint="eastAsia"/>
        </w:rPr>
        <w:t>观察</w:t>
      </w:r>
      <w:proofErr w:type="gramStart"/>
      <w:r w:rsidR="00714448">
        <w:rPr>
          <w:rFonts w:ascii="Times New Roman" w:eastAsia="宋体" w:hAnsi="Times New Roman" w:hint="eastAsia"/>
        </w:rPr>
        <w:t>者模式</w:t>
      </w:r>
      <w:proofErr w:type="gramEnd"/>
      <w:r w:rsidR="00714448">
        <w:rPr>
          <w:rFonts w:ascii="Times New Roman" w:eastAsia="宋体" w:hAnsi="Times New Roman" w:hint="eastAsia"/>
        </w:rPr>
        <w:t>主要</w:t>
      </w:r>
      <w:r w:rsidR="00D35818">
        <w:rPr>
          <w:rFonts w:ascii="Times New Roman" w:eastAsia="宋体" w:hAnsi="Times New Roman" w:hint="eastAsia"/>
        </w:rPr>
        <w:t>优点</w:t>
      </w:r>
      <w:r w:rsidR="00714448">
        <w:rPr>
          <w:rFonts w:ascii="Times New Roman" w:eastAsia="宋体" w:hAnsi="Times New Roman" w:hint="eastAsia"/>
        </w:rPr>
        <w:t>是解耦合，让耦合的双方都依赖于抽象，而不是依赖于具体。</w:t>
      </w:r>
    </w:p>
    <w:p w:rsidR="00D35818" w:rsidRDefault="00D35818">
      <w:pPr>
        <w:rPr>
          <w:rFonts w:ascii="Times New Roman" w:eastAsia="宋体" w:hAnsi="Times New Roman"/>
        </w:rPr>
      </w:pPr>
      <w:r>
        <w:rPr>
          <w:rFonts w:ascii="Times New Roman" w:eastAsia="宋体" w:hAnsi="Times New Roman" w:hint="eastAsia"/>
        </w:rPr>
        <w:t>当一个对象变化，希望引起其他多个对象</w:t>
      </w:r>
      <w:proofErr w:type="gramStart"/>
      <w:r>
        <w:rPr>
          <w:rFonts w:ascii="Times New Roman" w:eastAsia="宋体" w:hAnsi="Times New Roman" w:hint="eastAsia"/>
        </w:rPr>
        <w:t>作出</w:t>
      </w:r>
      <w:proofErr w:type="gramEnd"/>
      <w:r>
        <w:rPr>
          <w:rFonts w:ascii="Times New Roman" w:eastAsia="宋体" w:hAnsi="Times New Roman" w:hint="eastAsia"/>
        </w:rPr>
        <w:t>改变时；</w:t>
      </w:r>
    </w:p>
    <w:p w:rsidR="00D35818" w:rsidRDefault="00D35818">
      <w:pPr>
        <w:rPr>
          <w:rFonts w:ascii="Times New Roman" w:eastAsia="宋体" w:hAnsi="Times New Roman"/>
        </w:rPr>
      </w:pPr>
      <w:r>
        <w:rPr>
          <w:rFonts w:ascii="Times New Roman" w:eastAsia="宋体" w:hAnsi="Times New Roman" w:hint="eastAsia"/>
        </w:rPr>
        <w:t>当一个对象不知道具体有多少个对象需要</w:t>
      </w:r>
      <w:proofErr w:type="gramStart"/>
      <w:r>
        <w:rPr>
          <w:rFonts w:ascii="Times New Roman" w:eastAsia="宋体" w:hAnsi="Times New Roman" w:hint="eastAsia"/>
        </w:rPr>
        <w:t>作出</w:t>
      </w:r>
      <w:proofErr w:type="gramEnd"/>
      <w:r>
        <w:rPr>
          <w:rFonts w:ascii="Times New Roman" w:eastAsia="宋体" w:hAnsi="Times New Roman" w:hint="eastAsia"/>
        </w:rPr>
        <w:t>改变时；</w:t>
      </w:r>
    </w:p>
    <w:p w:rsidR="00D35818" w:rsidRDefault="00D35818">
      <w:pPr>
        <w:rPr>
          <w:rFonts w:ascii="Times New Roman" w:eastAsia="宋体" w:hAnsi="Times New Roman"/>
        </w:rPr>
      </w:pPr>
      <w:r>
        <w:rPr>
          <w:rFonts w:ascii="Times New Roman" w:eastAsia="宋体" w:hAnsi="Times New Roman" w:hint="eastAsia"/>
        </w:rPr>
        <w:t>这是应该使用观察者模式。</w:t>
      </w:r>
    </w:p>
    <w:p w:rsidR="00AF7676" w:rsidRPr="00574251" w:rsidRDefault="00AF7676">
      <w:pPr>
        <w:rPr>
          <w:rFonts w:ascii="Times New Roman" w:eastAsia="宋体" w:hAnsi="Times New Roman" w:hint="eastAsia"/>
        </w:rPr>
      </w:pPr>
      <w:r w:rsidRPr="00AF7676">
        <w:rPr>
          <w:rFonts w:ascii="Times New Roman" w:eastAsia="宋体" w:hAnsi="Times New Roman" w:hint="eastAsia"/>
          <w:b/>
        </w:rPr>
        <w:t>不足：</w:t>
      </w:r>
      <w:r>
        <w:rPr>
          <w:rFonts w:ascii="Times New Roman" w:eastAsia="宋体" w:hAnsi="Times New Roman" w:hint="eastAsia"/>
        </w:rPr>
        <w:t>发布者和订阅者之间还是相互依赖，只不过是依赖“抽象”。如果发布者和订阅者相互不知道，而要由客户端来决定通知谁，</w:t>
      </w:r>
      <w:r w:rsidR="005E7E93">
        <w:rPr>
          <w:rFonts w:ascii="Times New Roman" w:eastAsia="宋体" w:hAnsi="Times New Roman" w:hint="eastAsia"/>
        </w:rPr>
        <w:t>例如不同观察者应对变化的方法名都不相同（不再是</w:t>
      </w:r>
      <w:r w:rsidR="005E7E93">
        <w:rPr>
          <w:rFonts w:ascii="Times New Roman" w:eastAsia="宋体" w:hAnsi="Times New Roman" w:hint="eastAsia"/>
        </w:rPr>
        <w:t>U</w:t>
      </w:r>
      <w:r w:rsidR="005E7E93">
        <w:rPr>
          <w:rFonts w:ascii="Times New Roman" w:eastAsia="宋体" w:hAnsi="Times New Roman"/>
        </w:rPr>
        <w:t>pdate</w:t>
      </w:r>
      <w:r w:rsidR="005E7E93">
        <w:rPr>
          <w:rFonts w:ascii="Times New Roman" w:eastAsia="宋体" w:hAnsi="Times New Roman" w:hint="eastAsia"/>
        </w:rPr>
        <w:t>），</w:t>
      </w:r>
      <w:r>
        <w:rPr>
          <w:rFonts w:ascii="Times New Roman" w:eastAsia="宋体" w:hAnsi="Times New Roman" w:hint="eastAsia"/>
        </w:rPr>
        <w:t>那么应该使用事件委托。</w:t>
      </w:r>
    </w:p>
    <w:p w:rsidR="00096477" w:rsidRDefault="00096477" w:rsidP="00BB7A45">
      <w:pPr>
        <w:jc w:val="center"/>
        <w:rPr>
          <w:rFonts w:ascii="Times New Roman" w:eastAsia="宋体" w:hAnsi="Times New Roman"/>
        </w:rPr>
      </w:pPr>
      <w:r>
        <w:rPr>
          <w:noProof/>
        </w:rPr>
        <w:drawing>
          <wp:inline distT="0" distB="0" distL="0" distR="0" wp14:anchorId="69F56A24" wp14:editId="0625A6E8">
            <wp:extent cx="5274310" cy="3702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02050"/>
                    </a:xfrm>
                    <a:prstGeom prst="rect">
                      <a:avLst/>
                    </a:prstGeom>
                  </pic:spPr>
                </pic:pic>
              </a:graphicData>
            </a:graphic>
          </wp:inline>
        </w:drawing>
      </w:r>
    </w:p>
    <w:p w:rsidR="00096477" w:rsidRDefault="00096477">
      <w:pPr>
        <w:rPr>
          <w:rFonts w:ascii="Times New Roman" w:eastAsia="宋体" w:hAnsi="Times New Roman"/>
        </w:rPr>
      </w:pPr>
    </w:p>
    <w:p w:rsidR="00096477" w:rsidRPr="00A8001B" w:rsidRDefault="00A8001B">
      <w:pPr>
        <w:rPr>
          <w:rFonts w:ascii="Times New Roman" w:eastAsia="宋体" w:hAnsi="Times New Roman"/>
          <w:b/>
        </w:rPr>
      </w:pPr>
      <w:r w:rsidRPr="00A8001B">
        <w:rPr>
          <w:rFonts w:ascii="Times New Roman" w:eastAsia="宋体" w:hAnsi="Times New Roman" w:hint="eastAsia"/>
          <w:b/>
        </w:rPr>
        <w:t>适配器模式</w:t>
      </w:r>
      <w:r>
        <w:rPr>
          <w:rFonts w:ascii="Times New Roman" w:eastAsia="宋体" w:hAnsi="Times New Roman" w:hint="eastAsia"/>
          <w:b/>
        </w:rPr>
        <w:t>(</w:t>
      </w:r>
      <w:r>
        <w:rPr>
          <w:rFonts w:ascii="Times New Roman" w:eastAsia="宋体" w:hAnsi="Times New Roman"/>
          <w:b/>
        </w:rPr>
        <w:t>Adapter)</w:t>
      </w:r>
      <w:r w:rsidRPr="00A8001B">
        <w:rPr>
          <w:rFonts w:ascii="Times New Roman" w:eastAsia="宋体" w:hAnsi="Times New Roman" w:hint="eastAsia"/>
          <w:b/>
        </w:rPr>
        <w:t>：</w:t>
      </w:r>
    </w:p>
    <w:p w:rsidR="00096477" w:rsidRDefault="00FA1390" w:rsidP="00BB7A45">
      <w:pPr>
        <w:jc w:val="center"/>
        <w:rPr>
          <w:rFonts w:ascii="Times New Roman" w:eastAsia="宋体" w:hAnsi="Times New Roman"/>
        </w:rPr>
      </w:pPr>
      <w:r>
        <w:rPr>
          <w:noProof/>
        </w:rPr>
        <w:lastRenderedPageBreak/>
        <w:drawing>
          <wp:inline distT="0" distB="0" distL="0" distR="0">
            <wp:extent cx="4521200" cy="2607945"/>
            <wp:effectExtent l="0" t="0" r="0" b="1905"/>
            <wp:docPr id="17" name="图片 17" descr="Adapter  Pattern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apter  Pattern Implementation - UML Class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200" cy="2607945"/>
                    </a:xfrm>
                    <a:prstGeom prst="rect">
                      <a:avLst/>
                    </a:prstGeom>
                    <a:noFill/>
                    <a:ln>
                      <a:noFill/>
                    </a:ln>
                  </pic:spPr>
                </pic:pic>
              </a:graphicData>
            </a:graphic>
          </wp:inline>
        </w:drawing>
      </w:r>
    </w:p>
    <w:p w:rsidR="00096477" w:rsidRPr="0030302A" w:rsidRDefault="00096477">
      <w:pPr>
        <w:rPr>
          <w:rFonts w:ascii="Times New Roman" w:eastAsia="宋体" w:hAnsi="Times New Roman"/>
          <w:b/>
        </w:rPr>
      </w:pPr>
    </w:p>
    <w:p w:rsidR="0030302A" w:rsidRDefault="0030302A">
      <w:pPr>
        <w:rPr>
          <w:rFonts w:ascii="Times New Roman" w:eastAsia="宋体" w:hAnsi="Times New Roman"/>
          <w:b/>
        </w:rPr>
      </w:pPr>
      <w:r w:rsidRPr="0030302A">
        <w:rPr>
          <w:rFonts w:ascii="Times New Roman" w:eastAsia="宋体" w:hAnsi="Times New Roman" w:hint="eastAsia"/>
          <w:b/>
        </w:rPr>
        <w:t>中介者模式：</w:t>
      </w:r>
    </w:p>
    <w:p w:rsidR="001E2E9B" w:rsidRPr="0030302A" w:rsidRDefault="001E2E9B">
      <w:pPr>
        <w:rPr>
          <w:rFonts w:ascii="Times New Roman" w:eastAsia="宋体" w:hAnsi="Times New Roman" w:hint="eastAsia"/>
          <w:b/>
        </w:rPr>
      </w:pPr>
      <w:r>
        <w:rPr>
          <w:noProof/>
        </w:rPr>
        <w:drawing>
          <wp:inline distT="0" distB="0" distL="0" distR="0" wp14:anchorId="5FFBC9F0" wp14:editId="410E1F61">
            <wp:extent cx="5274310" cy="9709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0915"/>
                    </a:xfrm>
                    <a:prstGeom prst="rect">
                      <a:avLst/>
                    </a:prstGeom>
                  </pic:spPr>
                </pic:pic>
              </a:graphicData>
            </a:graphic>
          </wp:inline>
        </w:drawing>
      </w:r>
      <w:bookmarkStart w:id="0" w:name="_GoBack"/>
      <w:bookmarkEnd w:id="0"/>
    </w:p>
    <w:p w:rsidR="0030302A" w:rsidRDefault="007523A7" w:rsidP="00BB7A45">
      <w:pPr>
        <w:jc w:val="center"/>
        <w:rPr>
          <w:rFonts w:ascii="Times New Roman" w:eastAsia="宋体" w:hAnsi="Times New Roman"/>
        </w:rPr>
      </w:pPr>
      <w:r>
        <w:rPr>
          <w:noProof/>
        </w:rPr>
        <w:drawing>
          <wp:inline distT="0" distB="0" distL="0" distR="0" wp14:anchorId="4757A668" wp14:editId="487DD6BF">
            <wp:extent cx="5274310" cy="2827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7020"/>
                    </a:xfrm>
                    <a:prstGeom prst="rect">
                      <a:avLst/>
                    </a:prstGeom>
                  </pic:spPr>
                </pic:pic>
              </a:graphicData>
            </a:graphic>
          </wp:inline>
        </w:drawing>
      </w:r>
    </w:p>
    <w:p w:rsidR="007523A7" w:rsidRDefault="007523A7" w:rsidP="007523A7">
      <w:pPr>
        <w:rPr>
          <w:rFonts w:ascii="Times New Roman" w:eastAsia="宋体" w:hAnsi="Times New Roman" w:hint="eastAsia"/>
        </w:rPr>
      </w:pPr>
    </w:p>
    <w:p w:rsidR="0030302A" w:rsidRDefault="0030302A">
      <w:pPr>
        <w:rPr>
          <w:rFonts w:ascii="Times New Roman" w:eastAsia="宋体" w:hAnsi="Times New Roman"/>
        </w:rPr>
      </w:pPr>
    </w:p>
    <w:p w:rsidR="0030302A" w:rsidRDefault="0030302A">
      <w:pPr>
        <w:rPr>
          <w:rFonts w:ascii="Times New Roman" w:eastAsia="宋体" w:hAnsi="Times New Roman" w:hint="eastAsia"/>
        </w:rPr>
      </w:pPr>
    </w:p>
    <w:p w:rsidR="006F1B75" w:rsidRPr="006F1B75" w:rsidRDefault="006F1B75">
      <w:pPr>
        <w:rPr>
          <w:rFonts w:ascii="Times New Roman" w:eastAsia="宋体" w:hAnsi="Times New Roman"/>
          <w:b/>
        </w:rPr>
      </w:pPr>
      <w:r w:rsidRPr="006F1B75">
        <w:rPr>
          <w:rFonts w:ascii="Times New Roman" w:eastAsia="宋体" w:hAnsi="Times New Roman" w:hint="eastAsia"/>
          <w:b/>
        </w:rPr>
        <w:t>准则：</w:t>
      </w:r>
    </w:p>
    <w:p w:rsidR="006F1B75" w:rsidRPr="00F7027E" w:rsidRDefault="006F1B75" w:rsidP="006F1B75">
      <w:pPr>
        <w:rPr>
          <w:rFonts w:ascii="Times New Roman" w:eastAsia="宋体" w:hAnsi="Times New Roman"/>
          <w:b/>
        </w:rPr>
      </w:pPr>
      <w:r w:rsidRPr="00F7027E">
        <w:rPr>
          <w:rFonts w:ascii="Times New Roman" w:eastAsia="宋体" w:hAnsi="Times New Roman" w:hint="eastAsia"/>
          <w:b/>
        </w:rPr>
        <w:t>单一职责原则</w:t>
      </w:r>
      <w:r>
        <w:rPr>
          <w:rFonts w:ascii="Times New Roman" w:eastAsia="宋体" w:hAnsi="Times New Roman" w:hint="eastAsia"/>
          <w:b/>
        </w:rPr>
        <w:t>(</w:t>
      </w:r>
      <w:r>
        <w:rPr>
          <w:rFonts w:ascii="Times New Roman" w:eastAsia="宋体" w:hAnsi="Times New Roman"/>
          <w:b/>
        </w:rPr>
        <w:t>Dependence Inversion Principle)</w:t>
      </w:r>
      <w:r w:rsidRPr="00F7027E">
        <w:rPr>
          <w:rFonts w:ascii="Times New Roman" w:eastAsia="宋体" w:hAnsi="Times New Roman" w:hint="eastAsia"/>
          <w:b/>
        </w:rPr>
        <w:t>：</w:t>
      </w:r>
    </w:p>
    <w:p w:rsidR="006F1B75" w:rsidRDefault="006F1B75" w:rsidP="006F1B75">
      <w:pPr>
        <w:rPr>
          <w:rFonts w:ascii="Times New Roman" w:eastAsia="宋体" w:hAnsi="Times New Roman"/>
          <w:b/>
        </w:rPr>
      </w:pPr>
      <w:r w:rsidRPr="00F7027E">
        <w:rPr>
          <w:rFonts w:ascii="Times New Roman" w:eastAsia="宋体" w:hAnsi="Times New Roman" w:hint="eastAsia"/>
          <w:b/>
        </w:rPr>
        <w:t>开放</w:t>
      </w:r>
      <w:r w:rsidRPr="00F7027E">
        <w:rPr>
          <w:rFonts w:ascii="Times New Roman" w:eastAsia="宋体" w:hAnsi="Times New Roman" w:hint="eastAsia"/>
          <w:b/>
        </w:rPr>
        <w:t>-</w:t>
      </w:r>
      <w:r w:rsidRPr="00F7027E">
        <w:rPr>
          <w:rFonts w:ascii="Times New Roman" w:eastAsia="宋体" w:hAnsi="Times New Roman" w:hint="eastAsia"/>
          <w:b/>
        </w:rPr>
        <w:t>封闭原则：</w:t>
      </w:r>
    </w:p>
    <w:p w:rsidR="006F1B75" w:rsidRDefault="006F1B75" w:rsidP="006F1B75">
      <w:pPr>
        <w:rPr>
          <w:rFonts w:ascii="Times New Roman" w:eastAsia="宋体" w:hAnsi="Times New Roman"/>
          <w:b/>
        </w:rPr>
      </w:pPr>
      <w:r>
        <w:rPr>
          <w:rFonts w:ascii="Times New Roman" w:eastAsia="宋体" w:hAnsi="Times New Roman" w:hint="eastAsia"/>
          <w:b/>
        </w:rPr>
        <w:t>依赖倒置原则：</w:t>
      </w:r>
    </w:p>
    <w:p w:rsidR="006F1B75" w:rsidRPr="007950BB" w:rsidRDefault="006F1B75" w:rsidP="006F1B75">
      <w:pPr>
        <w:rPr>
          <w:rFonts w:ascii="Times New Roman" w:eastAsia="宋体" w:hAnsi="Times New Roman"/>
        </w:rPr>
      </w:pPr>
      <w:r w:rsidRPr="007950BB">
        <w:rPr>
          <w:rFonts w:ascii="Times New Roman" w:eastAsia="宋体" w:hAnsi="Times New Roman" w:hint="eastAsia"/>
        </w:rPr>
        <w:t>里氏替换原则：</w:t>
      </w:r>
      <w:proofErr w:type="gramStart"/>
      <w:r w:rsidRPr="007950BB">
        <w:rPr>
          <w:rFonts w:ascii="Times New Roman" w:eastAsia="宋体" w:hAnsi="Times New Roman"/>
        </w:rPr>
        <w:t>任何基类</w:t>
      </w:r>
      <w:proofErr w:type="gramEnd"/>
      <w:r w:rsidRPr="007950BB">
        <w:rPr>
          <w:rFonts w:ascii="Times New Roman" w:eastAsia="宋体" w:hAnsi="Times New Roman"/>
        </w:rPr>
        <w:t>可以出现的地方，子</w:t>
      </w:r>
      <w:proofErr w:type="gramStart"/>
      <w:r w:rsidRPr="007950BB">
        <w:rPr>
          <w:rFonts w:ascii="Times New Roman" w:eastAsia="宋体" w:hAnsi="Times New Roman"/>
        </w:rPr>
        <w:t>类一定</w:t>
      </w:r>
      <w:proofErr w:type="gramEnd"/>
      <w:r w:rsidRPr="007950BB">
        <w:rPr>
          <w:rFonts w:ascii="Times New Roman" w:eastAsia="宋体" w:hAnsi="Times New Roman"/>
        </w:rPr>
        <w:t>可以出现。</w:t>
      </w:r>
    </w:p>
    <w:p w:rsidR="006F1B75" w:rsidRPr="007950BB" w:rsidRDefault="006F1B75" w:rsidP="006F1B75">
      <w:pPr>
        <w:rPr>
          <w:rFonts w:ascii="Times New Roman" w:eastAsia="宋体" w:hAnsi="Times New Roman"/>
        </w:rPr>
      </w:pPr>
      <w:r w:rsidRPr="007950BB">
        <w:rPr>
          <w:rFonts w:ascii="Times New Roman" w:eastAsia="宋体" w:hAnsi="Times New Roman"/>
        </w:rPr>
        <w:lastRenderedPageBreak/>
        <w:t>主张使用</w:t>
      </w:r>
      <w:r w:rsidRPr="007950BB">
        <w:rPr>
          <w:rFonts w:ascii="Times New Roman" w:eastAsia="宋体" w:hAnsi="Times New Roman"/>
        </w:rPr>
        <w:t>“</w:t>
      </w:r>
      <w:r w:rsidRPr="007950BB">
        <w:rPr>
          <w:rFonts w:ascii="Times New Roman" w:eastAsia="宋体" w:hAnsi="Times New Roman"/>
        </w:rPr>
        <w:t>抽象</w:t>
      </w:r>
      <w:r w:rsidRPr="007950BB">
        <w:rPr>
          <w:rFonts w:ascii="Times New Roman" w:eastAsia="宋体" w:hAnsi="Times New Roman"/>
        </w:rPr>
        <w:t>(Abstraction)”</w:t>
      </w:r>
      <w:r w:rsidRPr="007950BB">
        <w:rPr>
          <w:rFonts w:ascii="Times New Roman" w:eastAsia="宋体" w:hAnsi="Times New Roman"/>
        </w:rPr>
        <w:t>和</w:t>
      </w:r>
      <w:r w:rsidRPr="007950BB">
        <w:rPr>
          <w:rFonts w:ascii="Times New Roman" w:eastAsia="宋体" w:hAnsi="Times New Roman"/>
        </w:rPr>
        <w:t>“</w:t>
      </w:r>
      <w:r w:rsidRPr="007950BB">
        <w:rPr>
          <w:rFonts w:ascii="Times New Roman" w:eastAsia="宋体" w:hAnsi="Times New Roman"/>
        </w:rPr>
        <w:t>多态</w:t>
      </w:r>
      <w:r w:rsidRPr="007950BB">
        <w:rPr>
          <w:rFonts w:ascii="Times New Roman" w:eastAsia="宋体" w:hAnsi="Times New Roman"/>
        </w:rPr>
        <w:t>(Polymorphism)”</w:t>
      </w:r>
      <w:r w:rsidRPr="007950BB">
        <w:rPr>
          <w:rFonts w:ascii="Times New Roman" w:eastAsia="宋体" w:hAnsi="Times New Roman"/>
        </w:rPr>
        <w:t>将设计中的静态结构改为动态结构，维持设计的封闭性。</w:t>
      </w:r>
      <w:r w:rsidRPr="007950BB">
        <w:rPr>
          <w:rFonts w:ascii="Times New Roman" w:eastAsia="宋体" w:hAnsi="Times New Roman"/>
        </w:rPr>
        <w:t>“</w:t>
      </w:r>
      <w:r w:rsidRPr="007950BB">
        <w:rPr>
          <w:rFonts w:ascii="Times New Roman" w:eastAsia="宋体" w:hAnsi="Times New Roman"/>
        </w:rPr>
        <w:t>抽象</w:t>
      </w:r>
      <w:r w:rsidRPr="007950BB">
        <w:rPr>
          <w:rFonts w:ascii="Times New Roman" w:eastAsia="宋体" w:hAnsi="Times New Roman"/>
        </w:rPr>
        <w:t>”</w:t>
      </w:r>
      <w:r w:rsidRPr="007950BB">
        <w:rPr>
          <w:rFonts w:ascii="Times New Roman" w:eastAsia="宋体" w:hAnsi="Times New Roman"/>
        </w:rPr>
        <w:t>是语言提供的功能。</w:t>
      </w:r>
      <w:r w:rsidRPr="007950BB">
        <w:rPr>
          <w:rFonts w:ascii="Times New Roman" w:eastAsia="宋体" w:hAnsi="Times New Roman"/>
        </w:rPr>
        <w:t>“</w:t>
      </w:r>
      <w:r w:rsidRPr="007950BB">
        <w:rPr>
          <w:rFonts w:ascii="Times New Roman" w:eastAsia="宋体" w:hAnsi="Times New Roman"/>
        </w:rPr>
        <w:t>多态</w:t>
      </w:r>
      <w:r w:rsidRPr="007950BB">
        <w:rPr>
          <w:rFonts w:ascii="Times New Roman" w:eastAsia="宋体" w:hAnsi="Times New Roman"/>
        </w:rPr>
        <w:t>”</w:t>
      </w:r>
      <w:r w:rsidRPr="007950BB">
        <w:rPr>
          <w:rFonts w:ascii="Times New Roman" w:eastAsia="宋体" w:hAnsi="Times New Roman"/>
        </w:rPr>
        <w:t>由继承语义实现。</w:t>
      </w:r>
    </w:p>
    <w:p w:rsidR="006F1B75" w:rsidRPr="006F1B75" w:rsidRDefault="006F1B75">
      <w:pPr>
        <w:rPr>
          <w:rFonts w:ascii="Times New Roman" w:eastAsia="宋体" w:hAnsi="Times New Roman" w:hint="eastAsia"/>
          <w:b/>
        </w:rPr>
      </w:pPr>
      <w:proofErr w:type="gramStart"/>
      <w:r w:rsidRPr="006F1B75">
        <w:rPr>
          <w:rFonts w:ascii="Times New Roman" w:eastAsia="宋体" w:hAnsi="Times New Roman" w:hint="eastAsia"/>
          <w:b/>
        </w:rPr>
        <w:t>迪</w:t>
      </w:r>
      <w:proofErr w:type="gramEnd"/>
      <w:r w:rsidRPr="006F1B75">
        <w:rPr>
          <w:rFonts w:ascii="Times New Roman" w:eastAsia="宋体" w:hAnsi="Times New Roman" w:hint="eastAsia"/>
          <w:b/>
        </w:rPr>
        <w:t>米</w:t>
      </w:r>
      <w:proofErr w:type="gramStart"/>
      <w:r w:rsidRPr="006F1B75">
        <w:rPr>
          <w:rFonts w:ascii="Times New Roman" w:eastAsia="宋体" w:hAnsi="Times New Roman" w:hint="eastAsia"/>
          <w:b/>
        </w:rPr>
        <w:t>特</w:t>
      </w:r>
      <w:proofErr w:type="gramEnd"/>
      <w:r w:rsidRPr="006F1B75">
        <w:rPr>
          <w:rFonts w:ascii="Times New Roman" w:eastAsia="宋体" w:hAnsi="Times New Roman" w:hint="eastAsia"/>
          <w:b/>
        </w:rPr>
        <w:t>法则：</w:t>
      </w:r>
      <w:r w:rsidRPr="006F1B75">
        <w:rPr>
          <w:rFonts w:ascii="Times New Roman" w:eastAsia="宋体" w:hAnsi="Times New Roman" w:hint="eastAsia"/>
        </w:rPr>
        <w:t>如果</w:t>
      </w:r>
      <w:r>
        <w:rPr>
          <w:rFonts w:ascii="Times New Roman" w:eastAsia="宋体" w:hAnsi="Times New Roman" w:hint="eastAsia"/>
        </w:rPr>
        <w:t>两个类不必彼此直接通信，那么这两个类就不应当发生直接相互的作用。如果一个类需要调用某一个方法，可以通过第三者转发这个调用。</w:t>
      </w:r>
    </w:p>
    <w:sectPr w:rsidR="006F1B75" w:rsidRPr="006F1B75">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632" w:rsidRDefault="00D52632" w:rsidP="00FE6FDD">
      <w:r>
        <w:separator/>
      </w:r>
    </w:p>
  </w:endnote>
  <w:endnote w:type="continuationSeparator" w:id="0">
    <w:p w:rsidR="00D52632" w:rsidRDefault="00D52632" w:rsidP="00FE6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790904"/>
      <w:docPartObj>
        <w:docPartGallery w:val="Page Numbers (Bottom of Page)"/>
        <w:docPartUnique/>
      </w:docPartObj>
    </w:sdtPr>
    <w:sdtContent>
      <w:sdt>
        <w:sdtPr>
          <w:id w:val="1728636285"/>
          <w:docPartObj>
            <w:docPartGallery w:val="Page Numbers (Top of Page)"/>
            <w:docPartUnique/>
          </w:docPartObj>
        </w:sdtPr>
        <w:sdtContent>
          <w:p w:rsidR="007523A7" w:rsidRPr="007523A7" w:rsidRDefault="007523A7">
            <w:pPr>
              <w:pStyle w:val="a5"/>
              <w:jc w:val="center"/>
            </w:pPr>
            <w:r w:rsidRPr="007523A7">
              <w:rPr>
                <w:lang w:val="zh-CN"/>
              </w:rPr>
              <w:t xml:space="preserve"> </w:t>
            </w:r>
            <w:r w:rsidRPr="007523A7">
              <w:rPr>
                <w:bCs/>
                <w:sz w:val="24"/>
                <w:szCs w:val="24"/>
              </w:rPr>
              <w:fldChar w:fldCharType="begin"/>
            </w:r>
            <w:r w:rsidRPr="007523A7">
              <w:rPr>
                <w:bCs/>
              </w:rPr>
              <w:instrText>PAGE</w:instrText>
            </w:r>
            <w:r w:rsidRPr="007523A7">
              <w:rPr>
                <w:bCs/>
                <w:sz w:val="24"/>
                <w:szCs w:val="24"/>
              </w:rPr>
              <w:fldChar w:fldCharType="separate"/>
            </w:r>
            <w:r w:rsidR="001E2E9B">
              <w:rPr>
                <w:bCs/>
                <w:noProof/>
              </w:rPr>
              <w:t>8</w:t>
            </w:r>
            <w:r w:rsidRPr="007523A7">
              <w:rPr>
                <w:bCs/>
                <w:sz w:val="24"/>
                <w:szCs w:val="24"/>
              </w:rPr>
              <w:fldChar w:fldCharType="end"/>
            </w:r>
            <w:r w:rsidRPr="007523A7">
              <w:rPr>
                <w:lang w:val="zh-CN"/>
              </w:rPr>
              <w:t xml:space="preserve"> / </w:t>
            </w:r>
            <w:r w:rsidRPr="007523A7">
              <w:rPr>
                <w:bCs/>
                <w:sz w:val="24"/>
                <w:szCs w:val="24"/>
              </w:rPr>
              <w:fldChar w:fldCharType="begin"/>
            </w:r>
            <w:r w:rsidRPr="007523A7">
              <w:rPr>
                <w:bCs/>
              </w:rPr>
              <w:instrText>NUMPAGES</w:instrText>
            </w:r>
            <w:r w:rsidRPr="007523A7">
              <w:rPr>
                <w:bCs/>
                <w:sz w:val="24"/>
                <w:szCs w:val="24"/>
              </w:rPr>
              <w:fldChar w:fldCharType="separate"/>
            </w:r>
            <w:r w:rsidR="001E2E9B">
              <w:rPr>
                <w:bCs/>
                <w:noProof/>
              </w:rPr>
              <w:t>8</w:t>
            </w:r>
            <w:r w:rsidRPr="007523A7">
              <w:rPr>
                <w:bCs/>
                <w:sz w:val="24"/>
                <w:szCs w:val="24"/>
              </w:rPr>
              <w:fldChar w:fldCharType="end"/>
            </w:r>
          </w:p>
        </w:sdtContent>
      </w:sdt>
    </w:sdtContent>
  </w:sdt>
  <w:p w:rsidR="007523A7" w:rsidRDefault="007523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632" w:rsidRDefault="00D52632" w:rsidP="00FE6FDD">
      <w:r>
        <w:separator/>
      </w:r>
    </w:p>
  </w:footnote>
  <w:footnote w:type="continuationSeparator" w:id="0">
    <w:p w:rsidR="00D52632" w:rsidRDefault="00D52632" w:rsidP="00FE6F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255"/>
    <w:rsid w:val="0007222B"/>
    <w:rsid w:val="00096477"/>
    <w:rsid w:val="000D66D7"/>
    <w:rsid w:val="00105839"/>
    <w:rsid w:val="00106446"/>
    <w:rsid w:val="00116866"/>
    <w:rsid w:val="001764BA"/>
    <w:rsid w:val="001B3127"/>
    <w:rsid w:val="001B60BA"/>
    <w:rsid w:val="001D76A8"/>
    <w:rsid w:val="001E2E9B"/>
    <w:rsid w:val="001E734B"/>
    <w:rsid w:val="00216AF2"/>
    <w:rsid w:val="0026724D"/>
    <w:rsid w:val="00294127"/>
    <w:rsid w:val="002A0BA5"/>
    <w:rsid w:val="002F6498"/>
    <w:rsid w:val="0030302A"/>
    <w:rsid w:val="003201E5"/>
    <w:rsid w:val="003B2255"/>
    <w:rsid w:val="003D105D"/>
    <w:rsid w:val="003E1AE2"/>
    <w:rsid w:val="00406DD6"/>
    <w:rsid w:val="00467641"/>
    <w:rsid w:val="00574251"/>
    <w:rsid w:val="005B6772"/>
    <w:rsid w:val="005C29D4"/>
    <w:rsid w:val="005E7E93"/>
    <w:rsid w:val="00615954"/>
    <w:rsid w:val="00640730"/>
    <w:rsid w:val="006A4EAB"/>
    <w:rsid w:val="006B65B1"/>
    <w:rsid w:val="006F1B75"/>
    <w:rsid w:val="00714448"/>
    <w:rsid w:val="00714D0E"/>
    <w:rsid w:val="007523A7"/>
    <w:rsid w:val="0076792D"/>
    <w:rsid w:val="007950BB"/>
    <w:rsid w:val="007A7548"/>
    <w:rsid w:val="007D041B"/>
    <w:rsid w:val="00855934"/>
    <w:rsid w:val="00895DF9"/>
    <w:rsid w:val="008B2D83"/>
    <w:rsid w:val="00915A0C"/>
    <w:rsid w:val="009B0A50"/>
    <w:rsid w:val="009B37D6"/>
    <w:rsid w:val="009E5726"/>
    <w:rsid w:val="00A05776"/>
    <w:rsid w:val="00A8001B"/>
    <w:rsid w:val="00AB3852"/>
    <w:rsid w:val="00AF7676"/>
    <w:rsid w:val="00B62259"/>
    <w:rsid w:val="00BA270B"/>
    <w:rsid w:val="00BB7A45"/>
    <w:rsid w:val="00BF4617"/>
    <w:rsid w:val="00C36F74"/>
    <w:rsid w:val="00C45DEC"/>
    <w:rsid w:val="00C53395"/>
    <w:rsid w:val="00C55519"/>
    <w:rsid w:val="00CB0950"/>
    <w:rsid w:val="00CB5192"/>
    <w:rsid w:val="00D35818"/>
    <w:rsid w:val="00D52632"/>
    <w:rsid w:val="00D53416"/>
    <w:rsid w:val="00D63174"/>
    <w:rsid w:val="00D63E94"/>
    <w:rsid w:val="00D81637"/>
    <w:rsid w:val="00EF6EA5"/>
    <w:rsid w:val="00F07007"/>
    <w:rsid w:val="00F7027E"/>
    <w:rsid w:val="00F762A8"/>
    <w:rsid w:val="00FA1390"/>
    <w:rsid w:val="00FE6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E91"/>
  <w15:chartTrackingRefBased/>
  <w15:docId w15:val="{88C4110E-5389-46C7-8955-49FCF2B9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6FD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6F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6FDD"/>
    <w:rPr>
      <w:sz w:val="18"/>
      <w:szCs w:val="18"/>
    </w:rPr>
  </w:style>
  <w:style w:type="paragraph" w:styleId="a5">
    <w:name w:val="footer"/>
    <w:basedOn w:val="a"/>
    <w:link w:val="a6"/>
    <w:uiPriority w:val="99"/>
    <w:unhideWhenUsed/>
    <w:rsid w:val="00FE6FDD"/>
    <w:pPr>
      <w:tabs>
        <w:tab w:val="center" w:pos="4153"/>
        <w:tab w:val="right" w:pos="8306"/>
      </w:tabs>
      <w:snapToGrid w:val="0"/>
      <w:jc w:val="left"/>
    </w:pPr>
    <w:rPr>
      <w:sz w:val="18"/>
      <w:szCs w:val="18"/>
    </w:rPr>
  </w:style>
  <w:style w:type="character" w:customStyle="1" w:styleId="a6">
    <w:name w:val="页脚 字符"/>
    <w:basedOn w:val="a0"/>
    <w:link w:val="a5"/>
    <w:uiPriority w:val="99"/>
    <w:rsid w:val="00FE6F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5BED3-B909-4854-BC4C-9B6AA84CA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8</Pages>
  <Words>227</Words>
  <Characters>1299</Characters>
  <Application>Microsoft Office Word</Application>
  <DocSecurity>0</DocSecurity>
  <Lines>10</Lines>
  <Paragraphs>3</Paragraphs>
  <ScaleCrop>false</ScaleCrop>
  <Company/>
  <LinksUpToDate>false</LinksUpToDate>
  <CharactersWithSpaces>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Beifang</dc:creator>
  <cp:keywords/>
  <dc:description/>
  <cp:lastModifiedBy>Beifang</cp:lastModifiedBy>
  <cp:revision>69</cp:revision>
  <dcterms:created xsi:type="dcterms:W3CDTF">2019-05-05T09:35:00Z</dcterms:created>
  <dcterms:modified xsi:type="dcterms:W3CDTF">2019-05-06T13:53:00Z</dcterms:modified>
</cp:coreProperties>
</file>