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661" w:rsidRDefault="00E02661" w:rsidP="00E02661">
      <w:pPr>
        <w:pStyle w:val="NormalWeb"/>
        <w:shd w:val="clear" w:color="auto" w:fill="FFFFFF" w:themeFill="background1"/>
        <w:spacing w:before="0" w:beforeAutospacing="0" w:after="225" w:afterAutospacing="0"/>
        <w:rPr>
          <w:rFonts w:ascii="Verdana" w:hAnsi="Verdana"/>
          <w:b/>
          <w:bCs/>
          <w:color w:val="000000"/>
        </w:rPr>
      </w:pPr>
      <w:r w:rsidRPr="00E02661">
        <w:rPr>
          <w:rFonts w:ascii="Verdana" w:hAnsi="Verdana"/>
          <w:b/>
          <w:bCs/>
          <w:color w:val="00B050"/>
        </w:rPr>
        <w:t>Texte 01 (332 mots)</w:t>
      </w:r>
    </w:p>
    <w:p w:rsidR="00E02661" w:rsidRDefault="00E02661" w:rsidP="00E02661">
      <w:pPr>
        <w:pStyle w:val="NormalWeb"/>
        <w:shd w:val="clear" w:color="auto" w:fill="FFFFFF" w:themeFill="background1"/>
        <w:spacing w:before="0" w:beforeAutospacing="0" w:after="225" w:afterAutospacing="0"/>
        <w:rPr>
          <w:rFonts w:ascii="Verdana" w:hAnsi="Verdana"/>
          <w:b/>
          <w:bCs/>
          <w:color w:val="000000"/>
        </w:rPr>
      </w:pPr>
      <w:r>
        <w:rPr>
          <w:rFonts w:ascii="Verdana" w:hAnsi="Verdana"/>
          <w:b/>
          <w:bCs/>
          <w:color w:val="000000"/>
        </w:rPr>
        <w:t>Consignes</w:t>
      </w:r>
    </w:p>
    <w:p w:rsidR="00E02661" w:rsidRDefault="00E02661" w:rsidP="00E02661">
      <w:pPr>
        <w:pStyle w:val="NormalWeb"/>
        <w:numPr>
          <w:ilvl w:val="0"/>
          <w:numId w:val="1"/>
        </w:numPr>
        <w:shd w:val="clear" w:color="auto" w:fill="FFFFFF" w:themeFill="background1"/>
        <w:spacing w:before="0" w:beforeAutospacing="0" w:after="0" w:afterAutospacing="0"/>
        <w:rPr>
          <w:rFonts w:ascii="Verdana" w:hAnsi="Verdana"/>
          <w:bCs/>
          <w:color w:val="000000"/>
        </w:rPr>
      </w:pPr>
      <w:r w:rsidRPr="00E02661">
        <w:rPr>
          <w:rFonts w:ascii="Verdana" w:hAnsi="Verdana"/>
          <w:bCs/>
          <w:color w:val="000000"/>
        </w:rPr>
        <w:t>Traduire tout ce qui suit.</w:t>
      </w:r>
    </w:p>
    <w:p w:rsidR="00E02661" w:rsidRPr="00E02661" w:rsidRDefault="00E02661" w:rsidP="00E02661">
      <w:pPr>
        <w:pStyle w:val="NormalWeb"/>
        <w:numPr>
          <w:ilvl w:val="0"/>
          <w:numId w:val="1"/>
        </w:numPr>
        <w:shd w:val="clear" w:color="auto" w:fill="FFFFFF" w:themeFill="background1"/>
        <w:spacing w:before="0" w:beforeAutospacing="0" w:after="0" w:afterAutospacing="0"/>
        <w:rPr>
          <w:rFonts w:ascii="Verdana" w:hAnsi="Verdana"/>
          <w:bCs/>
          <w:color w:val="000000"/>
        </w:rPr>
      </w:pPr>
      <w:r>
        <w:rPr>
          <w:rFonts w:ascii="Verdana" w:hAnsi="Verdana"/>
          <w:bCs/>
          <w:color w:val="000000"/>
        </w:rPr>
        <w:t xml:space="preserve">Ne pas changer la devise.  </w:t>
      </w:r>
    </w:p>
    <w:p w:rsidR="00E02661" w:rsidRPr="00E02661" w:rsidRDefault="00E02661" w:rsidP="00E02661">
      <w:pPr>
        <w:pStyle w:val="NormalWeb"/>
        <w:numPr>
          <w:ilvl w:val="0"/>
          <w:numId w:val="1"/>
        </w:numPr>
        <w:shd w:val="clear" w:color="auto" w:fill="FFFFFF" w:themeFill="background1"/>
        <w:spacing w:before="0" w:beforeAutospacing="0" w:after="0" w:afterAutospacing="0"/>
        <w:rPr>
          <w:rFonts w:ascii="Verdana" w:hAnsi="Verdana"/>
          <w:bCs/>
          <w:color w:val="000000"/>
        </w:rPr>
      </w:pPr>
      <w:r w:rsidRPr="00E02661">
        <w:rPr>
          <w:rFonts w:ascii="Verdana" w:hAnsi="Verdana"/>
          <w:bCs/>
          <w:color w:val="000000"/>
        </w:rPr>
        <w:t>Vous n’êtes pas obligé de traduire les noms de Fire Ant et Working Bee, mais vous pouvez le faire si vous le souhaite</w:t>
      </w:r>
      <w:r>
        <w:rPr>
          <w:rFonts w:ascii="Verdana" w:hAnsi="Verdana"/>
          <w:bCs/>
          <w:color w:val="000000"/>
        </w:rPr>
        <w:t>z</w:t>
      </w:r>
      <w:r w:rsidRPr="00E02661">
        <w:rPr>
          <w:rFonts w:ascii="Verdana" w:hAnsi="Verdana"/>
          <w:bCs/>
          <w:color w:val="000000"/>
        </w:rPr>
        <w:t>.</w:t>
      </w:r>
    </w:p>
    <w:p w:rsidR="00E02661" w:rsidRDefault="00E02661" w:rsidP="00E02661">
      <w:pPr>
        <w:pStyle w:val="NormalWeb"/>
        <w:numPr>
          <w:ilvl w:val="0"/>
          <w:numId w:val="1"/>
        </w:numPr>
        <w:shd w:val="clear" w:color="auto" w:fill="FFFFFF" w:themeFill="background1"/>
        <w:spacing w:before="0" w:beforeAutospacing="0" w:after="0" w:afterAutospacing="0"/>
        <w:rPr>
          <w:rFonts w:ascii="Verdana" w:hAnsi="Verdana"/>
          <w:bCs/>
          <w:color w:val="000000"/>
        </w:rPr>
      </w:pPr>
      <w:r w:rsidRPr="00E02661">
        <w:rPr>
          <w:rFonts w:ascii="Verdana" w:hAnsi="Verdana"/>
          <w:bCs/>
          <w:color w:val="000000"/>
        </w:rPr>
        <w:t>Vous devez cependant traduire le nom de l’auteur de la question.</w:t>
      </w:r>
    </w:p>
    <w:p w:rsidR="00E02661" w:rsidRPr="00E02661" w:rsidRDefault="009E52F1" w:rsidP="00E02661">
      <w:pPr>
        <w:pStyle w:val="NormalWeb"/>
        <w:numPr>
          <w:ilvl w:val="0"/>
          <w:numId w:val="1"/>
        </w:numPr>
        <w:shd w:val="clear" w:color="auto" w:fill="FFFFFF" w:themeFill="background1"/>
        <w:spacing w:before="0" w:beforeAutospacing="0" w:after="0" w:afterAutospacing="0"/>
        <w:rPr>
          <w:rFonts w:ascii="Verdana" w:hAnsi="Verdana"/>
          <w:bCs/>
          <w:color w:val="000000"/>
        </w:rPr>
      </w:pPr>
      <w:hyperlink r:id="rId6" w:history="1">
        <w:r w:rsidR="00E02661" w:rsidRPr="00E02661">
          <w:rPr>
            <w:rStyle w:val="Lienhypertexte"/>
            <w:rFonts w:ascii="Verdana" w:hAnsi="Verdana"/>
            <w:bCs/>
          </w:rPr>
          <w:t>Qui sont Fire Ant et Worker Bee?</w:t>
        </w:r>
      </w:hyperlink>
    </w:p>
    <w:p w:rsidR="00E02661" w:rsidRDefault="00E02661" w:rsidP="00E02661">
      <w:pPr>
        <w:pStyle w:val="NormalWeb"/>
        <w:pBdr>
          <w:bottom w:val="thinThickSmallGap" w:sz="24" w:space="1" w:color="auto"/>
        </w:pBdr>
        <w:shd w:val="clear" w:color="auto" w:fill="FFFFFF" w:themeFill="background1"/>
        <w:spacing w:before="0" w:beforeAutospacing="0" w:after="225" w:afterAutospacing="0"/>
        <w:rPr>
          <w:rFonts w:ascii="Verdana" w:hAnsi="Verdana"/>
          <w:b/>
          <w:bCs/>
          <w:color w:val="000000"/>
        </w:rPr>
      </w:pPr>
    </w:p>
    <w:p w:rsidR="00D22A62" w:rsidRDefault="00D22A62" w:rsidP="00E02661">
      <w:pPr>
        <w:pStyle w:val="NormalWeb"/>
        <w:shd w:val="clear" w:color="auto" w:fill="FFFFFF" w:themeFill="background1"/>
        <w:spacing w:before="0" w:beforeAutospacing="0" w:after="225" w:afterAutospacing="0"/>
        <w:rPr>
          <w:rFonts w:ascii="Verdana" w:hAnsi="Verdana"/>
          <w:color w:val="000000"/>
        </w:rPr>
      </w:pPr>
      <w:r>
        <w:rPr>
          <w:rFonts w:ascii="Verdana" w:hAnsi="Verdana"/>
          <w:b/>
          <w:bCs/>
          <w:color w:val="000000"/>
        </w:rPr>
        <w:t>Dear Fire Ant &amp; Worker Bee, </w:t>
      </w:r>
    </w:p>
    <w:p w:rsidR="00D22A62" w:rsidRPr="009E52F1" w:rsidRDefault="00D22A62" w:rsidP="00E02661">
      <w:pPr>
        <w:pStyle w:val="NormalWeb"/>
        <w:shd w:val="clear" w:color="auto" w:fill="FFFFFF" w:themeFill="background1"/>
        <w:spacing w:before="0" w:beforeAutospacing="0" w:after="225" w:afterAutospacing="0"/>
        <w:rPr>
          <w:rFonts w:ascii="Verdana" w:hAnsi="Verdana"/>
          <w:color w:val="000000"/>
        </w:rPr>
      </w:pPr>
      <w:r w:rsidRPr="009E52F1">
        <w:rPr>
          <w:rFonts w:ascii="Verdana" w:hAnsi="Verdana"/>
          <w:b/>
          <w:bCs/>
          <w:color w:val="000000"/>
        </w:rPr>
        <w:t>I’ve followed your advice on raising prices and now face a dilemma. My rates currently range from €0.12 to €0.28 a word, but that is all within the same company: I work for different subsidiaries and departments. I worry about the different teams finding out that my prices are so different; the high-priced ones will think I have been cheating them. How can I sort this out while keeping everybody happy, including me?</w:t>
      </w:r>
    </w:p>
    <w:p w:rsidR="00D22A62" w:rsidRPr="009E52F1" w:rsidRDefault="00D22A62" w:rsidP="00E02661">
      <w:pPr>
        <w:pStyle w:val="NormalWeb"/>
        <w:shd w:val="clear" w:color="auto" w:fill="FFFFFF" w:themeFill="background1"/>
        <w:spacing w:before="0" w:beforeAutospacing="0" w:after="225" w:afterAutospacing="0"/>
        <w:rPr>
          <w:rFonts w:ascii="Verdana" w:hAnsi="Verdana"/>
          <w:color w:val="000000"/>
        </w:rPr>
      </w:pPr>
      <w:r w:rsidRPr="009E52F1">
        <w:rPr>
          <w:rFonts w:ascii="Verdana" w:hAnsi="Verdana"/>
          <w:b/>
          <w:bCs/>
          <w:color w:val="000000"/>
        </w:rPr>
        <w:t>Caught in a Web</w:t>
      </w:r>
    </w:p>
    <w:p w:rsidR="00D22A62" w:rsidRPr="009E52F1" w:rsidRDefault="00D22A62" w:rsidP="00E02661">
      <w:pPr>
        <w:pStyle w:val="NormalWeb"/>
        <w:shd w:val="clear" w:color="auto" w:fill="FFFFFF" w:themeFill="background1"/>
        <w:spacing w:before="0" w:beforeAutospacing="0" w:after="225" w:afterAutospacing="0"/>
        <w:rPr>
          <w:rFonts w:ascii="Verdana" w:hAnsi="Verdana"/>
          <w:color w:val="000000"/>
        </w:rPr>
      </w:pPr>
      <w:r w:rsidRPr="009E52F1">
        <w:rPr>
          <w:rFonts w:ascii="Verdana" w:hAnsi="Verdana"/>
          <w:color w:val="000000"/>
        </w:rPr>
        <w:t>Dear Caught, </w:t>
      </w:r>
    </w:p>
    <w:p w:rsidR="00D22A62" w:rsidRPr="009E52F1" w:rsidRDefault="00D22A62" w:rsidP="00E02661">
      <w:pPr>
        <w:pStyle w:val="NormalWeb"/>
        <w:shd w:val="clear" w:color="auto" w:fill="FFFFFF" w:themeFill="background1"/>
        <w:spacing w:before="0" w:beforeAutospacing="0" w:after="225" w:afterAutospacing="0"/>
        <w:rPr>
          <w:rFonts w:ascii="Verdana" w:hAnsi="Verdana"/>
          <w:color w:val="000000"/>
        </w:rPr>
      </w:pPr>
      <w:r w:rsidRPr="009E52F1">
        <w:rPr>
          <w:rFonts w:ascii="Verdana" w:hAnsi="Verdana"/>
          <w:color w:val="000000"/>
        </w:rPr>
        <w:t>Well, if the client wakes up, the low-priced teams will be jubilant, right? But their accountants could then work on your insecurity (yes, it’s shining through) to bargain you down.</w:t>
      </w:r>
    </w:p>
    <w:p w:rsidR="00D22A62" w:rsidRPr="009E52F1" w:rsidRDefault="00D22A62" w:rsidP="00E02661">
      <w:pPr>
        <w:pStyle w:val="NormalWeb"/>
        <w:shd w:val="clear" w:color="auto" w:fill="FFFFFF" w:themeFill="background1"/>
        <w:spacing w:before="0" w:beforeAutospacing="0" w:after="225" w:afterAutospacing="0"/>
        <w:rPr>
          <w:rFonts w:ascii="Verdana" w:hAnsi="Verdana"/>
          <w:color w:val="000000"/>
        </w:rPr>
      </w:pPr>
      <w:r w:rsidRPr="009E52F1">
        <w:rPr>
          <w:rFonts w:ascii="Verdana" w:hAnsi="Verdana"/>
          <w:color w:val="000000"/>
        </w:rPr>
        <w:t>Here’s the problem: you followed only half of our advice. Having announced higher rates to new buyers and won their business, you neglected stage two—ratcheting up prices for the clients at the low end of your spread or culling them.</w:t>
      </w:r>
    </w:p>
    <w:p w:rsidR="00D22A62" w:rsidRDefault="00D22A62" w:rsidP="00E02661">
      <w:pPr>
        <w:pStyle w:val="NormalWeb"/>
        <w:shd w:val="clear" w:color="auto" w:fill="FFFFFF" w:themeFill="background1"/>
        <w:spacing w:before="0" w:beforeAutospacing="0" w:after="225" w:afterAutospacing="0"/>
        <w:rPr>
          <w:rFonts w:ascii="Verdana" w:hAnsi="Verdana"/>
          <w:color w:val="000000"/>
        </w:rPr>
      </w:pPr>
      <w:r w:rsidRPr="009E52F1">
        <w:rPr>
          <w:rFonts w:ascii="Verdana" w:hAnsi="Verdana"/>
          <w:color w:val="000000"/>
        </w:rPr>
        <w:t>Do this now. If you feel nervous, try the good cop/bad cop approach. Phone and set the tone by mentioning a successful project you worked on with them; tell them how much you enjoyed it. Then say that your accountant has been on your back again, reminding you that your prices with them are far lower than those you charge your other clients. On reflection, she’s right (you can heave a sigh at this point), so you’ll be raising their price on September 1. You hope they’ll stay on board and look forward to working with them after the summer break.</w:t>
      </w:r>
      <w:bookmarkStart w:id="0" w:name="_GoBack"/>
      <w:bookmarkEnd w:id="0"/>
    </w:p>
    <w:p w:rsidR="00D22A62" w:rsidRDefault="00D22A62" w:rsidP="00E02661">
      <w:pPr>
        <w:pStyle w:val="NormalWeb"/>
        <w:shd w:val="clear" w:color="auto" w:fill="FFFFFF" w:themeFill="background1"/>
        <w:spacing w:before="0" w:beforeAutospacing="0" w:after="225" w:afterAutospacing="0"/>
        <w:rPr>
          <w:rFonts w:ascii="Verdana" w:hAnsi="Verdana"/>
          <w:color w:val="000000"/>
        </w:rPr>
      </w:pPr>
      <w:r>
        <w:rPr>
          <w:rFonts w:ascii="Verdana" w:hAnsi="Verdana"/>
          <w:color w:val="000000"/>
        </w:rPr>
        <w:lastRenderedPageBreak/>
        <w:t>In the meantime, you might try switching all the departments at your client company over to hourly rates. This gives you an opportunity to point out that certain texts are faster to translate—when they are written particularly well, for example, or concern straightforward information or arguments—while others are much slower. Phrase it like that to remind your clients that they, too, have a role to play in preparing their text prior to translation.</w:t>
      </w:r>
    </w:p>
    <w:sectPr w:rsidR="00D22A6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81F1D"/>
    <w:multiLevelType w:val="hybridMultilevel"/>
    <w:tmpl w:val="B89CD1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A62"/>
    <w:rsid w:val="00023C61"/>
    <w:rsid w:val="000564F1"/>
    <w:rsid w:val="001427F3"/>
    <w:rsid w:val="0027707A"/>
    <w:rsid w:val="002A1187"/>
    <w:rsid w:val="002C2ABD"/>
    <w:rsid w:val="00364359"/>
    <w:rsid w:val="00380A0E"/>
    <w:rsid w:val="0040705F"/>
    <w:rsid w:val="005E5DEA"/>
    <w:rsid w:val="00690185"/>
    <w:rsid w:val="006975E6"/>
    <w:rsid w:val="007360CC"/>
    <w:rsid w:val="007373B5"/>
    <w:rsid w:val="00785408"/>
    <w:rsid w:val="007D54C2"/>
    <w:rsid w:val="008326F6"/>
    <w:rsid w:val="00846018"/>
    <w:rsid w:val="008C4B3F"/>
    <w:rsid w:val="009E52F1"/>
    <w:rsid w:val="009F2706"/>
    <w:rsid w:val="009F6B2D"/>
    <w:rsid w:val="00A637A9"/>
    <w:rsid w:val="00A72104"/>
    <w:rsid w:val="00AA178B"/>
    <w:rsid w:val="00B128DE"/>
    <w:rsid w:val="00BC04C8"/>
    <w:rsid w:val="00BF1F76"/>
    <w:rsid w:val="00C863ED"/>
    <w:rsid w:val="00CE66DA"/>
    <w:rsid w:val="00D22A62"/>
    <w:rsid w:val="00D252EC"/>
    <w:rsid w:val="00D51102"/>
    <w:rsid w:val="00D605A5"/>
    <w:rsid w:val="00E02661"/>
    <w:rsid w:val="00E5125F"/>
    <w:rsid w:val="00F2381F"/>
    <w:rsid w:val="00F32C8D"/>
    <w:rsid w:val="00F50005"/>
    <w:rsid w:val="00FA2FA6"/>
    <w:rsid w:val="00FC50D7"/>
    <w:rsid w:val="00FF10A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rsid w:val="00FF10A9"/>
    <w:rPr>
      <w:rFonts w:ascii="Verdana" w:hAnsi="Verdana"/>
      <w:lang w:val="en-US"/>
    </w:rPr>
  </w:style>
  <w:style w:type="character" w:customStyle="1" w:styleId="CommentaireCar">
    <w:name w:val="Commentaire Car"/>
    <w:link w:val="Commentaire"/>
    <w:rsid w:val="00FF10A9"/>
    <w:rPr>
      <w:rFonts w:ascii="Verdana" w:hAnsi="Verdana"/>
      <w:lang w:val="en-US"/>
    </w:rPr>
  </w:style>
  <w:style w:type="paragraph" w:styleId="Textedebulles">
    <w:name w:val="Balloon Text"/>
    <w:basedOn w:val="Normal"/>
    <w:link w:val="TextedebullesCar"/>
    <w:semiHidden/>
    <w:qFormat/>
    <w:rsid w:val="00AA178B"/>
    <w:pPr>
      <w:jc w:val="both"/>
    </w:pPr>
    <w:rPr>
      <w:rFonts w:ascii="Verdana" w:hAnsi="Verdana"/>
      <w:sz w:val="16"/>
      <w:lang w:val="x-none" w:eastAsia="x-none"/>
    </w:rPr>
  </w:style>
  <w:style w:type="character" w:customStyle="1" w:styleId="TextedebullesCar">
    <w:name w:val="Texte de bulles Car"/>
    <w:link w:val="Textedebulles"/>
    <w:semiHidden/>
    <w:rsid w:val="00AA178B"/>
    <w:rPr>
      <w:rFonts w:ascii="Verdana" w:hAnsi="Verdana"/>
      <w:sz w:val="16"/>
      <w:lang w:val="x-none" w:eastAsia="x-none"/>
    </w:rPr>
  </w:style>
  <w:style w:type="paragraph" w:styleId="NormalWeb">
    <w:name w:val="Normal (Web)"/>
    <w:basedOn w:val="Normal"/>
    <w:uiPriority w:val="99"/>
    <w:semiHidden/>
    <w:unhideWhenUsed/>
    <w:rsid w:val="00D22A62"/>
    <w:pPr>
      <w:spacing w:before="100" w:beforeAutospacing="1" w:after="100" w:afterAutospacing="1"/>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D22A62"/>
    <w:rPr>
      <w:b/>
      <w:bCs/>
    </w:rPr>
  </w:style>
  <w:style w:type="character" w:styleId="Accentuation">
    <w:name w:val="Emphasis"/>
    <w:basedOn w:val="Policepardfaut"/>
    <w:uiPriority w:val="20"/>
    <w:qFormat/>
    <w:rsid w:val="00D22A62"/>
    <w:rPr>
      <w:i/>
      <w:iCs/>
    </w:rPr>
  </w:style>
  <w:style w:type="character" w:styleId="Lienhypertexte">
    <w:name w:val="Hyperlink"/>
    <w:basedOn w:val="Policepardfaut"/>
    <w:uiPriority w:val="99"/>
    <w:unhideWhenUsed/>
    <w:rsid w:val="00E02661"/>
    <w:rPr>
      <w:color w:val="0000FF" w:themeColor="hyperlink"/>
      <w:u w:val="single"/>
    </w:rPr>
  </w:style>
  <w:style w:type="character" w:styleId="Lienhypertextesuivivisit">
    <w:name w:val="FollowedHyperlink"/>
    <w:basedOn w:val="Policepardfaut"/>
    <w:uiPriority w:val="99"/>
    <w:semiHidden/>
    <w:unhideWhenUsed/>
    <w:rsid w:val="00E02661"/>
    <w:rPr>
      <w:color w:val="800080" w:themeColor="followedHyperlink"/>
      <w:u w:val="single"/>
    </w:rPr>
  </w:style>
  <w:style w:type="character" w:styleId="Marquedecommentaire">
    <w:name w:val="annotation reference"/>
    <w:basedOn w:val="Policepardfaut"/>
    <w:uiPriority w:val="99"/>
    <w:semiHidden/>
    <w:unhideWhenUsed/>
    <w:rsid w:val="00E02661"/>
    <w:rPr>
      <w:sz w:val="16"/>
      <w:szCs w:val="16"/>
    </w:rPr>
  </w:style>
  <w:style w:type="paragraph" w:styleId="Objetducommentaire">
    <w:name w:val="annotation subject"/>
    <w:basedOn w:val="Commentaire"/>
    <w:next w:val="Commentaire"/>
    <w:link w:val="ObjetducommentaireCar"/>
    <w:uiPriority w:val="99"/>
    <w:semiHidden/>
    <w:unhideWhenUsed/>
    <w:rsid w:val="00E02661"/>
    <w:rPr>
      <w:rFonts w:asciiTheme="minorHAnsi" w:hAnsiTheme="minorHAnsi"/>
      <w:b/>
      <w:bCs/>
      <w:sz w:val="20"/>
      <w:szCs w:val="20"/>
      <w:lang w:val="fr-CA"/>
    </w:rPr>
  </w:style>
  <w:style w:type="character" w:customStyle="1" w:styleId="ObjetducommentaireCar">
    <w:name w:val="Objet du commentaire Car"/>
    <w:basedOn w:val="CommentaireCar"/>
    <w:link w:val="Objetducommentaire"/>
    <w:uiPriority w:val="99"/>
    <w:semiHidden/>
    <w:rsid w:val="00E02661"/>
    <w:rPr>
      <w:rFonts w:ascii="Verdana" w:hAnsi="Verdana"/>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rsid w:val="00FF10A9"/>
    <w:rPr>
      <w:rFonts w:ascii="Verdana" w:hAnsi="Verdana"/>
      <w:lang w:val="en-US"/>
    </w:rPr>
  </w:style>
  <w:style w:type="character" w:customStyle="1" w:styleId="CommentaireCar">
    <w:name w:val="Commentaire Car"/>
    <w:link w:val="Commentaire"/>
    <w:rsid w:val="00FF10A9"/>
    <w:rPr>
      <w:rFonts w:ascii="Verdana" w:hAnsi="Verdana"/>
      <w:lang w:val="en-US"/>
    </w:rPr>
  </w:style>
  <w:style w:type="paragraph" w:styleId="Textedebulles">
    <w:name w:val="Balloon Text"/>
    <w:basedOn w:val="Normal"/>
    <w:link w:val="TextedebullesCar"/>
    <w:semiHidden/>
    <w:qFormat/>
    <w:rsid w:val="00AA178B"/>
    <w:pPr>
      <w:jc w:val="both"/>
    </w:pPr>
    <w:rPr>
      <w:rFonts w:ascii="Verdana" w:hAnsi="Verdana"/>
      <w:sz w:val="16"/>
      <w:lang w:val="x-none" w:eastAsia="x-none"/>
    </w:rPr>
  </w:style>
  <w:style w:type="character" w:customStyle="1" w:styleId="TextedebullesCar">
    <w:name w:val="Texte de bulles Car"/>
    <w:link w:val="Textedebulles"/>
    <w:semiHidden/>
    <w:rsid w:val="00AA178B"/>
    <w:rPr>
      <w:rFonts w:ascii="Verdana" w:hAnsi="Verdana"/>
      <w:sz w:val="16"/>
      <w:lang w:val="x-none" w:eastAsia="x-none"/>
    </w:rPr>
  </w:style>
  <w:style w:type="paragraph" w:styleId="NormalWeb">
    <w:name w:val="Normal (Web)"/>
    <w:basedOn w:val="Normal"/>
    <w:uiPriority w:val="99"/>
    <w:semiHidden/>
    <w:unhideWhenUsed/>
    <w:rsid w:val="00D22A62"/>
    <w:pPr>
      <w:spacing w:before="100" w:beforeAutospacing="1" w:after="100" w:afterAutospacing="1"/>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D22A62"/>
    <w:rPr>
      <w:b/>
      <w:bCs/>
    </w:rPr>
  </w:style>
  <w:style w:type="character" w:styleId="Accentuation">
    <w:name w:val="Emphasis"/>
    <w:basedOn w:val="Policepardfaut"/>
    <w:uiPriority w:val="20"/>
    <w:qFormat/>
    <w:rsid w:val="00D22A62"/>
    <w:rPr>
      <w:i/>
      <w:iCs/>
    </w:rPr>
  </w:style>
  <w:style w:type="character" w:styleId="Lienhypertexte">
    <w:name w:val="Hyperlink"/>
    <w:basedOn w:val="Policepardfaut"/>
    <w:uiPriority w:val="99"/>
    <w:unhideWhenUsed/>
    <w:rsid w:val="00E02661"/>
    <w:rPr>
      <w:color w:val="0000FF" w:themeColor="hyperlink"/>
      <w:u w:val="single"/>
    </w:rPr>
  </w:style>
  <w:style w:type="character" w:styleId="Lienhypertextesuivivisit">
    <w:name w:val="FollowedHyperlink"/>
    <w:basedOn w:val="Policepardfaut"/>
    <w:uiPriority w:val="99"/>
    <w:semiHidden/>
    <w:unhideWhenUsed/>
    <w:rsid w:val="00E02661"/>
    <w:rPr>
      <w:color w:val="800080" w:themeColor="followedHyperlink"/>
      <w:u w:val="single"/>
    </w:rPr>
  </w:style>
  <w:style w:type="character" w:styleId="Marquedecommentaire">
    <w:name w:val="annotation reference"/>
    <w:basedOn w:val="Policepardfaut"/>
    <w:uiPriority w:val="99"/>
    <w:semiHidden/>
    <w:unhideWhenUsed/>
    <w:rsid w:val="00E02661"/>
    <w:rPr>
      <w:sz w:val="16"/>
      <w:szCs w:val="16"/>
    </w:rPr>
  </w:style>
  <w:style w:type="paragraph" w:styleId="Objetducommentaire">
    <w:name w:val="annotation subject"/>
    <w:basedOn w:val="Commentaire"/>
    <w:next w:val="Commentaire"/>
    <w:link w:val="ObjetducommentaireCar"/>
    <w:uiPriority w:val="99"/>
    <w:semiHidden/>
    <w:unhideWhenUsed/>
    <w:rsid w:val="00E02661"/>
    <w:rPr>
      <w:rFonts w:asciiTheme="minorHAnsi" w:hAnsiTheme="minorHAnsi"/>
      <w:b/>
      <w:bCs/>
      <w:sz w:val="20"/>
      <w:szCs w:val="20"/>
      <w:lang w:val="fr-CA"/>
    </w:rPr>
  </w:style>
  <w:style w:type="character" w:customStyle="1" w:styleId="ObjetducommentaireCar">
    <w:name w:val="Objet du commentaire Car"/>
    <w:basedOn w:val="CommentaireCar"/>
    <w:link w:val="Objetducommentaire"/>
    <w:uiPriority w:val="99"/>
    <w:semiHidden/>
    <w:rsid w:val="00E02661"/>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2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speroustranslator.com/abou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347</Words>
  <Characters>1911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Lavallée2</dc:creator>
  <cp:lastModifiedBy>François Lavallée2</cp:lastModifiedBy>
  <cp:revision>8</cp:revision>
  <dcterms:created xsi:type="dcterms:W3CDTF">2017-08-03T18:33:00Z</dcterms:created>
  <dcterms:modified xsi:type="dcterms:W3CDTF">2017-08-19T18:55:00Z</dcterms:modified>
</cp:coreProperties>
</file>