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REPORT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report analyzes the provided Python code, which implements a Long Short-Term Memory (LSTM) neural network for time series prediction, employing Bayesian Optimization for hyper-parameter tuning and cross-validation for evaluating model robustness.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  <w:t>Data Preparation and Preprocessing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Data Loading:</w:t>
      </w:r>
      <w:r>
        <w:rPr/>
        <w:t xml:space="preserve"> The code begins by loading training and validation data from CSV files named "training.csv" and "validation.csv".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Data Conversion:</w:t>
      </w:r>
      <w:r>
        <w:rPr/>
        <w:t xml:space="preserve"> The data is converted to NumPy arrays using </w:t>
      </w:r>
      <w:r>
        <w:rPr>
          <w:rStyle w:val="SourceText"/>
        </w:rPr>
        <w:t>pd.values</w:t>
      </w:r>
      <w:r>
        <w:rPr/>
        <w:t xml:space="preserve"> and then preprocessed.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Handling Missing Values:</w:t>
      </w:r>
      <w:r>
        <w:rPr/>
        <w:t xml:space="preserve"> </w:t>
      </w:r>
      <w:r>
        <w:rPr>
          <w:rStyle w:val="SourceText"/>
        </w:rPr>
        <w:t>np.nan_to_num</w:t>
      </w:r>
      <w:r>
        <w:rPr/>
        <w:t xml:space="preserve"> replaces any missing values (</w:t>
      </w:r>
      <w:r>
        <w:rPr>
          <w:rStyle w:val="SourceText"/>
        </w:rPr>
        <w:t>NaN</w:t>
      </w:r>
      <w:r>
        <w:rPr/>
        <w:t xml:space="preserve">) with the mean of the corresponding feature.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Feature Scaling:</w:t>
      </w:r>
      <w:r>
        <w:rPr/>
        <w:t xml:space="preserve"> The </w:t>
      </w:r>
      <w:r>
        <w:rPr>
          <w:rStyle w:val="SourceText"/>
        </w:rPr>
        <w:t>StandardScaler</w:t>
      </w:r>
      <w:r>
        <w:rPr/>
        <w:t xml:space="preserve"> is applied to normalize the features, ensuring all values have zero mean and unit variance, which often improves model performance.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Train-Test Split:</w:t>
      </w:r>
      <w:r>
        <w:rPr/>
        <w:t xml:space="preserve"> The data is split into training and test sets using </w:t>
      </w:r>
      <w:r>
        <w:rPr>
          <w:rStyle w:val="SourceText"/>
        </w:rPr>
        <w:t>train_test_split</w:t>
      </w:r>
      <w:r>
        <w:rPr/>
        <w:t xml:space="preserve">, with 80% of the data dedicated to training and 20% to testing.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  <w:t>Data Augmentation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 improve model generalization and prevent overfitting, the code employs data augmentation techniques: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Adding Noise:</w:t>
      </w:r>
      <w:r>
        <w:rPr/>
        <w:t xml:space="preserve"> Gaussian noise with a predefined factor is added to the training data. This simulates real-world data variations and helps the model learn to handle noisy inputs.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Time Shifting:</w:t>
      </w:r>
      <w:r>
        <w:rPr/>
        <w:t xml:space="preserve"> The training data is shifted by random amounts. This exposes the model to different temporal patterns and helps it capture longer-term dependencies.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  <w:t>LSTM Model Architecture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Model Definition:</w:t>
      </w:r>
      <w:r>
        <w:rPr/>
        <w:t xml:space="preserve"> The </w:t>
      </w:r>
      <w:r>
        <w:rPr>
          <w:rStyle w:val="SourceText"/>
        </w:rPr>
        <w:t>create_lstm_model</w:t>
      </w:r>
      <w:r>
        <w:rPr/>
        <w:t xml:space="preserve"> function defines a basic LSTM model with two layers.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Input Layer:</w:t>
      </w:r>
      <w:r>
        <w:rPr/>
        <w:t xml:space="preserve"> The first LSTM layer takes the input data and outputs a sequence representation.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Hidden Layers:</w:t>
      </w:r>
      <w:r>
        <w:rPr/>
        <w:t xml:space="preserve"> The second LSTM layer processes the output from the previous layer, further extracting temporal features.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Output Layer:</w:t>
      </w:r>
      <w:r>
        <w:rPr/>
        <w:t xml:space="preserve"> A Dense layer predicts the target values.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Regularization:</w:t>
      </w:r>
      <w:r>
        <w:rPr/>
        <w:t xml:space="preserve"> L2 regularization is applied to the LSTM layers to prevent overfitting by penalizing large weights.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Model Compilation:</w:t>
      </w:r>
      <w:r>
        <w:rPr/>
        <w:t xml:space="preserve"> The model is compiled using the Adam optimizer and the mean squared error (MSE) loss function.</w:t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  <w:t>Hyperparameter Tuning with Bayesian Optimization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code utilizes Bayesian Optimization to search for optimal hyperparameters for the LSTM model.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Objective Function:</w:t>
      </w:r>
      <w:r>
        <w:rPr/>
        <w:t xml:space="preserve"> The </w:t>
      </w:r>
      <w:r>
        <w:rPr>
          <w:rStyle w:val="SourceText"/>
        </w:rPr>
        <w:t>evaluate_model_bayesian</w:t>
      </w:r>
      <w:r>
        <w:rPr/>
        <w:t xml:space="preserve"> function defines the objective function for Bayesian Optimization. This function evaluates the model's performance (in terms of negative MSE) on a validation set.</w:t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Parameter Search Space:</w:t>
      </w:r>
      <w:r>
        <w:rPr/>
        <w:t xml:space="preserve"> The </w:t>
      </w:r>
      <w:r>
        <w:rPr>
          <w:rStyle w:val="SourceText"/>
        </w:rPr>
        <w:t>pbounds</w:t>
      </w:r>
      <w:r>
        <w:rPr/>
        <w:t xml:space="preserve"> dictionary defines the ranges for each hyperparameter, including: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units</w:t>
      </w:r>
      <w:r>
        <w:rPr/>
        <w:t xml:space="preserve">: Number of LSTM units.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l2_reg</w:t>
      </w:r>
      <w:r>
        <w:rPr/>
        <w:t xml:space="preserve">: L2 regularization strength.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learning_rate</w:t>
      </w:r>
      <w:r>
        <w:rPr/>
        <w:t xml:space="preserve">: Optimizer learning rate.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batch_size</w:t>
      </w:r>
      <w:r>
        <w:rPr/>
        <w:t xml:space="preserve">: Training batch size.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epochs</w:t>
      </w:r>
      <w:r>
        <w:rPr/>
        <w:t xml:space="preserve">: Number of training epochs.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Optimization Process:</w:t>
      </w:r>
      <w:r>
        <w:rPr/>
        <w:t xml:space="preserve"> The BayesianOptimization object is created with the objective function and parameter bounds. It performs a search for optimal parameters using a combination of initial random evaluations and a Bayesian optimization strategy that iteratively explores promising areas of the parameter space.</w:t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Best Parameter Selection:</w:t>
      </w:r>
      <w:r>
        <w:rPr/>
        <w:t xml:space="preserve"> After optimization, the </w:t>
      </w:r>
      <w:r>
        <w:rPr>
          <w:rStyle w:val="SourceText"/>
        </w:rPr>
        <w:t>max</w:t>
      </w:r>
      <w:r>
        <w:rPr/>
        <w:t xml:space="preserve"> attribute of the BayesianOptimization object provides the parameters corresponding to the lowest MSE.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  <w:t>Model Training and Evaluation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Initial Model Training:</w:t>
      </w:r>
      <w:r>
        <w:rPr/>
        <w:t xml:space="preserve"> The code trains an initial LSTM model using the user-defined </w:t>
      </w:r>
      <w:r>
        <w:rPr>
          <w:rStyle w:val="SourceText"/>
        </w:rPr>
        <w:t>initial_params</w:t>
      </w:r>
      <w:r>
        <w:rPr/>
        <w:t xml:space="preserve"> and evaluates its performance on the test set.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Model Adjustment:</w:t>
      </w:r>
      <w:r>
        <w:rPr/>
        <w:t xml:space="preserve"> The code trains a new LSTM model with the parameters obtained from the Bayesian Optimization and evaluates its performance.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Cross-Validation:</w:t>
      </w:r>
      <w:r>
        <w:rPr/>
        <w:t xml:space="preserve"> To ensure model robustness and generalization, the code performs 5-fold cross-validation. It splits the data into 5 folds, trains the model on 4 folds, and evaluates its performance on the remaining fold. This process is repeated for each fold, and the average performance metrics (MSE, MAE, and R2) are reported.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Final Model Evaluation:</w:t>
      </w:r>
      <w:r>
        <w:rPr/>
        <w:t xml:space="preserve"> The code trains a final LSTM model using the entire training data and evaluates its performance on the test set.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  <w:t>Visualizations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code generates two plots to visualize model performance: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Learning Curves:</w:t>
      </w:r>
      <w:r>
        <w:rPr/>
        <w:t xml:space="preserve"> This plot shows the training and validation loss over each epoch, providing insights into model convergence and overfitting.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Predicted vs Actual Values:</w:t>
      </w:r>
      <w:r>
        <w:rPr/>
        <w:t xml:space="preserve"> This plot compares the predicted values against the actual values on the test set, providing a visual assessment of model accuracy.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  <w:t>Conclusion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provided Python code implements a robust and well-tuned LSTM model for time series prediction. The use of Bayesian Optimization and cross-validation ensures optimal hyperparameters and good model generalization. The code clearly demonstrates the process of building and evaluating an LSTM model, providing a solid foundation for future research and development in this domain.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3</Pages>
  <Words>694</Words>
  <Characters>4073</Characters>
  <CharactersWithSpaces>4716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2024-06-17T05:10:53Z</dcterms:created>
  <dc:creator/>
  <dc:description/>
  <dc:language>en-US</dc:language>
  <cp:lastModifiedBy/>
  <dcterms:modified xsi:type="dcterms:W3CDTF">2025-04-04T13:03:51Z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