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C173" w14:textId="00066B8C" w:rsidR="00BC0188" w:rsidRPr="00EE1E63" w:rsidRDefault="002F0FC0" w:rsidP="00EE1E63">
      <w:pPr>
        <w:spacing w:before="120" w:after="120" w:line="240" w:lineRule="auto"/>
        <w:jc w:val="center"/>
        <w:rPr>
          <w:rFonts w:ascii="Times New Roman" w:hAnsi="Times New Roman" w:cs="Times New Roman"/>
          <w:b/>
          <w:sz w:val="32"/>
        </w:rPr>
      </w:pPr>
      <w:r>
        <w:rPr>
          <w:rFonts w:ascii="Times New Roman" w:hAnsi="Times New Roman" w:cs="Times New Roman"/>
          <w:b/>
          <w:sz w:val="32"/>
        </w:rPr>
        <w:t>Exercises - Chapter: 0</w:t>
      </w:r>
      <w:r w:rsidR="007B6C70">
        <w:rPr>
          <w:rFonts w:ascii="Times New Roman" w:hAnsi="Times New Roman" w:cs="Times New Roman"/>
          <w:b/>
          <w:sz w:val="32"/>
        </w:rPr>
        <w:t>3</w:t>
      </w:r>
    </w:p>
    <w:p w14:paraId="77212435" w14:textId="5EAEC093" w:rsidR="007B6C70" w:rsidRDefault="007B6C70" w:rsidP="007B6C70">
      <w:pPr>
        <w:shd w:val="clear" w:color="auto" w:fill="FFFFFF"/>
        <w:tabs>
          <w:tab w:val="num" w:pos="720"/>
        </w:tabs>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
          <w:sz w:val="26"/>
          <w:szCs w:val="26"/>
        </w:rPr>
        <w:t xml:space="preserve">* </w:t>
      </w:r>
      <w:r w:rsidRPr="007B6C70">
        <w:rPr>
          <w:rFonts w:ascii="Times New Roman" w:eastAsia="Times New Roman" w:hAnsi="Times New Roman" w:cs="Times New Roman"/>
          <w:b/>
          <w:sz w:val="26"/>
          <w:szCs w:val="26"/>
        </w:rPr>
        <w:t>5.1</w:t>
      </w:r>
      <w:r>
        <w:rPr>
          <w:rFonts w:ascii="Times New Roman" w:eastAsia="Times New Roman" w:hAnsi="Times New Roman" w:cs="Times New Roman"/>
          <w:bCs/>
          <w:sz w:val="26"/>
          <w:szCs w:val="26"/>
        </w:rPr>
        <w:t xml:space="preserve"> </w:t>
      </w:r>
      <w:r w:rsidRPr="007B6C70">
        <w:rPr>
          <w:rFonts w:ascii="Times New Roman" w:eastAsia="Times New Roman" w:hAnsi="Times New Roman" w:cs="Times New Roman"/>
          <w:bCs/>
          <w:sz w:val="26"/>
          <w:szCs w:val="26"/>
        </w:rPr>
        <w:t>Consider the data warehouse of a telephone provider given in Ex. 3.1. Draw a star schema diagram for the data warehouse.</w:t>
      </w:r>
    </w:p>
    <w:p w14:paraId="6E74DB01" w14:textId="3B2F19B7" w:rsidR="007B6C70" w:rsidRDefault="007B6C70" w:rsidP="007B6C70">
      <w:pPr>
        <w:shd w:val="clear" w:color="auto" w:fill="FFFFFF"/>
        <w:tabs>
          <w:tab w:val="num" w:pos="720"/>
        </w:tabs>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
          <w:sz w:val="26"/>
          <w:szCs w:val="26"/>
        </w:rPr>
        <w:t xml:space="preserve">* </w:t>
      </w:r>
      <w:r w:rsidRPr="007B6C70">
        <w:rPr>
          <w:rFonts w:ascii="Times New Roman" w:eastAsia="Times New Roman" w:hAnsi="Times New Roman" w:cs="Times New Roman"/>
          <w:b/>
          <w:sz w:val="26"/>
          <w:szCs w:val="26"/>
        </w:rPr>
        <w:t>5.2</w:t>
      </w:r>
      <w:r w:rsidRPr="007B6C70">
        <w:rPr>
          <w:rFonts w:ascii="Times New Roman" w:eastAsia="Times New Roman" w:hAnsi="Times New Roman" w:cs="Times New Roman"/>
          <w:bCs/>
          <w:sz w:val="26"/>
          <w:szCs w:val="26"/>
        </w:rPr>
        <w:t xml:space="preserve"> For the star schema obtained in the previous exercise, write in SQL the queries given in Ex. 3.1.</w:t>
      </w:r>
    </w:p>
    <w:p w14:paraId="30D24CEF" w14:textId="77777777" w:rsidR="007B6C70" w:rsidRDefault="007B6C70" w:rsidP="007B6C70">
      <w:pPr>
        <w:shd w:val="clear" w:color="auto" w:fill="FFFFFF"/>
        <w:tabs>
          <w:tab w:val="num" w:pos="720"/>
        </w:tabs>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
          <w:sz w:val="26"/>
          <w:szCs w:val="26"/>
        </w:rPr>
        <w:t xml:space="preserve">* </w:t>
      </w:r>
      <w:r w:rsidRPr="007B6C70">
        <w:rPr>
          <w:rFonts w:ascii="Times New Roman" w:eastAsia="Times New Roman" w:hAnsi="Times New Roman" w:cs="Times New Roman"/>
          <w:b/>
          <w:sz w:val="26"/>
          <w:szCs w:val="26"/>
        </w:rPr>
        <w:t>5.3</w:t>
      </w:r>
      <w:r w:rsidRPr="007B6C70">
        <w:rPr>
          <w:rFonts w:ascii="Times New Roman" w:eastAsia="Times New Roman" w:hAnsi="Times New Roman" w:cs="Times New Roman"/>
          <w:bCs/>
          <w:sz w:val="26"/>
          <w:szCs w:val="26"/>
        </w:rPr>
        <w:t xml:space="preserve"> Consider the data warehouse of the train application given in Ex. 3.2. Draw a snowflake schema diagram for the data warehouse with hierarchies for the train and station dimensions.</w:t>
      </w:r>
    </w:p>
    <w:p w14:paraId="432DD930" w14:textId="71DA37D1" w:rsidR="007B6C70" w:rsidRDefault="007B6C70" w:rsidP="007B6C70">
      <w:pPr>
        <w:shd w:val="clear" w:color="auto" w:fill="FFFFFF"/>
        <w:tabs>
          <w:tab w:val="num" w:pos="720"/>
        </w:tabs>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
          <w:sz w:val="26"/>
          <w:szCs w:val="26"/>
        </w:rPr>
        <w:t xml:space="preserve">* </w:t>
      </w:r>
      <w:r w:rsidRPr="007B6C70">
        <w:rPr>
          <w:rFonts w:ascii="Times New Roman" w:eastAsia="Times New Roman" w:hAnsi="Times New Roman" w:cs="Times New Roman"/>
          <w:b/>
          <w:sz w:val="26"/>
          <w:szCs w:val="26"/>
        </w:rPr>
        <w:t>5.4</w:t>
      </w:r>
      <w:r w:rsidRPr="007B6C70">
        <w:rPr>
          <w:rFonts w:ascii="Times New Roman" w:eastAsia="Times New Roman" w:hAnsi="Times New Roman" w:cs="Times New Roman"/>
          <w:bCs/>
          <w:sz w:val="26"/>
          <w:szCs w:val="26"/>
        </w:rPr>
        <w:t xml:space="preserve"> For the snowflake schema obtained in the previous exercise, write in SQL the queries given in Ex. 3.2.</w:t>
      </w:r>
    </w:p>
    <w:p w14:paraId="1393F2EB" w14:textId="1F0C85BC" w:rsidR="007B6C70" w:rsidRPr="007B6C70" w:rsidRDefault="007B6C70" w:rsidP="007B6C70">
      <w:pPr>
        <w:shd w:val="clear" w:color="auto" w:fill="FFFFFF"/>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
          <w:sz w:val="26"/>
          <w:szCs w:val="26"/>
        </w:rPr>
        <w:t>* 5.5</w:t>
      </w:r>
      <w:r w:rsidRPr="007B6C70">
        <w:rPr>
          <w:rFonts w:ascii="Times New Roman" w:eastAsia="Times New Roman" w:hAnsi="Times New Roman" w:cs="Times New Roman"/>
          <w:bCs/>
          <w:sz w:val="26"/>
          <w:szCs w:val="26"/>
        </w:rPr>
        <w:t xml:space="preserve"> Consider the university data warehouse described in Ex. 3.3. Draw a constellation schema for the data warehouse taking into account the different granularities of the time dimension.</w:t>
      </w:r>
    </w:p>
    <w:p w14:paraId="2DDADD3E" w14:textId="6927D3CA" w:rsidR="007B6C70" w:rsidRPr="007B6C70" w:rsidRDefault="007B6C70" w:rsidP="007B6C70">
      <w:pPr>
        <w:shd w:val="clear" w:color="auto" w:fill="FFFFFF"/>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
          <w:sz w:val="26"/>
          <w:szCs w:val="26"/>
        </w:rPr>
        <w:t>* 5.6</w:t>
      </w:r>
      <w:r w:rsidRPr="007B6C70">
        <w:rPr>
          <w:rFonts w:ascii="Times New Roman" w:eastAsia="Times New Roman" w:hAnsi="Times New Roman" w:cs="Times New Roman"/>
          <w:bCs/>
          <w:sz w:val="26"/>
          <w:szCs w:val="26"/>
        </w:rPr>
        <w:t xml:space="preserve"> For the constellation schema obtained in the previous exercise, write in SQL the queries given in Ex. 3.3.</w:t>
      </w:r>
    </w:p>
    <w:p w14:paraId="40664C05" w14:textId="37F4EB76" w:rsidR="007B6C70" w:rsidRPr="007B6C70" w:rsidRDefault="007B6C70" w:rsidP="007B6C70">
      <w:pPr>
        <w:shd w:val="clear" w:color="auto" w:fill="FFFFFF"/>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
          <w:sz w:val="26"/>
          <w:szCs w:val="26"/>
        </w:rPr>
        <w:t>* 5.7</w:t>
      </w:r>
      <w:r w:rsidRPr="007B6C70">
        <w:rPr>
          <w:rFonts w:ascii="Times New Roman" w:eastAsia="Times New Roman" w:hAnsi="Times New Roman" w:cs="Times New Roman"/>
          <w:bCs/>
          <w:sz w:val="26"/>
          <w:szCs w:val="26"/>
        </w:rPr>
        <w:t xml:space="preserve"> Translate the MultiDim schema obtained for the French horse race application in Ex. 4.5 into the relational model.</w:t>
      </w:r>
    </w:p>
    <w:p w14:paraId="1B2FAB78" w14:textId="49F9EA1B" w:rsidR="00BC0188" w:rsidRDefault="007B6C70" w:rsidP="007B6C70">
      <w:pPr>
        <w:shd w:val="clear" w:color="auto" w:fill="FFFFFF"/>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
          <w:sz w:val="26"/>
          <w:szCs w:val="26"/>
        </w:rPr>
        <w:t>* 5.8</w:t>
      </w:r>
      <w:r w:rsidRPr="007B6C70">
        <w:rPr>
          <w:rFonts w:ascii="Times New Roman" w:eastAsia="Times New Roman" w:hAnsi="Times New Roman" w:cs="Times New Roman"/>
          <w:bCs/>
          <w:sz w:val="26"/>
          <w:szCs w:val="26"/>
        </w:rPr>
        <w:t xml:space="preserve"> Translate the MultiDim schema obtained for the Formula One application in Ex. 4.7 into the relational model.</w:t>
      </w:r>
    </w:p>
    <w:p w14:paraId="527842AD" w14:textId="1396D84A" w:rsidR="007B6C70" w:rsidRPr="007B6C70" w:rsidRDefault="007B6C70" w:rsidP="007B6C70">
      <w:pPr>
        <w:shd w:val="clear" w:color="auto" w:fill="FFFFFF"/>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
          <w:sz w:val="26"/>
          <w:szCs w:val="26"/>
        </w:rPr>
        <w:t>* 5.9</w:t>
      </w:r>
      <w:r w:rsidRPr="007B6C70">
        <w:rPr>
          <w:rFonts w:ascii="Times New Roman" w:eastAsia="Times New Roman" w:hAnsi="Times New Roman" w:cs="Times New Roman"/>
          <w:bCs/>
          <w:sz w:val="26"/>
          <w:szCs w:val="26"/>
        </w:rPr>
        <w:t xml:space="preserve"> The Research and Innovative Technology Administration (RITA) coordinates the US Department of Transportation’s (DOT) research programs. It collects several statistics about many kinds of transportation means, including the information about flight segments between airports summarized by month. There is a set of tables T T100I Segment All Carrier XXXX, one by year, ranging from 1990 up until now. These tables include information about the scheduled and actually departured flights, the number of seats sold, the freight transported, and the distance traveled, among other ones. The schema and description of these tables is given in Table 5.1. A set of lookup tables given in Table 5.2 include information about airports, carriers, and time. The schemas of these lookup tables are composed of just two columns called Code and Description. The mentioned web site describes all tables in detail.</w:t>
      </w:r>
    </w:p>
    <w:p w14:paraId="6AA2C8ED" w14:textId="77777777" w:rsidR="007B6C70" w:rsidRPr="007B6C70" w:rsidRDefault="007B6C70" w:rsidP="007B6C70">
      <w:pPr>
        <w:shd w:val="clear" w:color="auto" w:fill="FFFFFF"/>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Cs/>
          <w:sz w:val="26"/>
          <w:szCs w:val="26"/>
        </w:rPr>
        <w:t>From the information above, construct an appropriate data warehouse schema. Analyze the input data and motivate the choice of your schema.</w:t>
      </w:r>
    </w:p>
    <w:p w14:paraId="081C2D6A" w14:textId="1CF4577E" w:rsidR="007B6C70" w:rsidRPr="007B6C70" w:rsidRDefault="007B6C70" w:rsidP="007B6C70">
      <w:pPr>
        <w:shd w:val="clear" w:color="auto" w:fill="FFFFFF"/>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
          <w:sz w:val="26"/>
          <w:szCs w:val="26"/>
        </w:rPr>
        <w:t>* 5.10</w:t>
      </w:r>
      <w:r w:rsidRPr="007B6C70">
        <w:rPr>
          <w:rFonts w:ascii="Times New Roman" w:eastAsia="Times New Roman" w:hAnsi="Times New Roman" w:cs="Times New Roman"/>
          <w:bCs/>
          <w:sz w:val="26"/>
          <w:szCs w:val="26"/>
        </w:rPr>
        <w:t xml:space="preserve"> Implement in Analysis Services the MultiDim schema obtained for the French horse race application in Ex. 4.5 and the relational data warehouse obtained in Ex. 5.7.</w:t>
      </w:r>
    </w:p>
    <w:p w14:paraId="3C06FDD2" w14:textId="64CD309F" w:rsidR="007B6C70" w:rsidRPr="007B6C70" w:rsidRDefault="007B6C70" w:rsidP="007B6C70">
      <w:pPr>
        <w:shd w:val="clear" w:color="auto" w:fill="FFFFFF"/>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
          <w:sz w:val="26"/>
          <w:szCs w:val="26"/>
        </w:rPr>
        <w:t>* 5.11</w:t>
      </w:r>
      <w:r w:rsidRPr="007B6C70">
        <w:rPr>
          <w:rFonts w:ascii="Times New Roman" w:eastAsia="Times New Roman" w:hAnsi="Times New Roman" w:cs="Times New Roman"/>
          <w:bCs/>
          <w:sz w:val="26"/>
          <w:szCs w:val="26"/>
        </w:rPr>
        <w:t xml:space="preserve"> Implement in Mondrian the MultiDim schema obtained for the Formula One application in Ex. 4.7 and the relational data warehouse obtained in Ex. 5.8.</w:t>
      </w:r>
    </w:p>
    <w:p w14:paraId="2333FBC0" w14:textId="0B69CE87" w:rsidR="007B6C70" w:rsidRDefault="007B6C70" w:rsidP="007B6C70">
      <w:pPr>
        <w:shd w:val="clear" w:color="auto" w:fill="FFFFFF"/>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Cs/>
          <w:sz w:val="26"/>
          <w:szCs w:val="26"/>
        </w:rPr>
        <w:lastRenderedPageBreak/>
        <w:drawing>
          <wp:inline distT="0" distB="0" distL="0" distR="0" wp14:anchorId="7EBE25C3" wp14:editId="52934FC5">
            <wp:extent cx="5943600" cy="2745740"/>
            <wp:effectExtent l="0" t="0" r="0" b="0"/>
            <wp:docPr id="10" name="Picture 9">
              <a:extLst xmlns:a="http://schemas.openxmlformats.org/drawingml/2006/main">
                <a:ext uri="{FF2B5EF4-FFF2-40B4-BE49-F238E27FC236}">
                  <a16:creationId xmlns:a16="http://schemas.microsoft.com/office/drawing/2014/main" id="{0943FCE1-24A7-479A-B310-E2534EF9B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943FCE1-24A7-479A-B310-E2534EF9B0D9}"/>
                        </a:ext>
                      </a:extLst>
                    </pic:cNvPr>
                    <pic:cNvPicPr>
                      <a:picLocks noChangeAspect="1"/>
                    </pic:cNvPicPr>
                  </pic:nvPicPr>
                  <pic:blipFill>
                    <a:blip r:embed="rId8"/>
                    <a:stretch>
                      <a:fillRect/>
                    </a:stretch>
                  </pic:blipFill>
                  <pic:spPr>
                    <a:xfrm>
                      <a:off x="0" y="0"/>
                      <a:ext cx="5943600" cy="2745740"/>
                    </a:xfrm>
                    <a:prstGeom prst="rect">
                      <a:avLst/>
                    </a:prstGeom>
                  </pic:spPr>
                </pic:pic>
              </a:graphicData>
            </a:graphic>
          </wp:inline>
        </w:drawing>
      </w:r>
    </w:p>
    <w:p w14:paraId="7524D5C0" w14:textId="7E743644" w:rsidR="007B6C70" w:rsidRDefault="007B6C70" w:rsidP="007B6C70">
      <w:pPr>
        <w:shd w:val="clear" w:color="auto" w:fill="FFFFFF"/>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Cs/>
          <w:sz w:val="26"/>
          <w:szCs w:val="26"/>
        </w:rPr>
        <w:drawing>
          <wp:inline distT="0" distB="0" distL="0" distR="0" wp14:anchorId="2E88BADE" wp14:editId="359B13DF">
            <wp:extent cx="5943600" cy="5151755"/>
            <wp:effectExtent l="0" t="0" r="0" b="0"/>
            <wp:docPr id="5" name="Picture 4">
              <a:extLst xmlns:a="http://schemas.openxmlformats.org/drawingml/2006/main">
                <a:ext uri="{FF2B5EF4-FFF2-40B4-BE49-F238E27FC236}">
                  <a16:creationId xmlns:a16="http://schemas.microsoft.com/office/drawing/2014/main" id="{ED51A388-91E4-42AB-A673-B7BC4DDA36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D51A388-91E4-42AB-A673-B7BC4DDA36C0}"/>
                        </a:ext>
                      </a:extLst>
                    </pic:cNvPr>
                    <pic:cNvPicPr>
                      <a:picLocks noChangeAspect="1"/>
                    </pic:cNvPicPr>
                  </pic:nvPicPr>
                  <pic:blipFill>
                    <a:blip r:embed="rId9"/>
                    <a:stretch>
                      <a:fillRect/>
                    </a:stretch>
                  </pic:blipFill>
                  <pic:spPr>
                    <a:xfrm>
                      <a:off x="0" y="0"/>
                      <a:ext cx="5943600" cy="5151755"/>
                    </a:xfrm>
                    <a:prstGeom prst="rect">
                      <a:avLst/>
                    </a:prstGeom>
                  </pic:spPr>
                </pic:pic>
              </a:graphicData>
            </a:graphic>
          </wp:inline>
        </w:drawing>
      </w:r>
    </w:p>
    <w:p w14:paraId="4B52C1B8" w14:textId="0308AEC3" w:rsidR="007B6C70" w:rsidRDefault="007B6C70" w:rsidP="007B6C70">
      <w:pPr>
        <w:shd w:val="clear" w:color="auto" w:fill="FFFFFF"/>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Cs/>
          <w:sz w:val="26"/>
          <w:szCs w:val="26"/>
        </w:rPr>
        <w:lastRenderedPageBreak/>
        <w:drawing>
          <wp:inline distT="0" distB="0" distL="0" distR="0" wp14:anchorId="0C644D9D" wp14:editId="438F7804">
            <wp:extent cx="5943600" cy="4267200"/>
            <wp:effectExtent l="0" t="0" r="0" b="0"/>
            <wp:docPr id="6" name="Picture 4">
              <a:extLst xmlns:a="http://schemas.openxmlformats.org/drawingml/2006/main">
                <a:ext uri="{FF2B5EF4-FFF2-40B4-BE49-F238E27FC236}">
                  <a16:creationId xmlns:a16="http://schemas.microsoft.com/office/drawing/2014/main" id="{C1A5162D-9FCF-46B0-99EB-B5B4549835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A5162D-9FCF-46B0-99EB-B5B454983523}"/>
                        </a:ext>
                      </a:extLst>
                    </pic:cNvPr>
                    <pic:cNvPicPr>
                      <a:picLocks noChangeAspect="1"/>
                    </pic:cNvPicPr>
                  </pic:nvPicPr>
                  <pic:blipFill>
                    <a:blip r:embed="rId10"/>
                    <a:stretch>
                      <a:fillRect/>
                    </a:stretch>
                  </pic:blipFill>
                  <pic:spPr>
                    <a:xfrm>
                      <a:off x="0" y="0"/>
                      <a:ext cx="5943600" cy="4267200"/>
                    </a:xfrm>
                    <a:prstGeom prst="rect">
                      <a:avLst/>
                    </a:prstGeom>
                  </pic:spPr>
                </pic:pic>
              </a:graphicData>
            </a:graphic>
          </wp:inline>
        </w:drawing>
      </w:r>
    </w:p>
    <w:p w14:paraId="7F251B0B" w14:textId="11AA3D52" w:rsidR="007B6C70" w:rsidRDefault="007B6C70" w:rsidP="007B6C70">
      <w:pPr>
        <w:shd w:val="clear" w:color="auto" w:fill="FFFFFF"/>
        <w:spacing w:before="120" w:after="120" w:line="240" w:lineRule="auto"/>
        <w:jc w:val="both"/>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Cs/>
          <w:sz w:val="26"/>
          <w:szCs w:val="26"/>
        </w:rPr>
        <w:lastRenderedPageBreak/>
        <w:drawing>
          <wp:inline distT="0" distB="0" distL="0" distR="0" wp14:anchorId="0C34B67E" wp14:editId="78F23BB7">
            <wp:extent cx="5943600" cy="4290695"/>
            <wp:effectExtent l="0" t="0" r="0" b="0"/>
            <wp:docPr id="7" name="Picture 5">
              <a:extLst xmlns:a="http://schemas.openxmlformats.org/drawingml/2006/main">
                <a:ext uri="{FF2B5EF4-FFF2-40B4-BE49-F238E27FC236}">
                  <a16:creationId xmlns:a16="http://schemas.microsoft.com/office/drawing/2014/main" id="{9B802254-58D3-44ED-BF26-548604E7EF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B802254-58D3-44ED-BF26-548604E7EF30}"/>
                        </a:ext>
                      </a:extLst>
                    </pic:cNvPr>
                    <pic:cNvPicPr>
                      <a:picLocks noChangeAspect="1"/>
                    </pic:cNvPicPr>
                  </pic:nvPicPr>
                  <pic:blipFill>
                    <a:blip r:embed="rId11"/>
                    <a:stretch>
                      <a:fillRect/>
                    </a:stretch>
                  </pic:blipFill>
                  <pic:spPr>
                    <a:xfrm>
                      <a:off x="0" y="0"/>
                      <a:ext cx="5943600" cy="4290695"/>
                    </a:xfrm>
                    <a:prstGeom prst="rect">
                      <a:avLst/>
                    </a:prstGeom>
                  </pic:spPr>
                </pic:pic>
              </a:graphicData>
            </a:graphic>
          </wp:inline>
        </w:drawing>
      </w:r>
    </w:p>
    <w:p w14:paraId="4AFF2EA8" w14:textId="2805BACA" w:rsidR="007B6C70" w:rsidRPr="007B6C70" w:rsidRDefault="007B6C70" w:rsidP="007B6C70">
      <w:pPr>
        <w:shd w:val="clear" w:color="auto" w:fill="FFFFFF"/>
        <w:spacing w:before="120" w:after="120" w:line="240" w:lineRule="auto"/>
        <w:textAlignment w:val="baseline"/>
        <w:rPr>
          <w:rFonts w:ascii="Times New Roman" w:eastAsia="Times New Roman" w:hAnsi="Times New Roman" w:cs="Times New Roman"/>
          <w:bCs/>
          <w:sz w:val="26"/>
          <w:szCs w:val="26"/>
        </w:rPr>
      </w:pPr>
      <w:r w:rsidRPr="007B6C70">
        <w:rPr>
          <w:rFonts w:ascii="Times New Roman" w:eastAsia="Times New Roman" w:hAnsi="Times New Roman" w:cs="Times New Roman"/>
          <w:bCs/>
          <w:sz w:val="26"/>
          <w:szCs w:val="26"/>
        </w:rPr>
        <w:drawing>
          <wp:inline distT="0" distB="0" distL="0" distR="0" wp14:anchorId="7EDBA4B5" wp14:editId="49FA2463">
            <wp:extent cx="5943600" cy="2844800"/>
            <wp:effectExtent l="0" t="0" r="0" b="0"/>
            <wp:docPr id="9" name="Picture 4">
              <a:extLst xmlns:a="http://schemas.openxmlformats.org/drawingml/2006/main">
                <a:ext uri="{FF2B5EF4-FFF2-40B4-BE49-F238E27FC236}">
                  <a16:creationId xmlns:a16="http://schemas.microsoft.com/office/drawing/2014/main" id="{49747CD0-BE4D-4DF8-82CB-64F7E94213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9747CD0-BE4D-4DF8-82CB-64F7E94213FD}"/>
                        </a:ext>
                      </a:extLst>
                    </pic:cNvPr>
                    <pic:cNvPicPr>
                      <a:picLocks noChangeAspect="1"/>
                    </pic:cNvPicPr>
                  </pic:nvPicPr>
                  <pic:blipFill>
                    <a:blip r:embed="rId12"/>
                    <a:stretch>
                      <a:fillRect/>
                    </a:stretch>
                  </pic:blipFill>
                  <pic:spPr>
                    <a:xfrm>
                      <a:off x="0" y="0"/>
                      <a:ext cx="5943600" cy="2844800"/>
                    </a:xfrm>
                    <a:prstGeom prst="rect">
                      <a:avLst/>
                    </a:prstGeom>
                  </pic:spPr>
                </pic:pic>
              </a:graphicData>
            </a:graphic>
          </wp:inline>
        </w:drawing>
      </w:r>
    </w:p>
    <w:sectPr w:rsidR="007B6C70" w:rsidRPr="007B6C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01DC1" w14:textId="77777777" w:rsidR="002F0FC0" w:rsidRDefault="002F0FC0">
      <w:pPr>
        <w:spacing w:line="240" w:lineRule="auto"/>
      </w:pPr>
      <w:r>
        <w:separator/>
      </w:r>
    </w:p>
  </w:endnote>
  <w:endnote w:type="continuationSeparator" w:id="0">
    <w:p w14:paraId="3D4D7E52" w14:textId="77777777" w:rsidR="002F0FC0" w:rsidRDefault="002F0F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089609"/>
      <w:docPartObj>
        <w:docPartGallery w:val="AutoText"/>
      </w:docPartObj>
    </w:sdtPr>
    <w:sdtEndPr/>
    <w:sdtContent>
      <w:p w14:paraId="3CEC7D7D" w14:textId="77777777" w:rsidR="00BC0188" w:rsidRDefault="002F0FC0">
        <w:pPr>
          <w:pStyle w:val="Footer"/>
          <w:jc w:val="right"/>
        </w:pPr>
        <w:r>
          <w:fldChar w:fldCharType="begin"/>
        </w:r>
        <w:r>
          <w:instrText xml:space="preserve"> PAGE   \* MERGEFORMAT </w:instrText>
        </w:r>
        <w:r>
          <w:fldChar w:fldCharType="separate"/>
        </w:r>
        <w:r>
          <w:t>5</w:t>
        </w:r>
        <w:r>
          <w:fldChar w:fldCharType="end"/>
        </w:r>
      </w:p>
    </w:sdtContent>
  </w:sdt>
  <w:p w14:paraId="579707B0" w14:textId="77777777" w:rsidR="00BC0188" w:rsidRDefault="00BC0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FAE05" w14:textId="77777777" w:rsidR="002F0FC0" w:rsidRDefault="002F0FC0">
      <w:pPr>
        <w:spacing w:after="0"/>
      </w:pPr>
      <w:r>
        <w:separator/>
      </w:r>
    </w:p>
  </w:footnote>
  <w:footnote w:type="continuationSeparator" w:id="0">
    <w:p w14:paraId="03619EC6" w14:textId="77777777" w:rsidR="002F0FC0" w:rsidRDefault="002F0F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B791A"/>
    <w:multiLevelType w:val="hybridMultilevel"/>
    <w:tmpl w:val="61AC6882"/>
    <w:lvl w:ilvl="0" w:tplc="CCCA0374">
      <w:start w:val="1"/>
      <w:numFmt w:val="bullet"/>
      <w:lvlText w:val="•"/>
      <w:lvlJc w:val="left"/>
      <w:pPr>
        <w:tabs>
          <w:tab w:val="num" w:pos="720"/>
        </w:tabs>
        <w:ind w:left="720" w:hanging="360"/>
      </w:pPr>
      <w:rPr>
        <w:rFonts w:ascii="Arial" w:hAnsi="Arial" w:hint="default"/>
      </w:rPr>
    </w:lvl>
    <w:lvl w:ilvl="1" w:tplc="FC085EE2" w:tentative="1">
      <w:start w:val="1"/>
      <w:numFmt w:val="bullet"/>
      <w:lvlText w:val="•"/>
      <w:lvlJc w:val="left"/>
      <w:pPr>
        <w:tabs>
          <w:tab w:val="num" w:pos="1440"/>
        </w:tabs>
        <w:ind w:left="1440" w:hanging="360"/>
      </w:pPr>
      <w:rPr>
        <w:rFonts w:ascii="Arial" w:hAnsi="Arial" w:hint="default"/>
      </w:rPr>
    </w:lvl>
    <w:lvl w:ilvl="2" w:tplc="776E4446" w:tentative="1">
      <w:start w:val="1"/>
      <w:numFmt w:val="bullet"/>
      <w:lvlText w:val="•"/>
      <w:lvlJc w:val="left"/>
      <w:pPr>
        <w:tabs>
          <w:tab w:val="num" w:pos="2160"/>
        </w:tabs>
        <w:ind w:left="2160" w:hanging="360"/>
      </w:pPr>
      <w:rPr>
        <w:rFonts w:ascii="Arial" w:hAnsi="Arial" w:hint="default"/>
      </w:rPr>
    </w:lvl>
    <w:lvl w:ilvl="3" w:tplc="A308089E" w:tentative="1">
      <w:start w:val="1"/>
      <w:numFmt w:val="bullet"/>
      <w:lvlText w:val="•"/>
      <w:lvlJc w:val="left"/>
      <w:pPr>
        <w:tabs>
          <w:tab w:val="num" w:pos="2880"/>
        </w:tabs>
        <w:ind w:left="2880" w:hanging="360"/>
      </w:pPr>
      <w:rPr>
        <w:rFonts w:ascii="Arial" w:hAnsi="Arial" w:hint="default"/>
      </w:rPr>
    </w:lvl>
    <w:lvl w:ilvl="4" w:tplc="F7EE1AFE" w:tentative="1">
      <w:start w:val="1"/>
      <w:numFmt w:val="bullet"/>
      <w:lvlText w:val="•"/>
      <w:lvlJc w:val="left"/>
      <w:pPr>
        <w:tabs>
          <w:tab w:val="num" w:pos="3600"/>
        </w:tabs>
        <w:ind w:left="3600" w:hanging="360"/>
      </w:pPr>
      <w:rPr>
        <w:rFonts w:ascii="Arial" w:hAnsi="Arial" w:hint="default"/>
      </w:rPr>
    </w:lvl>
    <w:lvl w:ilvl="5" w:tplc="CC626796" w:tentative="1">
      <w:start w:val="1"/>
      <w:numFmt w:val="bullet"/>
      <w:lvlText w:val="•"/>
      <w:lvlJc w:val="left"/>
      <w:pPr>
        <w:tabs>
          <w:tab w:val="num" w:pos="4320"/>
        </w:tabs>
        <w:ind w:left="4320" w:hanging="360"/>
      </w:pPr>
      <w:rPr>
        <w:rFonts w:ascii="Arial" w:hAnsi="Arial" w:hint="default"/>
      </w:rPr>
    </w:lvl>
    <w:lvl w:ilvl="6" w:tplc="6BE81118" w:tentative="1">
      <w:start w:val="1"/>
      <w:numFmt w:val="bullet"/>
      <w:lvlText w:val="•"/>
      <w:lvlJc w:val="left"/>
      <w:pPr>
        <w:tabs>
          <w:tab w:val="num" w:pos="5040"/>
        </w:tabs>
        <w:ind w:left="5040" w:hanging="360"/>
      </w:pPr>
      <w:rPr>
        <w:rFonts w:ascii="Arial" w:hAnsi="Arial" w:hint="default"/>
      </w:rPr>
    </w:lvl>
    <w:lvl w:ilvl="7" w:tplc="3F28365A" w:tentative="1">
      <w:start w:val="1"/>
      <w:numFmt w:val="bullet"/>
      <w:lvlText w:val="•"/>
      <w:lvlJc w:val="left"/>
      <w:pPr>
        <w:tabs>
          <w:tab w:val="num" w:pos="5760"/>
        </w:tabs>
        <w:ind w:left="5760" w:hanging="360"/>
      </w:pPr>
      <w:rPr>
        <w:rFonts w:ascii="Arial" w:hAnsi="Arial" w:hint="default"/>
      </w:rPr>
    </w:lvl>
    <w:lvl w:ilvl="8" w:tplc="A2BC9E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A462922"/>
    <w:multiLevelType w:val="hybridMultilevel"/>
    <w:tmpl w:val="4A02C37A"/>
    <w:lvl w:ilvl="0" w:tplc="929E5174">
      <w:start w:val="1"/>
      <w:numFmt w:val="bullet"/>
      <w:lvlText w:val="•"/>
      <w:lvlJc w:val="left"/>
      <w:pPr>
        <w:tabs>
          <w:tab w:val="num" w:pos="720"/>
        </w:tabs>
        <w:ind w:left="720" w:hanging="360"/>
      </w:pPr>
      <w:rPr>
        <w:rFonts w:ascii="Arial" w:hAnsi="Arial" w:hint="default"/>
      </w:rPr>
    </w:lvl>
    <w:lvl w:ilvl="1" w:tplc="4028CD1C" w:tentative="1">
      <w:start w:val="1"/>
      <w:numFmt w:val="bullet"/>
      <w:lvlText w:val="•"/>
      <w:lvlJc w:val="left"/>
      <w:pPr>
        <w:tabs>
          <w:tab w:val="num" w:pos="1440"/>
        </w:tabs>
        <w:ind w:left="1440" w:hanging="360"/>
      </w:pPr>
      <w:rPr>
        <w:rFonts w:ascii="Arial" w:hAnsi="Arial" w:hint="default"/>
      </w:rPr>
    </w:lvl>
    <w:lvl w:ilvl="2" w:tplc="68D05CD2" w:tentative="1">
      <w:start w:val="1"/>
      <w:numFmt w:val="bullet"/>
      <w:lvlText w:val="•"/>
      <w:lvlJc w:val="left"/>
      <w:pPr>
        <w:tabs>
          <w:tab w:val="num" w:pos="2160"/>
        </w:tabs>
        <w:ind w:left="2160" w:hanging="360"/>
      </w:pPr>
      <w:rPr>
        <w:rFonts w:ascii="Arial" w:hAnsi="Arial" w:hint="default"/>
      </w:rPr>
    </w:lvl>
    <w:lvl w:ilvl="3" w:tplc="57527504" w:tentative="1">
      <w:start w:val="1"/>
      <w:numFmt w:val="bullet"/>
      <w:lvlText w:val="•"/>
      <w:lvlJc w:val="left"/>
      <w:pPr>
        <w:tabs>
          <w:tab w:val="num" w:pos="2880"/>
        </w:tabs>
        <w:ind w:left="2880" w:hanging="360"/>
      </w:pPr>
      <w:rPr>
        <w:rFonts w:ascii="Arial" w:hAnsi="Arial" w:hint="default"/>
      </w:rPr>
    </w:lvl>
    <w:lvl w:ilvl="4" w:tplc="975AFC20" w:tentative="1">
      <w:start w:val="1"/>
      <w:numFmt w:val="bullet"/>
      <w:lvlText w:val="•"/>
      <w:lvlJc w:val="left"/>
      <w:pPr>
        <w:tabs>
          <w:tab w:val="num" w:pos="3600"/>
        </w:tabs>
        <w:ind w:left="3600" w:hanging="360"/>
      </w:pPr>
      <w:rPr>
        <w:rFonts w:ascii="Arial" w:hAnsi="Arial" w:hint="default"/>
      </w:rPr>
    </w:lvl>
    <w:lvl w:ilvl="5" w:tplc="F068531E" w:tentative="1">
      <w:start w:val="1"/>
      <w:numFmt w:val="bullet"/>
      <w:lvlText w:val="•"/>
      <w:lvlJc w:val="left"/>
      <w:pPr>
        <w:tabs>
          <w:tab w:val="num" w:pos="4320"/>
        </w:tabs>
        <w:ind w:left="4320" w:hanging="360"/>
      </w:pPr>
      <w:rPr>
        <w:rFonts w:ascii="Arial" w:hAnsi="Arial" w:hint="default"/>
      </w:rPr>
    </w:lvl>
    <w:lvl w:ilvl="6" w:tplc="00B8E1C0" w:tentative="1">
      <w:start w:val="1"/>
      <w:numFmt w:val="bullet"/>
      <w:lvlText w:val="•"/>
      <w:lvlJc w:val="left"/>
      <w:pPr>
        <w:tabs>
          <w:tab w:val="num" w:pos="5040"/>
        </w:tabs>
        <w:ind w:left="5040" w:hanging="360"/>
      </w:pPr>
      <w:rPr>
        <w:rFonts w:ascii="Arial" w:hAnsi="Arial" w:hint="default"/>
      </w:rPr>
    </w:lvl>
    <w:lvl w:ilvl="7" w:tplc="227AF178" w:tentative="1">
      <w:start w:val="1"/>
      <w:numFmt w:val="bullet"/>
      <w:lvlText w:val="•"/>
      <w:lvlJc w:val="left"/>
      <w:pPr>
        <w:tabs>
          <w:tab w:val="num" w:pos="5760"/>
        </w:tabs>
        <w:ind w:left="5760" w:hanging="360"/>
      </w:pPr>
      <w:rPr>
        <w:rFonts w:ascii="Arial" w:hAnsi="Arial" w:hint="default"/>
      </w:rPr>
    </w:lvl>
    <w:lvl w:ilvl="8" w:tplc="50646C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D6F77DE"/>
    <w:multiLevelType w:val="hybridMultilevel"/>
    <w:tmpl w:val="B2029664"/>
    <w:lvl w:ilvl="0" w:tplc="19008D36">
      <w:start w:val="1"/>
      <w:numFmt w:val="bullet"/>
      <w:lvlText w:val="•"/>
      <w:lvlJc w:val="left"/>
      <w:pPr>
        <w:tabs>
          <w:tab w:val="num" w:pos="720"/>
        </w:tabs>
        <w:ind w:left="720" w:hanging="360"/>
      </w:pPr>
      <w:rPr>
        <w:rFonts w:ascii="Arial" w:hAnsi="Arial" w:hint="default"/>
      </w:rPr>
    </w:lvl>
    <w:lvl w:ilvl="1" w:tplc="B12A30FC" w:tentative="1">
      <w:start w:val="1"/>
      <w:numFmt w:val="bullet"/>
      <w:lvlText w:val="•"/>
      <w:lvlJc w:val="left"/>
      <w:pPr>
        <w:tabs>
          <w:tab w:val="num" w:pos="1440"/>
        </w:tabs>
        <w:ind w:left="1440" w:hanging="360"/>
      </w:pPr>
      <w:rPr>
        <w:rFonts w:ascii="Arial" w:hAnsi="Arial" w:hint="default"/>
      </w:rPr>
    </w:lvl>
    <w:lvl w:ilvl="2" w:tplc="9E5242F2" w:tentative="1">
      <w:start w:val="1"/>
      <w:numFmt w:val="bullet"/>
      <w:lvlText w:val="•"/>
      <w:lvlJc w:val="left"/>
      <w:pPr>
        <w:tabs>
          <w:tab w:val="num" w:pos="2160"/>
        </w:tabs>
        <w:ind w:left="2160" w:hanging="360"/>
      </w:pPr>
      <w:rPr>
        <w:rFonts w:ascii="Arial" w:hAnsi="Arial" w:hint="default"/>
      </w:rPr>
    </w:lvl>
    <w:lvl w:ilvl="3" w:tplc="D2AE1220" w:tentative="1">
      <w:start w:val="1"/>
      <w:numFmt w:val="bullet"/>
      <w:lvlText w:val="•"/>
      <w:lvlJc w:val="left"/>
      <w:pPr>
        <w:tabs>
          <w:tab w:val="num" w:pos="2880"/>
        </w:tabs>
        <w:ind w:left="2880" w:hanging="360"/>
      </w:pPr>
      <w:rPr>
        <w:rFonts w:ascii="Arial" w:hAnsi="Arial" w:hint="default"/>
      </w:rPr>
    </w:lvl>
    <w:lvl w:ilvl="4" w:tplc="D86C6600" w:tentative="1">
      <w:start w:val="1"/>
      <w:numFmt w:val="bullet"/>
      <w:lvlText w:val="•"/>
      <w:lvlJc w:val="left"/>
      <w:pPr>
        <w:tabs>
          <w:tab w:val="num" w:pos="3600"/>
        </w:tabs>
        <w:ind w:left="3600" w:hanging="360"/>
      </w:pPr>
      <w:rPr>
        <w:rFonts w:ascii="Arial" w:hAnsi="Arial" w:hint="default"/>
      </w:rPr>
    </w:lvl>
    <w:lvl w:ilvl="5" w:tplc="A92A59B4" w:tentative="1">
      <w:start w:val="1"/>
      <w:numFmt w:val="bullet"/>
      <w:lvlText w:val="•"/>
      <w:lvlJc w:val="left"/>
      <w:pPr>
        <w:tabs>
          <w:tab w:val="num" w:pos="4320"/>
        </w:tabs>
        <w:ind w:left="4320" w:hanging="360"/>
      </w:pPr>
      <w:rPr>
        <w:rFonts w:ascii="Arial" w:hAnsi="Arial" w:hint="default"/>
      </w:rPr>
    </w:lvl>
    <w:lvl w:ilvl="6" w:tplc="D47AE97E" w:tentative="1">
      <w:start w:val="1"/>
      <w:numFmt w:val="bullet"/>
      <w:lvlText w:val="•"/>
      <w:lvlJc w:val="left"/>
      <w:pPr>
        <w:tabs>
          <w:tab w:val="num" w:pos="5040"/>
        </w:tabs>
        <w:ind w:left="5040" w:hanging="360"/>
      </w:pPr>
      <w:rPr>
        <w:rFonts w:ascii="Arial" w:hAnsi="Arial" w:hint="default"/>
      </w:rPr>
    </w:lvl>
    <w:lvl w:ilvl="7" w:tplc="4748E3A8" w:tentative="1">
      <w:start w:val="1"/>
      <w:numFmt w:val="bullet"/>
      <w:lvlText w:val="•"/>
      <w:lvlJc w:val="left"/>
      <w:pPr>
        <w:tabs>
          <w:tab w:val="num" w:pos="5760"/>
        </w:tabs>
        <w:ind w:left="5760" w:hanging="360"/>
      </w:pPr>
      <w:rPr>
        <w:rFonts w:ascii="Arial" w:hAnsi="Arial" w:hint="default"/>
      </w:rPr>
    </w:lvl>
    <w:lvl w:ilvl="8" w:tplc="404282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8953F3C"/>
    <w:multiLevelType w:val="hybridMultilevel"/>
    <w:tmpl w:val="2FBCB446"/>
    <w:lvl w:ilvl="0" w:tplc="94E206D2">
      <w:start w:val="1"/>
      <w:numFmt w:val="bullet"/>
      <w:lvlText w:val="•"/>
      <w:lvlJc w:val="left"/>
      <w:pPr>
        <w:tabs>
          <w:tab w:val="num" w:pos="720"/>
        </w:tabs>
        <w:ind w:left="720" w:hanging="360"/>
      </w:pPr>
      <w:rPr>
        <w:rFonts w:ascii="Arial" w:hAnsi="Arial" w:hint="default"/>
      </w:rPr>
    </w:lvl>
    <w:lvl w:ilvl="1" w:tplc="13923654" w:tentative="1">
      <w:start w:val="1"/>
      <w:numFmt w:val="bullet"/>
      <w:lvlText w:val="•"/>
      <w:lvlJc w:val="left"/>
      <w:pPr>
        <w:tabs>
          <w:tab w:val="num" w:pos="1440"/>
        </w:tabs>
        <w:ind w:left="1440" w:hanging="360"/>
      </w:pPr>
      <w:rPr>
        <w:rFonts w:ascii="Arial" w:hAnsi="Arial" w:hint="default"/>
      </w:rPr>
    </w:lvl>
    <w:lvl w:ilvl="2" w:tplc="C25E3212" w:tentative="1">
      <w:start w:val="1"/>
      <w:numFmt w:val="bullet"/>
      <w:lvlText w:val="•"/>
      <w:lvlJc w:val="left"/>
      <w:pPr>
        <w:tabs>
          <w:tab w:val="num" w:pos="2160"/>
        </w:tabs>
        <w:ind w:left="2160" w:hanging="360"/>
      </w:pPr>
      <w:rPr>
        <w:rFonts w:ascii="Arial" w:hAnsi="Arial" w:hint="default"/>
      </w:rPr>
    </w:lvl>
    <w:lvl w:ilvl="3" w:tplc="63CC1B54" w:tentative="1">
      <w:start w:val="1"/>
      <w:numFmt w:val="bullet"/>
      <w:lvlText w:val="•"/>
      <w:lvlJc w:val="left"/>
      <w:pPr>
        <w:tabs>
          <w:tab w:val="num" w:pos="2880"/>
        </w:tabs>
        <w:ind w:left="2880" w:hanging="360"/>
      </w:pPr>
      <w:rPr>
        <w:rFonts w:ascii="Arial" w:hAnsi="Arial" w:hint="default"/>
      </w:rPr>
    </w:lvl>
    <w:lvl w:ilvl="4" w:tplc="E0C0CCC2" w:tentative="1">
      <w:start w:val="1"/>
      <w:numFmt w:val="bullet"/>
      <w:lvlText w:val="•"/>
      <w:lvlJc w:val="left"/>
      <w:pPr>
        <w:tabs>
          <w:tab w:val="num" w:pos="3600"/>
        </w:tabs>
        <w:ind w:left="3600" w:hanging="360"/>
      </w:pPr>
      <w:rPr>
        <w:rFonts w:ascii="Arial" w:hAnsi="Arial" w:hint="default"/>
      </w:rPr>
    </w:lvl>
    <w:lvl w:ilvl="5" w:tplc="D6E81E8A" w:tentative="1">
      <w:start w:val="1"/>
      <w:numFmt w:val="bullet"/>
      <w:lvlText w:val="•"/>
      <w:lvlJc w:val="left"/>
      <w:pPr>
        <w:tabs>
          <w:tab w:val="num" w:pos="4320"/>
        </w:tabs>
        <w:ind w:left="4320" w:hanging="360"/>
      </w:pPr>
      <w:rPr>
        <w:rFonts w:ascii="Arial" w:hAnsi="Arial" w:hint="default"/>
      </w:rPr>
    </w:lvl>
    <w:lvl w:ilvl="6" w:tplc="F83492EE" w:tentative="1">
      <w:start w:val="1"/>
      <w:numFmt w:val="bullet"/>
      <w:lvlText w:val="•"/>
      <w:lvlJc w:val="left"/>
      <w:pPr>
        <w:tabs>
          <w:tab w:val="num" w:pos="5040"/>
        </w:tabs>
        <w:ind w:left="5040" w:hanging="360"/>
      </w:pPr>
      <w:rPr>
        <w:rFonts w:ascii="Arial" w:hAnsi="Arial" w:hint="default"/>
      </w:rPr>
    </w:lvl>
    <w:lvl w:ilvl="7" w:tplc="3FF88E8C" w:tentative="1">
      <w:start w:val="1"/>
      <w:numFmt w:val="bullet"/>
      <w:lvlText w:val="•"/>
      <w:lvlJc w:val="left"/>
      <w:pPr>
        <w:tabs>
          <w:tab w:val="num" w:pos="5760"/>
        </w:tabs>
        <w:ind w:left="5760" w:hanging="360"/>
      </w:pPr>
      <w:rPr>
        <w:rFonts w:ascii="Arial" w:hAnsi="Arial" w:hint="default"/>
      </w:rPr>
    </w:lvl>
    <w:lvl w:ilvl="8" w:tplc="072C5E5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966"/>
    <w:rsid w:val="00001DF1"/>
    <w:rsid w:val="00005F50"/>
    <w:rsid w:val="00010966"/>
    <w:rsid w:val="00012D76"/>
    <w:rsid w:val="00027091"/>
    <w:rsid w:val="000300E4"/>
    <w:rsid w:val="00050958"/>
    <w:rsid w:val="00080E72"/>
    <w:rsid w:val="000C4198"/>
    <w:rsid w:val="000D1A37"/>
    <w:rsid w:val="000F12D1"/>
    <w:rsid w:val="00103E57"/>
    <w:rsid w:val="001112FD"/>
    <w:rsid w:val="00137CDD"/>
    <w:rsid w:val="00147584"/>
    <w:rsid w:val="00152112"/>
    <w:rsid w:val="0016060A"/>
    <w:rsid w:val="00161391"/>
    <w:rsid w:val="001754C2"/>
    <w:rsid w:val="00190BE0"/>
    <w:rsid w:val="001B2103"/>
    <w:rsid w:val="001C67D0"/>
    <w:rsid w:val="001F6949"/>
    <w:rsid w:val="001F7D82"/>
    <w:rsid w:val="00225BE9"/>
    <w:rsid w:val="00247882"/>
    <w:rsid w:val="00252C14"/>
    <w:rsid w:val="00255518"/>
    <w:rsid w:val="00274447"/>
    <w:rsid w:val="00275C96"/>
    <w:rsid w:val="00286D5E"/>
    <w:rsid w:val="002B4415"/>
    <w:rsid w:val="002C139B"/>
    <w:rsid w:val="002E7B63"/>
    <w:rsid w:val="002F0FC0"/>
    <w:rsid w:val="00310179"/>
    <w:rsid w:val="00311116"/>
    <w:rsid w:val="00320788"/>
    <w:rsid w:val="003217C9"/>
    <w:rsid w:val="00326A54"/>
    <w:rsid w:val="003635F3"/>
    <w:rsid w:val="00363E00"/>
    <w:rsid w:val="00370C20"/>
    <w:rsid w:val="003848E9"/>
    <w:rsid w:val="00391EDE"/>
    <w:rsid w:val="003D07CF"/>
    <w:rsid w:val="003E0AF1"/>
    <w:rsid w:val="003E5E93"/>
    <w:rsid w:val="003E678D"/>
    <w:rsid w:val="003F6A26"/>
    <w:rsid w:val="003F71C5"/>
    <w:rsid w:val="003F7C41"/>
    <w:rsid w:val="0041472A"/>
    <w:rsid w:val="004262B0"/>
    <w:rsid w:val="004312D6"/>
    <w:rsid w:val="004537C4"/>
    <w:rsid w:val="00466432"/>
    <w:rsid w:val="00475ED7"/>
    <w:rsid w:val="00477FF8"/>
    <w:rsid w:val="00484A9E"/>
    <w:rsid w:val="0048541A"/>
    <w:rsid w:val="004878BF"/>
    <w:rsid w:val="004A2477"/>
    <w:rsid w:val="004B014F"/>
    <w:rsid w:val="004C588E"/>
    <w:rsid w:val="004D1033"/>
    <w:rsid w:val="004F17D8"/>
    <w:rsid w:val="0052671D"/>
    <w:rsid w:val="00551A2F"/>
    <w:rsid w:val="00573895"/>
    <w:rsid w:val="005E01FD"/>
    <w:rsid w:val="005F061C"/>
    <w:rsid w:val="00603012"/>
    <w:rsid w:val="00623297"/>
    <w:rsid w:val="006345CF"/>
    <w:rsid w:val="006354FD"/>
    <w:rsid w:val="006470C3"/>
    <w:rsid w:val="00664075"/>
    <w:rsid w:val="00665A57"/>
    <w:rsid w:val="00672E45"/>
    <w:rsid w:val="00682597"/>
    <w:rsid w:val="0068509B"/>
    <w:rsid w:val="00694244"/>
    <w:rsid w:val="006B22DD"/>
    <w:rsid w:val="006C70E8"/>
    <w:rsid w:val="006E2D89"/>
    <w:rsid w:val="006E758A"/>
    <w:rsid w:val="006F04CB"/>
    <w:rsid w:val="007016BA"/>
    <w:rsid w:val="00702EE4"/>
    <w:rsid w:val="00720830"/>
    <w:rsid w:val="007219B3"/>
    <w:rsid w:val="007346CE"/>
    <w:rsid w:val="00737059"/>
    <w:rsid w:val="00746FEE"/>
    <w:rsid w:val="00747C12"/>
    <w:rsid w:val="00757814"/>
    <w:rsid w:val="00765F38"/>
    <w:rsid w:val="00774F9B"/>
    <w:rsid w:val="0077519E"/>
    <w:rsid w:val="007B438C"/>
    <w:rsid w:val="007B6674"/>
    <w:rsid w:val="007B6C70"/>
    <w:rsid w:val="007B7C11"/>
    <w:rsid w:val="007D77FE"/>
    <w:rsid w:val="007F32FD"/>
    <w:rsid w:val="00814DE7"/>
    <w:rsid w:val="0082086A"/>
    <w:rsid w:val="008258C3"/>
    <w:rsid w:val="00836401"/>
    <w:rsid w:val="00842216"/>
    <w:rsid w:val="00895C29"/>
    <w:rsid w:val="008A155E"/>
    <w:rsid w:val="008C0DDC"/>
    <w:rsid w:val="008C204D"/>
    <w:rsid w:val="008C2B6A"/>
    <w:rsid w:val="008C4001"/>
    <w:rsid w:val="008D5576"/>
    <w:rsid w:val="00920982"/>
    <w:rsid w:val="00922E4E"/>
    <w:rsid w:val="00976D2C"/>
    <w:rsid w:val="00993430"/>
    <w:rsid w:val="009B0797"/>
    <w:rsid w:val="00A474DC"/>
    <w:rsid w:val="00A47E39"/>
    <w:rsid w:val="00AA354F"/>
    <w:rsid w:val="00AA462F"/>
    <w:rsid w:val="00AB68EF"/>
    <w:rsid w:val="00AE253D"/>
    <w:rsid w:val="00AF27D6"/>
    <w:rsid w:val="00AF2DE3"/>
    <w:rsid w:val="00AF31EC"/>
    <w:rsid w:val="00AF4AD0"/>
    <w:rsid w:val="00B06CFD"/>
    <w:rsid w:val="00B341FD"/>
    <w:rsid w:val="00B838FB"/>
    <w:rsid w:val="00B85C95"/>
    <w:rsid w:val="00BA49A4"/>
    <w:rsid w:val="00BA58AB"/>
    <w:rsid w:val="00BC0188"/>
    <w:rsid w:val="00BE4C77"/>
    <w:rsid w:val="00BE7DC3"/>
    <w:rsid w:val="00C06022"/>
    <w:rsid w:val="00C33A6F"/>
    <w:rsid w:val="00C41CB4"/>
    <w:rsid w:val="00C56273"/>
    <w:rsid w:val="00CA0BD5"/>
    <w:rsid w:val="00CB061E"/>
    <w:rsid w:val="00CB648C"/>
    <w:rsid w:val="00CF34EF"/>
    <w:rsid w:val="00CF5BB9"/>
    <w:rsid w:val="00D16805"/>
    <w:rsid w:val="00D50264"/>
    <w:rsid w:val="00D57915"/>
    <w:rsid w:val="00D61AE5"/>
    <w:rsid w:val="00D62908"/>
    <w:rsid w:val="00D676C3"/>
    <w:rsid w:val="00D7048E"/>
    <w:rsid w:val="00D75087"/>
    <w:rsid w:val="00D8176B"/>
    <w:rsid w:val="00D8326D"/>
    <w:rsid w:val="00DA13E5"/>
    <w:rsid w:val="00DB238A"/>
    <w:rsid w:val="00DD3823"/>
    <w:rsid w:val="00DE029F"/>
    <w:rsid w:val="00DE529B"/>
    <w:rsid w:val="00E12B9F"/>
    <w:rsid w:val="00E21FCC"/>
    <w:rsid w:val="00E36807"/>
    <w:rsid w:val="00E427C0"/>
    <w:rsid w:val="00E931C4"/>
    <w:rsid w:val="00E95A38"/>
    <w:rsid w:val="00EB7D2C"/>
    <w:rsid w:val="00EC2764"/>
    <w:rsid w:val="00EC5867"/>
    <w:rsid w:val="00ED3627"/>
    <w:rsid w:val="00EE06B3"/>
    <w:rsid w:val="00EE1E63"/>
    <w:rsid w:val="00EE3ACD"/>
    <w:rsid w:val="00F4758D"/>
    <w:rsid w:val="00F512FB"/>
    <w:rsid w:val="00F56265"/>
    <w:rsid w:val="00F623E1"/>
    <w:rsid w:val="00FA3920"/>
    <w:rsid w:val="00FB1876"/>
    <w:rsid w:val="00FB55A8"/>
    <w:rsid w:val="00FC1F3C"/>
    <w:rsid w:val="00FC497E"/>
    <w:rsid w:val="00FC4CEF"/>
    <w:rsid w:val="00FC5078"/>
    <w:rsid w:val="00FC5163"/>
    <w:rsid w:val="00FC5417"/>
    <w:rsid w:val="00FD6DA6"/>
    <w:rsid w:val="00FF226E"/>
    <w:rsid w:val="00FF5461"/>
    <w:rsid w:val="0BD52BE3"/>
    <w:rsid w:val="289E5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0FA172"/>
  <w15:docId w15:val="{5CC68BEC-5819-4185-AC15-72D0459A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paragraph" w:customStyle="1" w:styleId="q-text">
    <w:name w:val="q-tex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676778">
      <w:bodyDiv w:val="1"/>
      <w:marLeft w:val="0"/>
      <w:marRight w:val="0"/>
      <w:marTop w:val="0"/>
      <w:marBottom w:val="0"/>
      <w:divBdr>
        <w:top w:val="none" w:sz="0" w:space="0" w:color="auto"/>
        <w:left w:val="none" w:sz="0" w:space="0" w:color="auto"/>
        <w:bottom w:val="none" w:sz="0" w:space="0" w:color="auto"/>
        <w:right w:val="none" w:sz="0" w:space="0" w:color="auto"/>
      </w:divBdr>
      <w:divsChild>
        <w:div w:id="1612011451">
          <w:marLeft w:val="360"/>
          <w:marRight w:val="0"/>
          <w:marTop w:val="240"/>
          <w:marBottom w:val="0"/>
          <w:divBdr>
            <w:top w:val="none" w:sz="0" w:space="0" w:color="auto"/>
            <w:left w:val="none" w:sz="0" w:space="0" w:color="auto"/>
            <w:bottom w:val="none" w:sz="0" w:space="0" w:color="auto"/>
            <w:right w:val="none" w:sz="0" w:space="0" w:color="auto"/>
          </w:divBdr>
        </w:div>
        <w:div w:id="25059700">
          <w:marLeft w:val="360"/>
          <w:marRight w:val="0"/>
          <w:marTop w:val="240"/>
          <w:marBottom w:val="0"/>
          <w:divBdr>
            <w:top w:val="none" w:sz="0" w:space="0" w:color="auto"/>
            <w:left w:val="none" w:sz="0" w:space="0" w:color="auto"/>
            <w:bottom w:val="none" w:sz="0" w:space="0" w:color="auto"/>
            <w:right w:val="none" w:sz="0" w:space="0" w:color="auto"/>
          </w:divBdr>
        </w:div>
        <w:div w:id="84305743">
          <w:marLeft w:val="360"/>
          <w:marRight w:val="0"/>
          <w:marTop w:val="240"/>
          <w:marBottom w:val="0"/>
          <w:divBdr>
            <w:top w:val="none" w:sz="0" w:space="0" w:color="auto"/>
            <w:left w:val="none" w:sz="0" w:space="0" w:color="auto"/>
            <w:bottom w:val="none" w:sz="0" w:space="0" w:color="auto"/>
            <w:right w:val="none" w:sz="0" w:space="0" w:color="auto"/>
          </w:divBdr>
        </w:div>
        <w:div w:id="1031223497">
          <w:marLeft w:val="360"/>
          <w:marRight w:val="0"/>
          <w:marTop w:val="240"/>
          <w:marBottom w:val="0"/>
          <w:divBdr>
            <w:top w:val="none" w:sz="0" w:space="0" w:color="auto"/>
            <w:left w:val="none" w:sz="0" w:space="0" w:color="auto"/>
            <w:bottom w:val="none" w:sz="0" w:space="0" w:color="auto"/>
            <w:right w:val="none" w:sz="0" w:space="0" w:color="auto"/>
          </w:divBdr>
        </w:div>
      </w:divsChild>
    </w:div>
    <w:div w:id="1092360215">
      <w:bodyDiv w:val="1"/>
      <w:marLeft w:val="0"/>
      <w:marRight w:val="0"/>
      <w:marTop w:val="0"/>
      <w:marBottom w:val="0"/>
      <w:divBdr>
        <w:top w:val="none" w:sz="0" w:space="0" w:color="auto"/>
        <w:left w:val="none" w:sz="0" w:space="0" w:color="auto"/>
        <w:bottom w:val="none" w:sz="0" w:space="0" w:color="auto"/>
        <w:right w:val="none" w:sz="0" w:space="0" w:color="auto"/>
      </w:divBdr>
      <w:divsChild>
        <w:div w:id="1468551190">
          <w:marLeft w:val="360"/>
          <w:marRight w:val="0"/>
          <w:marTop w:val="240"/>
          <w:marBottom w:val="0"/>
          <w:divBdr>
            <w:top w:val="none" w:sz="0" w:space="0" w:color="auto"/>
            <w:left w:val="none" w:sz="0" w:space="0" w:color="auto"/>
            <w:bottom w:val="none" w:sz="0" w:space="0" w:color="auto"/>
            <w:right w:val="none" w:sz="0" w:space="0" w:color="auto"/>
          </w:divBdr>
        </w:div>
        <w:div w:id="2143382897">
          <w:marLeft w:val="360"/>
          <w:marRight w:val="0"/>
          <w:marTop w:val="240"/>
          <w:marBottom w:val="0"/>
          <w:divBdr>
            <w:top w:val="none" w:sz="0" w:space="0" w:color="auto"/>
            <w:left w:val="none" w:sz="0" w:space="0" w:color="auto"/>
            <w:bottom w:val="none" w:sz="0" w:space="0" w:color="auto"/>
            <w:right w:val="none" w:sz="0" w:space="0" w:color="auto"/>
          </w:divBdr>
        </w:div>
      </w:divsChild>
    </w:div>
    <w:div w:id="1166094469">
      <w:bodyDiv w:val="1"/>
      <w:marLeft w:val="0"/>
      <w:marRight w:val="0"/>
      <w:marTop w:val="0"/>
      <w:marBottom w:val="0"/>
      <w:divBdr>
        <w:top w:val="none" w:sz="0" w:space="0" w:color="auto"/>
        <w:left w:val="none" w:sz="0" w:space="0" w:color="auto"/>
        <w:bottom w:val="none" w:sz="0" w:space="0" w:color="auto"/>
        <w:right w:val="none" w:sz="0" w:space="0" w:color="auto"/>
      </w:divBdr>
      <w:divsChild>
        <w:div w:id="20128569">
          <w:marLeft w:val="360"/>
          <w:marRight w:val="0"/>
          <w:marTop w:val="240"/>
          <w:marBottom w:val="0"/>
          <w:divBdr>
            <w:top w:val="none" w:sz="0" w:space="0" w:color="auto"/>
            <w:left w:val="none" w:sz="0" w:space="0" w:color="auto"/>
            <w:bottom w:val="none" w:sz="0" w:space="0" w:color="auto"/>
            <w:right w:val="none" w:sz="0" w:space="0" w:color="auto"/>
          </w:divBdr>
        </w:div>
      </w:divsChild>
    </w:div>
    <w:div w:id="1180853849">
      <w:bodyDiv w:val="1"/>
      <w:marLeft w:val="0"/>
      <w:marRight w:val="0"/>
      <w:marTop w:val="0"/>
      <w:marBottom w:val="0"/>
      <w:divBdr>
        <w:top w:val="none" w:sz="0" w:space="0" w:color="auto"/>
        <w:left w:val="none" w:sz="0" w:space="0" w:color="auto"/>
        <w:bottom w:val="none" w:sz="0" w:space="0" w:color="auto"/>
        <w:right w:val="none" w:sz="0" w:space="0" w:color="auto"/>
      </w:divBdr>
      <w:divsChild>
        <w:div w:id="1698195651">
          <w:marLeft w:val="360"/>
          <w:marRight w:val="0"/>
          <w:marTop w:val="240"/>
          <w:marBottom w:val="0"/>
          <w:divBdr>
            <w:top w:val="none" w:sz="0" w:space="0" w:color="auto"/>
            <w:left w:val="none" w:sz="0" w:space="0" w:color="auto"/>
            <w:bottom w:val="none" w:sz="0" w:space="0" w:color="auto"/>
            <w:right w:val="none" w:sz="0" w:space="0" w:color="auto"/>
          </w:divBdr>
        </w:div>
        <w:div w:id="1972322745">
          <w:marLeft w:val="360"/>
          <w:marRight w:val="0"/>
          <w:marTop w:val="240"/>
          <w:marBottom w:val="0"/>
          <w:divBdr>
            <w:top w:val="none" w:sz="0" w:space="0" w:color="auto"/>
            <w:left w:val="none" w:sz="0" w:space="0" w:color="auto"/>
            <w:bottom w:val="none" w:sz="0" w:space="0" w:color="auto"/>
            <w:right w:val="none" w:sz="0" w:space="0" w:color="auto"/>
          </w:divBdr>
        </w:div>
        <w:div w:id="1959067842">
          <w:marLeft w:val="360"/>
          <w:marRight w:val="0"/>
          <w:marTop w:val="240"/>
          <w:marBottom w:val="0"/>
          <w:divBdr>
            <w:top w:val="none" w:sz="0" w:space="0" w:color="auto"/>
            <w:left w:val="none" w:sz="0" w:space="0" w:color="auto"/>
            <w:bottom w:val="none" w:sz="0" w:space="0" w:color="auto"/>
            <w:right w:val="none" w:sz="0" w:space="0" w:color="auto"/>
          </w:divBdr>
        </w:div>
        <w:div w:id="639502528">
          <w:marLeft w:val="360"/>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Tran Thanh Liem</cp:lastModifiedBy>
  <cp:revision>191</cp:revision>
  <dcterms:created xsi:type="dcterms:W3CDTF">2021-07-22T02:48:00Z</dcterms:created>
  <dcterms:modified xsi:type="dcterms:W3CDTF">2022-12-30T02:45:00Z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8BA207E646B14F8E9885B3D04035774F</vt:lpwstr>
  </property>
</Properties>
</file>