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67CE" w:rsidRPr="004767CE" w14:paraId="1DD1C6DC" w14:textId="77777777" w:rsidTr="004767C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0F341" w14:textId="77777777" w:rsidR="004767CE" w:rsidRPr="004767CE" w:rsidRDefault="004767CE" w:rsidP="00476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767CE" w:rsidRPr="004767CE" w14:paraId="194E57BE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F103FE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bookmarkStart w:id="0" w:name="p1q1"/>
                  <w:bookmarkEnd w:id="0"/>
                  <w:r w:rsidRPr="004767CE">
                    <w:rPr>
                      <w:rFonts w:ascii="Times New Roman" w:eastAsia="Times New Roman" w:hAnsi="Times New Roman" w:cs="Times New Roman"/>
                      <w:color w:val="212121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val="en-AU" w:eastAsia="en-AU"/>
                    </w:rPr>
                    <w:t>Question 1 of 9</w:t>
                  </w:r>
                </w:p>
                <w:p w14:paraId="6C32F905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When we execute the code below, we'll see 'hi' being printed in the console.</w:t>
                  </w:r>
                </w:p>
                <w:p w14:paraId="7A88152C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async function foo() {</w:t>
                  </w:r>
                </w:p>
                <w:p w14:paraId="51A1299A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    return 'hi';</w:t>
                  </w:r>
                </w:p>
                <w:p w14:paraId="2EC5D316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}</w:t>
                  </w:r>
                </w:p>
                <w:p w14:paraId="763FBA2C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console.log(foo());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4767CE" w:rsidRPr="004767CE" w14:paraId="0193A26B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5D61942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17CA8125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AU" w:eastAsia="en-AU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</w:tblGrid>
                  <w:tr w:rsidR="004767CE" w:rsidRPr="004767CE" w14:paraId="48DB9644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4767CE" w:rsidRPr="004767CE" w14:paraId="16744A33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EC92A9B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True</w:t>
                              </w:r>
                            </w:p>
                          </w:tc>
                        </w:tr>
                        <w:tr w:rsidR="004767CE" w:rsidRPr="004767CE" w14:paraId="2A3FD537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64F4612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14:paraId="6DE36D0E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2B208300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hyperlink r:id="rId5" w:history="1">
                    <w:r w:rsidRPr="004767CE">
                      <w:rPr>
                        <w:rFonts w:ascii="Times New Roman" w:eastAsia="Times New Roman" w:hAnsi="Times New Roman" w:cs="Times New Roman"/>
                        <w:color w:val="0179BE"/>
                        <w:sz w:val="24"/>
                        <w:szCs w:val="24"/>
                        <w:u w:val="single"/>
                        <w:lang w:val="en-AU" w:eastAsia="en-AU"/>
                      </w:rPr>
                      <w:t>Reset Selection</w:t>
                    </w:r>
                  </w:hyperlink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br/>
                  </w:r>
                </w:p>
              </w:tc>
            </w:tr>
            <w:tr w:rsidR="004767CE" w:rsidRPr="004767CE" w14:paraId="4AA853E2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88C519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bookmarkStart w:id="1" w:name="p1q2"/>
                  <w:bookmarkEnd w:id="1"/>
                  <w:r w:rsidRPr="004767CE">
                    <w:rPr>
                      <w:rFonts w:ascii="Times New Roman" w:eastAsia="Times New Roman" w:hAnsi="Times New Roman" w:cs="Times New Roman"/>
                      <w:color w:val="212121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val="en-AU" w:eastAsia="en-AU"/>
                    </w:rPr>
                    <w:t>Question 2 of 9</w:t>
                  </w:r>
                </w:p>
                <w:p w14:paraId="32FE4F50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The __dirname represents the name of the directory that the currently executing script resides in.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4767CE" w:rsidRPr="004767CE" w14:paraId="5AB0DA5A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1357405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4DB5962C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AU" w:eastAsia="en-AU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</w:tblGrid>
                  <w:tr w:rsidR="004767CE" w:rsidRPr="004767CE" w14:paraId="5D6D29AE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4767CE" w:rsidRPr="004767CE" w14:paraId="50702D8A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A4EE9E7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True</w:t>
                              </w:r>
                            </w:p>
                          </w:tc>
                        </w:tr>
                        <w:tr w:rsidR="004767CE" w:rsidRPr="004767CE" w14:paraId="7F7102B3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A8FF32D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14:paraId="2D8188E3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3FE4E169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hyperlink r:id="rId6" w:history="1">
                    <w:r w:rsidRPr="004767CE">
                      <w:rPr>
                        <w:rFonts w:ascii="Times New Roman" w:eastAsia="Times New Roman" w:hAnsi="Times New Roman" w:cs="Times New Roman"/>
                        <w:color w:val="0179BE"/>
                        <w:sz w:val="24"/>
                        <w:szCs w:val="24"/>
                        <w:u w:val="single"/>
                        <w:lang w:val="en-AU" w:eastAsia="en-AU"/>
                      </w:rPr>
                      <w:t>Reset Selection</w:t>
                    </w:r>
                  </w:hyperlink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br/>
                  </w:r>
                </w:p>
              </w:tc>
            </w:tr>
            <w:tr w:rsidR="004767CE" w:rsidRPr="004767CE" w14:paraId="64BC8F0C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A6DDAB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bookmarkStart w:id="2" w:name="p1q3"/>
                  <w:bookmarkEnd w:id="2"/>
                  <w:r w:rsidRPr="004767CE">
                    <w:rPr>
                      <w:rFonts w:ascii="Times New Roman" w:eastAsia="Times New Roman" w:hAnsi="Times New Roman" w:cs="Times New Roman"/>
                      <w:color w:val="212121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val="en-AU" w:eastAsia="en-AU"/>
                    </w:rPr>
                    <w:t>Question 3 of 9</w:t>
                  </w:r>
                </w:p>
                <w:p w14:paraId="3A92B76C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Node.js uses commonJS module system, everything is kept locally and there's no way to put into global scope since no window object in Node.js.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4767CE" w:rsidRPr="004767CE" w14:paraId="1A2D8ADD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9937CF5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6034FB2D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AU" w:eastAsia="en-AU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</w:tblGrid>
                  <w:tr w:rsidR="004767CE" w:rsidRPr="004767CE" w14:paraId="38629595" w14:textId="77777777" w:rsidTr="004767CE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4767CE" w:rsidRPr="004767CE" w14:paraId="4A16DB28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B94E4B5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True</w:t>
                              </w:r>
                            </w:p>
                          </w:tc>
                        </w:tr>
                        <w:tr w:rsidR="004767CE" w:rsidRPr="004767CE" w14:paraId="2BB60F6E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9E25A7B" w14:textId="77777777" w:rsidR="004767CE" w:rsidRPr="004767CE" w:rsidRDefault="004767CE" w:rsidP="004767C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</w:pPr>
                              <w:r w:rsidRPr="004767C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AU" w:eastAsia="en-AU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14:paraId="027AB446" w14:textId="77777777" w:rsidR="004767CE" w:rsidRPr="004767CE" w:rsidRDefault="004767CE" w:rsidP="004767C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AU" w:eastAsia="en-AU"/>
                          </w:rPr>
                        </w:pPr>
                      </w:p>
                    </w:tc>
                  </w:tr>
                </w:tbl>
                <w:p w14:paraId="391138CB" w14:textId="77777777" w:rsidR="004767CE" w:rsidRPr="004767CE" w:rsidRDefault="004767CE" w:rsidP="004767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hyperlink r:id="rId7" w:history="1">
                    <w:r w:rsidRPr="004767CE">
                      <w:rPr>
                        <w:rFonts w:ascii="Times New Roman" w:eastAsia="Times New Roman" w:hAnsi="Times New Roman" w:cs="Times New Roman"/>
                        <w:color w:val="0179BE"/>
                        <w:sz w:val="24"/>
                        <w:szCs w:val="24"/>
                        <w:u w:val="single"/>
                        <w:lang w:val="en-AU" w:eastAsia="en-AU"/>
                      </w:rPr>
                      <w:t>Reset Selection</w:t>
                    </w:r>
                  </w:hyperlink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br/>
                  </w:r>
                </w:p>
              </w:tc>
            </w:tr>
          </w:tbl>
          <w:p w14:paraId="30C8AE41" w14:textId="77777777" w:rsidR="004767CE" w:rsidRPr="004767CE" w:rsidRDefault="004767CE" w:rsidP="00476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</w:tr>
    </w:tbl>
    <w:p w14:paraId="7B5FC92B" w14:textId="77777777" w:rsidR="004767CE" w:rsidRDefault="004767CE"/>
    <w:p w14:paraId="637CADED" w14:textId="77777777" w:rsidR="004767CE" w:rsidRDefault="004767CE"/>
    <w:p w14:paraId="5E89551A" w14:textId="77777777" w:rsidR="004767CE" w:rsidRPr="004767CE" w:rsidRDefault="004767CE" w:rsidP="00476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67CE" w:rsidRPr="004767CE" w14:paraId="2C27393D" w14:textId="77777777" w:rsidTr="004767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2AA19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bookmarkStart w:id="3" w:name="p2q1"/>
            <w:bookmarkEnd w:id="3"/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Question 4 of 9</w:t>
            </w:r>
          </w:p>
          <w:p w14:paraId="7694713F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AU" w:eastAsia="en-AU"/>
              </w:rPr>
              <w:t>Which of the following is true about readable stream?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767CE" w:rsidRPr="004767CE" w14:paraId="477B6F97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C97ADE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1"/>
                      <w:szCs w:val="21"/>
                      <w:lang w:val="en-AU" w:eastAsia="en-AU"/>
                    </w:rPr>
                  </w:pPr>
                </w:p>
              </w:tc>
            </w:tr>
          </w:tbl>
          <w:p w14:paraId="6574BEA2" w14:textId="77777777" w:rsidR="004767CE" w:rsidRPr="004767CE" w:rsidRDefault="004767CE" w:rsidP="004767CE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A. </w:t>
            </w:r>
          </w:p>
          <w:p w14:paraId="4AC23154" w14:textId="77777777" w:rsidR="004767CE" w:rsidRPr="004767CE" w:rsidRDefault="004767CE" w:rsidP="004767CE">
            <w:pPr>
              <w:spacing w:after="19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AU" w:eastAsia="en-AU"/>
              </w:rPr>
              <w:t>Readable stream is used for read operation.</w:t>
            </w:r>
          </w:p>
          <w:p w14:paraId="16EB539C" w14:textId="77777777" w:rsidR="004767CE" w:rsidRPr="004767CE" w:rsidRDefault="004767CE" w:rsidP="004767CE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B. </w:t>
            </w:r>
          </w:p>
          <w:p w14:paraId="5CF35752" w14:textId="77777777" w:rsidR="004767CE" w:rsidRPr="004767CE" w:rsidRDefault="004767CE" w:rsidP="004767CE">
            <w:pPr>
              <w:spacing w:after="19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AU" w:eastAsia="en-AU"/>
              </w:rPr>
              <w:t>Output of readable stream can be input to a writable stream.</w:t>
            </w:r>
          </w:p>
          <w:p w14:paraId="7E69C1D9" w14:textId="77777777" w:rsidR="004767CE" w:rsidRPr="004767CE" w:rsidRDefault="004767CE" w:rsidP="004767CE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C. </w:t>
            </w:r>
          </w:p>
          <w:p w14:paraId="3A3E929A" w14:textId="77777777" w:rsidR="004767CE" w:rsidRPr="004767CE" w:rsidRDefault="004767CE" w:rsidP="004767CE">
            <w:pPr>
              <w:spacing w:after="19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AU" w:eastAsia="en-AU"/>
              </w:rPr>
              <w:lastRenderedPageBreak/>
              <w:t>Both of the above.</w:t>
            </w:r>
          </w:p>
          <w:p w14:paraId="0D8ADFA9" w14:textId="77777777" w:rsidR="004767CE" w:rsidRPr="004767CE" w:rsidRDefault="004767CE" w:rsidP="004767CE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D. </w:t>
            </w:r>
          </w:p>
          <w:p w14:paraId="23B31556" w14:textId="77777777" w:rsidR="004767CE" w:rsidRPr="004767CE" w:rsidRDefault="004767CE" w:rsidP="004767CE">
            <w:pPr>
              <w:spacing w:after="19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767C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AU" w:eastAsia="en-AU"/>
              </w:rPr>
              <w:t>None of the above.</w:t>
            </w:r>
          </w:p>
          <w:p w14:paraId="28464DE6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hyperlink r:id="rId8" w:history="1">
              <w:r w:rsidRPr="004767CE">
                <w:rPr>
                  <w:rFonts w:ascii="Open Sans" w:eastAsia="Times New Roman" w:hAnsi="Open Sans" w:cs="Open Sans"/>
                  <w:color w:val="0179BE"/>
                  <w:sz w:val="21"/>
                  <w:szCs w:val="21"/>
                  <w:u w:val="single"/>
                  <w:lang w:val="en-AU" w:eastAsia="en-AU"/>
                </w:rPr>
                <w:t>Reset Selection</w:t>
              </w:r>
            </w:hyperlink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br/>
            </w: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br/>
            </w:r>
          </w:p>
        </w:tc>
      </w:tr>
      <w:tr w:rsidR="004767CE" w:rsidRPr="004767CE" w14:paraId="117AFE90" w14:textId="77777777" w:rsidTr="004767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B93FA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bookmarkStart w:id="4" w:name="p2q2"/>
            <w:bookmarkEnd w:id="4"/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lastRenderedPageBreak/>
              <w:t>Question 5 of 9</w:t>
            </w:r>
          </w:p>
          <w:p w14:paraId="57F8CE36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Which of the following statement is valid to use a Node module fs in a Node based application?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767CE" w:rsidRPr="004767CE" w14:paraId="049606A9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0BD923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1"/>
                      <w:szCs w:val="21"/>
                      <w:lang w:val="en-AU" w:eastAsia="en-AU"/>
                    </w:rPr>
                  </w:pPr>
                </w:p>
              </w:tc>
            </w:tr>
          </w:tbl>
          <w:p w14:paraId="0A8A2716" w14:textId="77777777" w:rsidR="004767CE" w:rsidRPr="004767CE" w:rsidRDefault="004767CE" w:rsidP="004767CE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A. let fs = require("fs");</w:t>
            </w:r>
          </w:p>
          <w:p w14:paraId="710A387A" w14:textId="77777777" w:rsidR="004767CE" w:rsidRPr="004767CE" w:rsidRDefault="004767CE" w:rsidP="004767CE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B. let fs = import("fs");</w:t>
            </w:r>
          </w:p>
          <w:p w14:paraId="30259715" w14:textId="77777777" w:rsidR="004767CE" w:rsidRPr="004767CE" w:rsidRDefault="004767CE" w:rsidP="004767CE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C. let fs = require("./fs");</w:t>
            </w:r>
          </w:p>
          <w:p w14:paraId="2D21D6B9" w14:textId="77777777" w:rsidR="004767CE" w:rsidRPr="004767CE" w:rsidRDefault="004767CE" w:rsidP="004767CE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D. none of the above.</w:t>
            </w:r>
          </w:p>
          <w:p w14:paraId="063745BC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hyperlink r:id="rId9" w:history="1">
              <w:r w:rsidRPr="004767CE">
                <w:rPr>
                  <w:rFonts w:ascii="Open Sans" w:eastAsia="Times New Roman" w:hAnsi="Open Sans" w:cs="Open Sans"/>
                  <w:color w:val="0179BE"/>
                  <w:sz w:val="21"/>
                  <w:szCs w:val="21"/>
                  <w:u w:val="single"/>
                  <w:lang w:val="en-AU" w:eastAsia="en-AU"/>
                </w:rPr>
                <w:t>Reset Selection</w:t>
              </w:r>
            </w:hyperlink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br/>
            </w: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br/>
            </w:r>
          </w:p>
        </w:tc>
      </w:tr>
      <w:tr w:rsidR="004767CE" w:rsidRPr="004767CE" w14:paraId="6713F72D" w14:textId="77777777" w:rsidTr="004767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495CE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bookmarkStart w:id="5" w:name="p2q3"/>
            <w:bookmarkEnd w:id="5"/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Question 6 of 9</w:t>
            </w:r>
          </w:p>
          <w:p w14:paraId="1773E238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What can you export with module.exports?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767CE" w:rsidRPr="004767CE" w14:paraId="2BED563E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BA44C7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1"/>
                      <w:szCs w:val="21"/>
                      <w:lang w:val="en-AU" w:eastAsia="en-AU"/>
                    </w:rPr>
                  </w:pPr>
                </w:p>
              </w:tc>
            </w:tr>
          </w:tbl>
          <w:p w14:paraId="4B125B18" w14:textId="77777777" w:rsidR="004767CE" w:rsidRPr="004767CE" w:rsidRDefault="004767CE" w:rsidP="004767CE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A. Only objects.</w:t>
            </w:r>
          </w:p>
          <w:p w14:paraId="1A3D8801" w14:textId="77777777" w:rsidR="004767CE" w:rsidRPr="004767CE" w:rsidRDefault="004767CE" w:rsidP="004767CE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B. Only functions</w:t>
            </w:r>
          </w:p>
          <w:p w14:paraId="45975180" w14:textId="77777777" w:rsidR="004767CE" w:rsidRPr="004767CE" w:rsidRDefault="004767CE" w:rsidP="004767CE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C. Only variables and arrays</w:t>
            </w:r>
          </w:p>
          <w:p w14:paraId="591E6BBF" w14:textId="77777777" w:rsidR="004767CE" w:rsidRPr="004767CE" w:rsidRDefault="004767CE" w:rsidP="004767CE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t> D. Functions, objects, arrays, or anything you assign to the module</w:t>
            </w:r>
          </w:p>
          <w:p w14:paraId="7F186CD4" w14:textId="77777777" w:rsidR="004767CE" w:rsidRPr="004767CE" w:rsidRDefault="004767CE" w:rsidP="004767CE">
            <w:pPr>
              <w:spacing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</w:pPr>
            <w:hyperlink r:id="rId10" w:history="1">
              <w:r w:rsidRPr="004767CE">
                <w:rPr>
                  <w:rFonts w:ascii="Open Sans" w:eastAsia="Times New Roman" w:hAnsi="Open Sans" w:cs="Open Sans"/>
                  <w:color w:val="0179BE"/>
                  <w:sz w:val="21"/>
                  <w:szCs w:val="21"/>
                  <w:u w:val="single"/>
                  <w:lang w:val="en-AU" w:eastAsia="en-AU"/>
                </w:rPr>
                <w:t>Reset Selection</w:t>
              </w:r>
            </w:hyperlink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lang w:val="en-AU" w:eastAsia="en-AU"/>
              </w:rPr>
              <w:br/>
            </w:r>
          </w:p>
        </w:tc>
      </w:tr>
      <w:tr w:rsidR="004767CE" w:rsidRPr="004767CE" w14:paraId="4AF2C1C1" w14:textId="77777777" w:rsidTr="004767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2F086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    Read the code below and describe what happens in the terminal when run “node app.js”. Assume the two files are in the same folder.</w:t>
            </w:r>
          </w:p>
          <w:p w14:paraId="04D21861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If no error, list the outputs in the terminal in correct order. If there’s error, describe the error and what cause the error.</w:t>
            </w:r>
          </w:p>
          <w:tbl>
            <w:tblPr>
              <w:tblW w:w="0" w:type="auto"/>
              <w:tblInd w:w="36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4393"/>
            </w:tblGrid>
            <w:tr w:rsidR="004767CE" w:rsidRPr="004767CE" w14:paraId="6347D791" w14:textId="77777777" w:rsidTr="004767CE">
              <w:trPr>
                <w:trHeight w:val="3991"/>
              </w:trPr>
              <w:tc>
                <w:tcPr>
                  <w:tcW w:w="47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FDF099" w14:textId="77777777" w:rsidR="004767CE" w:rsidRPr="004767CE" w:rsidRDefault="004767CE" w:rsidP="004767CE">
                  <w:pPr>
                    <w:spacing w:after="195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lastRenderedPageBreak/>
                    <w:t>person.js</w:t>
                  </w:r>
                </w:p>
                <w:p w14:paraId="4B03C944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class</w:t>
                  </w: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</w:t>
                  </w:r>
                  <w:r w:rsidRPr="004767CE">
                    <w:rPr>
                      <w:rFonts w:ascii="Consolas" w:eastAsia="Times New Roman" w:hAnsi="Consolas" w:cs="Calibri"/>
                      <w:color w:val="267F99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{</w:t>
                  </w:r>
                </w:p>
                <w:p w14:paraId="6B4D0B92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   </w:t>
                  </w: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constructor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name = 'John'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) {</w:t>
                  </w:r>
                </w:p>
                <w:p w14:paraId="05C1C007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       </w:t>
                  </w: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this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= 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;</w:t>
                  </w:r>
                </w:p>
                <w:p w14:paraId="74F073E1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   }</w:t>
                  </w:r>
                </w:p>
                <w:p w14:paraId="479A6670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   </w:t>
                  </w:r>
                  <w:r w:rsidRPr="004767CE">
                    <w:rPr>
                      <w:rFonts w:ascii="Consolas" w:eastAsia="Times New Roman" w:hAnsi="Consolas" w:cs="Calibri"/>
                      <w:color w:val="795E26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getName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() {</w:t>
                  </w:r>
                </w:p>
                <w:p w14:paraId="0958BF84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       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console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795E26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log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</w:t>
                  </w: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this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);</w:t>
                  </w:r>
                </w:p>
                <w:p w14:paraId="2CB7E2DA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   }</w:t>
                  </w:r>
                </w:p>
                <w:p w14:paraId="25868C01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}</w:t>
                  </w:r>
                </w:p>
                <w:p w14:paraId="35B5CECB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267F99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exports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= </w:t>
                  </w: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new</w:t>
                  </w: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</w:t>
                  </w:r>
                  <w:r w:rsidRPr="004767CE">
                    <w:rPr>
                      <w:rFonts w:ascii="Consolas" w:eastAsia="Times New Roman" w:hAnsi="Consolas" w:cs="Calibri"/>
                      <w:color w:val="267F99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</w:t>
                  </w:r>
                  <w:r w:rsidRPr="004767CE">
                    <w:rPr>
                      <w:rFonts w:ascii="Consolas" w:eastAsia="Times New Roman" w:hAnsi="Consolas" w:cs="Calibri"/>
                      <w:color w:val="A31515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'Bella'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);</w:t>
                  </w:r>
                </w:p>
              </w:tc>
              <w:tc>
                <w:tcPr>
                  <w:tcW w:w="44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CAFFB7" w14:textId="77777777" w:rsidR="004767CE" w:rsidRPr="004767CE" w:rsidRDefault="004767CE" w:rsidP="004767CE">
                  <w:pPr>
                    <w:spacing w:after="15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app.js</w:t>
                  </w:r>
                </w:p>
                <w:p w14:paraId="78C0CB45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00FF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const</w:t>
                  </w:r>
                  <w:r w:rsidRPr="004767CE">
                    <w:rPr>
                      <w:rFonts w:ascii="Calibri" w:eastAsia="Times New Roman" w:hAnsi="Calibri" w:cs="Calibri"/>
                      <w:szCs w:val="22"/>
                      <w:shd w:val="clear" w:color="auto" w:fill="FFFFFF"/>
                      <w:lang w:val="en-AU" w:eastAsia="en-AU"/>
                    </w:rPr>
                    <w:t> </w:t>
                  </w:r>
                  <w:r w:rsidRPr="004767CE">
                    <w:rPr>
                      <w:rFonts w:ascii="Consolas" w:eastAsia="Times New Roman" w:hAnsi="Consolas" w:cs="Calibri"/>
                      <w:color w:val="0070C1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= </w:t>
                  </w:r>
                  <w:r w:rsidRPr="004767CE">
                    <w:rPr>
                      <w:rFonts w:ascii="Consolas" w:eastAsia="Times New Roman" w:hAnsi="Consolas" w:cs="Calibri"/>
                      <w:color w:val="795E26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require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</w:t>
                  </w:r>
                  <w:r w:rsidRPr="004767CE">
                    <w:rPr>
                      <w:rFonts w:ascii="Consolas" w:eastAsia="Times New Roman" w:hAnsi="Consolas" w:cs="Calibri"/>
                      <w:color w:val="A31515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'./person'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);</w:t>
                  </w:r>
                </w:p>
                <w:p w14:paraId="17431453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795E26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getName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();</w:t>
                  </w:r>
                </w:p>
                <w:p w14:paraId="036F6A2E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 = </w:t>
                  </w:r>
                  <w:r w:rsidRPr="004767CE">
                    <w:rPr>
                      <w:rFonts w:ascii="Consolas" w:eastAsia="Times New Roman" w:hAnsi="Consolas" w:cs="Calibri"/>
                      <w:color w:val="A31515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'Jack'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;</w:t>
                  </w:r>
                </w:p>
                <w:p w14:paraId="644918C3" w14:textId="77777777" w:rsidR="004767CE" w:rsidRPr="004767CE" w:rsidRDefault="004767CE" w:rsidP="004767CE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Consolas" w:eastAsia="Times New Roman" w:hAnsi="Consolas" w:cs="Calibri"/>
                      <w:color w:val="00108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person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.</w:t>
                  </w:r>
                  <w:r w:rsidRPr="004767CE">
                    <w:rPr>
                      <w:rFonts w:ascii="Consolas" w:eastAsia="Times New Roman" w:hAnsi="Consolas" w:cs="Calibri"/>
                      <w:color w:val="795E26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getName</w:t>
                  </w:r>
                  <w:r w:rsidRPr="004767CE">
                    <w:rPr>
                      <w:rFonts w:ascii="Consolas" w:eastAsia="Times New Roman" w:hAnsi="Consolas" w:cs="Calibri"/>
                      <w:color w:val="000000"/>
                      <w:sz w:val="21"/>
                      <w:szCs w:val="21"/>
                      <w:shd w:val="clear" w:color="auto" w:fill="FFFFFF"/>
                      <w:lang w:val="en-AU" w:eastAsia="en-AU"/>
                    </w:rPr>
                    <w:t>();</w:t>
                  </w:r>
                </w:p>
              </w:tc>
            </w:tr>
          </w:tbl>
          <w:p w14:paraId="5625B0A3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767CE" w:rsidRPr="004767CE" w14:paraId="499C03E0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F64AAE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1"/>
                      <w:szCs w:val="21"/>
                      <w:lang w:val="en-AU" w:eastAsia="en-AU"/>
                    </w:rPr>
                  </w:pPr>
                </w:p>
              </w:tc>
            </w:tr>
          </w:tbl>
          <w:p w14:paraId="014D7C39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8"/>
            </w:tblGrid>
            <w:tr w:rsidR="004767CE" w:rsidRPr="004767CE" w14:paraId="58DA4DCE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A35400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</w:tc>
            </w:tr>
            <w:tr w:rsidR="004767CE" w:rsidRPr="004767CE" w14:paraId="59D5AD31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E7B9F4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Maximum number of characters (including HTML tags added by text editor): 32,000</w:t>
                  </w:r>
                </w:p>
              </w:tc>
            </w:tr>
          </w:tbl>
          <w:p w14:paraId="75620BB0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4"/>
            </w:tblGrid>
            <w:tr w:rsidR="004767CE" w:rsidRPr="004767CE" w14:paraId="0DDFC61D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74570" w14:textId="77777777" w:rsidR="004767CE" w:rsidRPr="004767CE" w:rsidRDefault="004767CE" w:rsidP="004767C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hyperlink r:id="rId11" w:history="1">
                    <w:r w:rsidRPr="004767CE">
                      <w:rPr>
                        <w:rStyle w:val="Hyperlink"/>
                        <w:rFonts w:ascii="Times New Roman" w:eastAsia="Times New Roman" w:hAnsi="Times New Roman" w:cs="Times New Roman"/>
                        <w:sz w:val="18"/>
                        <w:szCs w:val="18"/>
                        <w:bdr w:val="single" w:sz="6" w:space="0" w:color="DDDDDD" w:frame="1"/>
                        <w:lang w:val="en-AU" w:eastAsia="en-AU"/>
                      </w:rPr>
                      <w:t>Show Rich-Text Editor (and character count)</w:t>
                    </w:r>
                  </w:hyperlink>
                </w:p>
              </w:tc>
            </w:tr>
          </w:tbl>
          <w:p w14:paraId="5CBFF3A4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br/>
            </w:r>
          </w:p>
        </w:tc>
      </w:tr>
      <w:tr w:rsidR="004767CE" w:rsidRPr="004767CE" w14:paraId="74E8CD27" w14:textId="77777777" w:rsidTr="004767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FE785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bookmarkStart w:id="6" w:name="p3q2"/>
            <w:bookmarkEnd w:id="6"/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lastRenderedPageBreak/>
              <w:t>Question 8 of 9</w:t>
            </w:r>
          </w:p>
          <w:p w14:paraId="3D61D46D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What's the output of the code below? If there's error, list the error.</w:t>
            </w:r>
          </w:p>
          <w:p w14:paraId="6D1F1DC8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console.log('start');</w:t>
            </w:r>
          </w:p>
          <w:p w14:paraId="5DC666BC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new Promise((resolve, reject) =&gt; {</w:t>
            </w:r>
          </w:p>
          <w:p w14:paraId="1F60157D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    console.log('1');</w:t>
            </w:r>
          </w:p>
          <w:p w14:paraId="4425120F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    resolve('2');</w:t>
            </w:r>
          </w:p>
          <w:p w14:paraId="5D32A563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}).then(console.log);</w:t>
            </w:r>
          </w:p>
          <w:p w14:paraId="7AFF9BEE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  <w:r w:rsidRPr="004767CE"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  <w:t>console.log('end');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767CE" w:rsidRPr="004767CE" w14:paraId="221301CD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0DF8EA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12121"/>
                      <w:sz w:val="21"/>
                      <w:szCs w:val="21"/>
                      <w:lang w:val="en-AU" w:eastAsia="en-AU"/>
                    </w:rPr>
                  </w:pPr>
                </w:p>
              </w:tc>
            </w:tr>
          </w:tbl>
          <w:p w14:paraId="4E38D250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8"/>
            </w:tblGrid>
            <w:tr w:rsidR="004767CE" w:rsidRPr="004767CE" w14:paraId="31746F00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E933C8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</w:tc>
            </w:tr>
            <w:tr w:rsidR="004767CE" w:rsidRPr="004767CE" w14:paraId="71F90AF3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D329D7" w14:textId="77777777" w:rsidR="004767CE" w:rsidRPr="004767CE" w:rsidRDefault="004767CE" w:rsidP="0047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4767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Maximum number of characters (including HTML tags added by text editor): 32,000</w:t>
                  </w:r>
                </w:p>
              </w:tc>
            </w:tr>
          </w:tbl>
          <w:p w14:paraId="7A25F10D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4"/>
            </w:tblGrid>
            <w:tr w:rsidR="004767CE" w:rsidRPr="004767CE" w14:paraId="6307A469" w14:textId="77777777" w:rsidTr="004767C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9D8BC4" w14:textId="77777777" w:rsidR="004767CE" w:rsidRPr="004767CE" w:rsidRDefault="004767CE" w:rsidP="004767C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hyperlink r:id="rId12" w:history="1">
                    <w:r w:rsidRPr="004767CE">
                      <w:rPr>
                        <w:rStyle w:val="Hyperlink"/>
                        <w:rFonts w:ascii="Times New Roman" w:eastAsia="Times New Roman" w:hAnsi="Times New Roman" w:cs="Times New Roman"/>
                        <w:sz w:val="18"/>
                        <w:szCs w:val="18"/>
                        <w:bdr w:val="single" w:sz="6" w:space="0" w:color="DDDDDD" w:frame="1"/>
                        <w:lang w:val="en-AU" w:eastAsia="en-AU"/>
                      </w:rPr>
                      <w:t>Show Rich-Text Editor (and character count)</w:t>
                    </w:r>
                  </w:hyperlink>
                </w:p>
              </w:tc>
            </w:tr>
          </w:tbl>
          <w:p w14:paraId="373B318D" w14:textId="77777777" w:rsidR="004767CE" w:rsidRPr="004767CE" w:rsidRDefault="004767CE" w:rsidP="004767CE">
            <w:pPr>
              <w:spacing w:after="0" w:line="240" w:lineRule="auto"/>
              <w:rPr>
                <w:rFonts w:ascii="Open Sans" w:eastAsia="Times New Roman" w:hAnsi="Open Sans" w:cs="Open Sans"/>
                <w:color w:val="212121"/>
                <w:sz w:val="21"/>
                <w:szCs w:val="21"/>
                <w:bdr w:val="single" w:sz="6" w:space="5" w:color="CCCCCC" w:frame="1"/>
                <w:shd w:val="clear" w:color="auto" w:fill="EEEEEE"/>
                <w:lang w:val="en-AU" w:eastAsia="en-AU"/>
              </w:rPr>
            </w:pPr>
          </w:p>
        </w:tc>
      </w:tr>
    </w:tbl>
    <w:p w14:paraId="6A632ADA" w14:textId="77777777" w:rsidR="004767CE" w:rsidRDefault="004767CE"/>
    <w:sectPr w:rsidR="0047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E3413"/>
    <w:multiLevelType w:val="multilevel"/>
    <w:tmpl w:val="E68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E0124"/>
    <w:multiLevelType w:val="multilevel"/>
    <w:tmpl w:val="C9A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F4829"/>
    <w:multiLevelType w:val="multilevel"/>
    <w:tmpl w:val="088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096439">
    <w:abstractNumId w:val="1"/>
  </w:num>
  <w:num w:numId="2" w16cid:durableId="1612664088">
    <w:abstractNumId w:val="2"/>
  </w:num>
  <w:num w:numId="3" w16cid:durableId="64667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67CE"/>
    <w:rsid w:val="004767CE"/>
    <w:rsid w:val="005837AF"/>
    <w:rsid w:val="005D34F3"/>
    <w:rsid w:val="00B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66F"/>
  <w15:chartTrackingRefBased/>
  <w15:docId w15:val="{42D222ED-26A8-4929-8AB7-E5AF6A7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C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C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CE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67C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67C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6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C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CE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CE"/>
    <w:rPr>
      <w:b/>
      <w:bCs/>
      <w:smallCaps/>
      <w:color w:val="365F91" w:themeColor="accent1" w:themeShade="BF"/>
      <w:spacing w:val="5"/>
    </w:rPr>
  </w:style>
  <w:style w:type="character" w:customStyle="1" w:styleId="input-group-addon">
    <w:name w:val="input-group-addon"/>
    <w:basedOn w:val="DefaultParagraphFont"/>
    <w:rsid w:val="004767CE"/>
  </w:style>
  <w:style w:type="paragraph" w:styleId="NormalWeb">
    <w:name w:val="Normal (Web)"/>
    <w:basedOn w:val="Normal"/>
    <w:uiPriority w:val="99"/>
    <w:semiHidden/>
    <w:unhideWhenUsed/>
    <w:rsid w:val="004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4767CE"/>
    <w:rPr>
      <w:color w:val="0000FF"/>
      <w:u w:val="single"/>
    </w:rPr>
  </w:style>
  <w:style w:type="paragraph" w:customStyle="1" w:styleId="samigo-question-answer">
    <w:name w:val="samigo-question-answer"/>
    <w:basedOn w:val="Normal"/>
    <w:rsid w:val="004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mcanswertext">
    <w:name w:val="mcanswertext"/>
    <w:basedOn w:val="DefaultParagraphFont"/>
    <w:rsid w:val="004767CE"/>
  </w:style>
  <w:style w:type="character" w:customStyle="1" w:styleId="samigo-answer-label">
    <w:name w:val="samigo-answer-label"/>
    <w:basedOn w:val="DefaultParagraphFont"/>
    <w:rsid w:val="004767CE"/>
  </w:style>
  <w:style w:type="character" w:customStyle="1" w:styleId="samigo-answer-text">
    <w:name w:val="samigo-answer-text"/>
    <w:basedOn w:val="DefaultParagraphFont"/>
    <w:rsid w:val="004767CE"/>
  </w:style>
  <w:style w:type="character" w:styleId="UnresolvedMention">
    <w:name w:val="Unresolved Mention"/>
    <w:basedOn w:val="DefaultParagraphFont"/>
    <w:uiPriority w:val="99"/>
    <w:semiHidden/>
    <w:unhideWhenUsed/>
    <w:rsid w:val="0047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685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</w:div>
        <w:div w:id="162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390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</w:div>
      </w:divsChild>
    </w:div>
    <w:div w:id="520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407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36" w:space="18" w:color="E5E5E5"/>
                    <w:bottom w:val="none" w:sz="0" w:space="0" w:color="auto"/>
                    <w:right w:val="none" w:sz="0" w:space="0" w:color="auto"/>
                  </w:divBdr>
                </w:div>
                <w:div w:id="1136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805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36" w:space="18" w:color="E5E5E5"/>
                    <w:bottom w:val="none" w:sz="0" w:space="0" w:color="auto"/>
                    <w:right w:val="none" w:sz="0" w:space="0" w:color="auto"/>
                  </w:divBdr>
                </w:div>
                <w:div w:id="341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547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36" w:space="18" w:color="E5E5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424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  <w:divsChild>
            <w:div w:id="292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747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  <w:divsChild>
            <w:div w:id="1156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679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5E5E5"/>
            <w:bottom w:val="none" w:sz="0" w:space="0" w:color="auto"/>
            <w:right w:val="none" w:sz="0" w:space="0" w:color="auto"/>
          </w:divBdr>
          <w:divsChild>
            <w:div w:id="198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i.cs.miu.edu/portal/site/df590e04-bd92-464f-901a-3deb7abffa24/tool/d2e30c18-08ee-41c7-9265-5865993f4a06/jsf/delivery/deliverAssess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kai.cs.miu.edu/portal/site/df590e04-bd92-464f-901a-3deb7abffa24/tool/d2e30c18-08ee-41c7-9265-5865993f4a06/jsf/delivery/beginTakingAssessment" TargetMode="External"/><Relationship Id="rId12" Type="http://schemas.openxmlformats.org/officeDocument/2006/relationships/hyperlink" Target="javascript:show_editor('takeAssessmentForm:j_id_jsp_1576566590_130:0:j_id_jsp_1576566590_189:1:deliverShortAnswer:j_id_jsp_1576566590_1677',%20'Maind2e30c18x08eex41c7x9265x5865993f4a06',%203200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kai.cs.miu.edu/portal/site/df590e04-bd92-464f-901a-3deb7abffa24/tool/d2e30c18-08ee-41c7-9265-5865993f4a06/jsf/delivery/beginTakingAssessment" TargetMode="External"/><Relationship Id="rId11" Type="http://schemas.openxmlformats.org/officeDocument/2006/relationships/hyperlink" Target="javascript:show_editor('takeAssessmentForm:j_id_jsp_1576566590_130:0:j_id_jsp_1576566590_189:0:deliverShortAnswer:j_id_jsp_1576566590_1677',%20'Maind2e30c18x08eex41c7x9265x5865993f4a06',%2032000);" TargetMode="External"/><Relationship Id="rId5" Type="http://schemas.openxmlformats.org/officeDocument/2006/relationships/hyperlink" Target="https://sakai.cs.miu.edu/portal/site/df590e04-bd92-464f-901a-3deb7abffa24/tool/d2e30c18-08ee-41c7-9265-5865993f4a06/jsf/delivery/beginTakingAssessment" TargetMode="External"/><Relationship Id="rId10" Type="http://schemas.openxmlformats.org/officeDocument/2006/relationships/hyperlink" Target="https://sakai.cs.miu.edu/portal/site/df590e04-bd92-464f-901a-3deb7abffa24/tool/d2e30c18-08ee-41c7-9265-5865993f4a06/jsf/delivery/deliverAssess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kai.cs.miu.edu/portal/site/df590e04-bd92-464f-901a-3deb7abffa24/tool/d2e30c18-08ee-41c7-9265-5865993f4a06/jsf/delivery/deliverAssess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Rasaili</dc:creator>
  <cp:keywords/>
  <dc:description/>
  <cp:lastModifiedBy>Binod Rasaili</cp:lastModifiedBy>
  <cp:revision>1</cp:revision>
  <dcterms:created xsi:type="dcterms:W3CDTF">2024-05-18T19:30:00Z</dcterms:created>
  <dcterms:modified xsi:type="dcterms:W3CDTF">2024-05-18T19:30:00Z</dcterms:modified>
</cp:coreProperties>
</file>