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3206" w:rsidRPr="00D13206" w:rsidRDefault="00D13206" w:rsidP="00D13206">
      <w:pPr>
        <w:pBdr>
          <w:bottom w:val="single" w:sz="12" w:space="8" w:color="2C3E50"/>
        </w:pBdr>
        <w:spacing w:before="100" w:beforeAutospacing="1" w:after="100" w:afterAutospacing="1" w:line="240" w:lineRule="auto"/>
        <w:outlineLvl w:val="0"/>
        <w:rPr>
          <w:rFonts w:ascii="Arial" w:eastAsia="Times New Roman" w:hAnsi="Arial" w:cs="Arial"/>
          <w:b/>
          <w:bCs/>
          <w:color w:val="222222"/>
          <w:kern w:val="36"/>
          <w:sz w:val="39"/>
          <w:szCs w:val="39"/>
          <w:lang w:eastAsia="en-GB"/>
        </w:rPr>
      </w:pPr>
      <w:r>
        <w:rPr>
          <w:rFonts w:ascii="Arial" w:eastAsia="Times New Roman" w:hAnsi="Arial" w:cs="Arial"/>
          <w:b/>
          <w:bCs/>
          <w:color w:val="222222"/>
          <w:kern w:val="36"/>
          <w:sz w:val="39"/>
          <w:szCs w:val="39"/>
          <w:lang w:eastAsia="en-GB"/>
        </w:rPr>
        <w:t>Terms of Use</w:t>
      </w:r>
    </w:p>
    <w:p w:rsidR="00D13206" w:rsidRPr="00D13206" w:rsidRDefault="00D13206" w:rsidP="00D13206">
      <w:pPr>
        <w:spacing w:before="100" w:beforeAutospacing="1" w:after="100" w:afterAutospacing="1" w:line="240" w:lineRule="auto"/>
        <w:rPr>
          <w:rFonts w:ascii="Arial" w:eastAsia="Times New Roman" w:hAnsi="Arial" w:cs="Arial"/>
          <w:i/>
          <w:iCs/>
          <w:color w:val="666666"/>
          <w:sz w:val="23"/>
          <w:szCs w:val="23"/>
          <w:lang w:eastAsia="en-GB"/>
        </w:rPr>
      </w:pPr>
      <w:r w:rsidRPr="00D13206">
        <w:rPr>
          <w:rFonts w:ascii="Arial" w:eastAsia="Times New Roman" w:hAnsi="Arial" w:cs="Arial"/>
          <w:i/>
          <w:iCs/>
          <w:color w:val="666666"/>
          <w:sz w:val="23"/>
          <w:szCs w:val="23"/>
          <w:lang w:eastAsia="en-GB"/>
        </w:rPr>
        <w:t xml:space="preserve">Effective Date: </w:t>
      </w:r>
      <w:r>
        <w:rPr>
          <w:rFonts w:ascii="Arial" w:eastAsia="Times New Roman" w:hAnsi="Arial" w:cs="Arial"/>
          <w:i/>
          <w:iCs/>
          <w:color w:val="666666"/>
          <w:sz w:val="23"/>
          <w:szCs w:val="23"/>
          <w:lang w:eastAsia="en-GB"/>
        </w:rPr>
        <w:t>2026-07-26</w:t>
      </w:r>
    </w:p>
    <w:p w:rsidR="00D13206" w:rsidRPr="00D13206" w:rsidRDefault="00D13206" w:rsidP="00D13206">
      <w:pPr>
        <w:spacing w:before="375" w:after="100" w:afterAutospacing="1" w:line="240" w:lineRule="auto"/>
        <w:outlineLvl w:val="2"/>
        <w:rPr>
          <w:rFonts w:ascii="Arial" w:eastAsia="Times New Roman" w:hAnsi="Arial" w:cs="Arial"/>
          <w:b/>
          <w:bCs/>
          <w:color w:val="2C3E50"/>
          <w:sz w:val="24"/>
          <w:szCs w:val="24"/>
          <w:lang w:eastAsia="en-GB"/>
        </w:rPr>
      </w:pPr>
      <w:r w:rsidRPr="00D13206">
        <w:rPr>
          <w:rFonts w:ascii="Arial" w:eastAsia="Times New Roman" w:hAnsi="Arial" w:cs="Arial"/>
          <w:b/>
          <w:bCs/>
          <w:color w:val="2C3E50"/>
          <w:sz w:val="24"/>
          <w:szCs w:val="24"/>
          <w:lang w:eastAsia="en-GB"/>
        </w:rPr>
        <w:t>1. Scope of the Applic</w:t>
      </w:r>
      <w:bookmarkStart w:id="0" w:name="_GoBack"/>
      <w:bookmarkEnd w:id="0"/>
      <w:r w:rsidRPr="00D13206">
        <w:rPr>
          <w:rFonts w:ascii="Arial" w:eastAsia="Times New Roman" w:hAnsi="Arial" w:cs="Arial"/>
          <w:b/>
          <w:bCs/>
          <w:color w:val="2C3E50"/>
          <w:sz w:val="24"/>
          <w:szCs w:val="24"/>
          <w:lang w:eastAsia="en-GB"/>
        </w:rPr>
        <w:t>ation</w:t>
      </w:r>
    </w:p>
    <w:p w:rsidR="00D13206" w:rsidRPr="00D13206" w:rsidRDefault="00D13206" w:rsidP="00D13206">
      <w:pPr>
        <w:spacing w:before="100" w:beforeAutospacing="1" w:after="100" w:afterAutospacing="1" w:line="240" w:lineRule="auto"/>
        <w:rPr>
          <w:rFonts w:ascii="Arial" w:eastAsia="Times New Roman" w:hAnsi="Arial" w:cs="Arial"/>
          <w:color w:val="222222"/>
          <w:sz w:val="23"/>
          <w:szCs w:val="23"/>
          <w:lang w:eastAsia="en-GB"/>
        </w:rPr>
      </w:pPr>
      <w:r w:rsidRPr="00D13206">
        <w:rPr>
          <w:rFonts w:ascii="Arial" w:eastAsia="Times New Roman" w:hAnsi="Arial" w:cs="Arial"/>
          <w:color w:val="222222"/>
          <w:sz w:val="23"/>
          <w:szCs w:val="23"/>
          <w:lang w:eastAsia="en-GB"/>
        </w:rPr>
        <w:t>This application ("the App") is an internal business intelligence and reporting tool developed and operated by Neve Jewels Group. The App connects to QuickBooks Online via Intuit's official API to retrieve accounting data on a </w:t>
      </w:r>
      <w:r w:rsidRPr="00D13206">
        <w:rPr>
          <w:rFonts w:ascii="Arial" w:eastAsia="Times New Roman" w:hAnsi="Arial" w:cs="Arial"/>
          <w:b/>
          <w:bCs/>
          <w:color w:val="222222"/>
          <w:sz w:val="23"/>
          <w:szCs w:val="23"/>
          <w:lang w:eastAsia="en-GB"/>
        </w:rPr>
        <w:t>read-only basis</w:t>
      </w:r>
      <w:r w:rsidRPr="00D13206">
        <w:rPr>
          <w:rFonts w:ascii="Arial" w:eastAsia="Times New Roman" w:hAnsi="Arial" w:cs="Arial"/>
          <w:color w:val="222222"/>
          <w:sz w:val="23"/>
          <w:szCs w:val="23"/>
          <w:lang w:eastAsia="en-GB"/>
        </w:rPr>
        <w:t>. The App does not create, modify, update, or delete any data within the connected QuickBooks Online company file.</w:t>
      </w:r>
    </w:p>
    <w:p w:rsidR="00D13206" w:rsidRPr="00D13206" w:rsidRDefault="00D13206" w:rsidP="00D13206">
      <w:pPr>
        <w:spacing w:before="375" w:after="100" w:afterAutospacing="1" w:line="240" w:lineRule="auto"/>
        <w:outlineLvl w:val="2"/>
        <w:rPr>
          <w:rFonts w:ascii="Arial" w:eastAsia="Times New Roman" w:hAnsi="Arial" w:cs="Arial"/>
          <w:b/>
          <w:bCs/>
          <w:color w:val="2C3E50"/>
          <w:sz w:val="24"/>
          <w:szCs w:val="24"/>
          <w:lang w:eastAsia="en-GB"/>
        </w:rPr>
      </w:pPr>
      <w:r w:rsidRPr="00D13206">
        <w:rPr>
          <w:rFonts w:ascii="Arial" w:eastAsia="Times New Roman" w:hAnsi="Arial" w:cs="Arial"/>
          <w:b/>
          <w:bCs/>
          <w:color w:val="2C3E50"/>
          <w:sz w:val="24"/>
          <w:szCs w:val="24"/>
          <w:lang w:eastAsia="en-GB"/>
        </w:rPr>
        <w:t>2. Authorized Users</w:t>
      </w:r>
    </w:p>
    <w:p w:rsidR="00D13206" w:rsidRPr="00D13206" w:rsidRDefault="00D13206" w:rsidP="00D13206">
      <w:pPr>
        <w:spacing w:before="100" w:beforeAutospacing="1" w:after="100" w:afterAutospacing="1" w:line="240" w:lineRule="auto"/>
        <w:rPr>
          <w:rFonts w:ascii="Arial" w:eastAsia="Times New Roman" w:hAnsi="Arial" w:cs="Arial"/>
          <w:color w:val="222222"/>
          <w:sz w:val="23"/>
          <w:szCs w:val="23"/>
          <w:lang w:eastAsia="en-GB"/>
        </w:rPr>
      </w:pPr>
      <w:r w:rsidRPr="00D13206">
        <w:rPr>
          <w:rFonts w:ascii="Arial" w:eastAsia="Times New Roman" w:hAnsi="Arial" w:cs="Arial"/>
          <w:color w:val="222222"/>
          <w:sz w:val="23"/>
          <w:szCs w:val="23"/>
          <w:lang w:eastAsia="en-GB"/>
        </w:rPr>
        <w:t>Access to the App is restricted exclusively to individuals authenticated through Single Sign-On (SSO) provided and managed by Neve Jewels Group. The App is not available to the general public, external customers, or any third party outside of the Neve Jewels Group entity. There is no self-service signup; access is provisioned solely by internal administrators.</w:t>
      </w:r>
    </w:p>
    <w:p w:rsidR="00D13206" w:rsidRPr="00D13206" w:rsidRDefault="00D13206" w:rsidP="00D13206">
      <w:pPr>
        <w:spacing w:before="375" w:after="100" w:afterAutospacing="1" w:line="240" w:lineRule="auto"/>
        <w:outlineLvl w:val="2"/>
        <w:rPr>
          <w:rFonts w:ascii="Arial" w:eastAsia="Times New Roman" w:hAnsi="Arial" w:cs="Arial"/>
          <w:b/>
          <w:bCs/>
          <w:color w:val="2C3E50"/>
          <w:sz w:val="24"/>
          <w:szCs w:val="24"/>
          <w:lang w:eastAsia="en-GB"/>
        </w:rPr>
      </w:pPr>
      <w:r w:rsidRPr="00D13206">
        <w:rPr>
          <w:rFonts w:ascii="Arial" w:eastAsia="Times New Roman" w:hAnsi="Arial" w:cs="Arial"/>
          <w:b/>
          <w:bCs/>
          <w:color w:val="2C3E50"/>
          <w:sz w:val="24"/>
          <w:szCs w:val="24"/>
          <w:lang w:eastAsia="en-GB"/>
        </w:rPr>
        <w:t>3. Purpose of Use</w:t>
      </w:r>
    </w:p>
    <w:p w:rsidR="00D13206" w:rsidRPr="00D13206" w:rsidRDefault="00D13206" w:rsidP="00D13206">
      <w:pPr>
        <w:spacing w:before="100" w:beforeAutospacing="1" w:after="100" w:afterAutospacing="1" w:line="240" w:lineRule="auto"/>
        <w:rPr>
          <w:rFonts w:ascii="Arial" w:eastAsia="Times New Roman" w:hAnsi="Arial" w:cs="Arial"/>
          <w:color w:val="222222"/>
          <w:sz w:val="23"/>
          <w:szCs w:val="23"/>
          <w:lang w:eastAsia="en-GB"/>
        </w:rPr>
      </w:pPr>
      <w:r w:rsidRPr="00D13206">
        <w:rPr>
          <w:rFonts w:ascii="Arial" w:eastAsia="Times New Roman" w:hAnsi="Arial" w:cs="Arial"/>
          <w:color w:val="222222"/>
          <w:sz w:val="23"/>
          <w:szCs w:val="23"/>
          <w:lang w:eastAsia="en-GB"/>
        </w:rPr>
        <w:t>Data retrieved from QuickBooks Online is used solely to generate internal financial and operational reporting dashboards. This includes, but is not limited to, profit and loss summaries, balance sheet data, invoice records, and customer/item data, for the sole purpose of supporting internal business analysis by authorized Neve Jewels Group staff.</w:t>
      </w:r>
    </w:p>
    <w:p w:rsidR="00D13206" w:rsidRPr="00D13206" w:rsidRDefault="00D13206" w:rsidP="00D13206">
      <w:pPr>
        <w:spacing w:before="375" w:after="100" w:afterAutospacing="1" w:line="240" w:lineRule="auto"/>
        <w:outlineLvl w:val="2"/>
        <w:rPr>
          <w:rFonts w:ascii="Arial" w:eastAsia="Times New Roman" w:hAnsi="Arial" w:cs="Arial"/>
          <w:b/>
          <w:bCs/>
          <w:color w:val="2C3E50"/>
          <w:sz w:val="24"/>
          <w:szCs w:val="24"/>
          <w:lang w:eastAsia="en-GB"/>
        </w:rPr>
      </w:pPr>
      <w:r w:rsidRPr="00D13206">
        <w:rPr>
          <w:rFonts w:ascii="Arial" w:eastAsia="Times New Roman" w:hAnsi="Arial" w:cs="Arial"/>
          <w:b/>
          <w:bCs/>
          <w:color w:val="2C3E50"/>
          <w:sz w:val="24"/>
          <w:szCs w:val="24"/>
          <w:lang w:eastAsia="en-GB"/>
        </w:rPr>
        <w:t>4. Prohibited Use</w:t>
      </w:r>
    </w:p>
    <w:p w:rsidR="00D13206" w:rsidRPr="00D13206" w:rsidRDefault="00D13206" w:rsidP="00D13206">
      <w:pPr>
        <w:numPr>
          <w:ilvl w:val="0"/>
          <w:numId w:val="1"/>
        </w:numPr>
        <w:spacing w:before="100" w:beforeAutospacing="1" w:after="100" w:afterAutospacing="1" w:line="240" w:lineRule="auto"/>
        <w:rPr>
          <w:rFonts w:ascii="Arial" w:eastAsia="Times New Roman" w:hAnsi="Arial" w:cs="Arial"/>
          <w:color w:val="222222"/>
          <w:sz w:val="23"/>
          <w:szCs w:val="23"/>
          <w:lang w:eastAsia="en-GB"/>
        </w:rPr>
      </w:pPr>
      <w:r w:rsidRPr="00D13206">
        <w:rPr>
          <w:rFonts w:ascii="Arial" w:eastAsia="Times New Roman" w:hAnsi="Arial" w:cs="Arial"/>
          <w:color w:val="222222"/>
          <w:sz w:val="23"/>
          <w:szCs w:val="23"/>
          <w:lang w:eastAsia="en-GB"/>
        </w:rPr>
        <w:t>The App may not be used by any individual who is not an authenticated Neve Jewels Group SSO user.</w:t>
      </w:r>
    </w:p>
    <w:p w:rsidR="00D13206" w:rsidRPr="00D13206" w:rsidRDefault="00D13206" w:rsidP="00D13206">
      <w:pPr>
        <w:numPr>
          <w:ilvl w:val="0"/>
          <w:numId w:val="1"/>
        </w:numPr>
        <w:spacing w:before="100" w:beforeAutospacing="1" w:after="100" w:afterAutospacing="1" w:line="240" w:lineRule="auto"/>
        <w:rPr>
          <w:rFonts w:ascii="Arial" w:eastAsia="Times New Roman" w:hAnsi="Arial" w:cs="Arial"/>
          <w:color w:val="222222"/>
          <w:sz w:val="23"/>
          <w:szCs w:val="23"/>
          <w:lang w:eastAsia="en-GB"/>
        </w:rPr>
      </w:pPr>
      <w:r w:rsidRPr="00D13206">
        <w:rPr>
          <w:rFonts w:ascii="Arial" w:eastAsia="Times New Roman" w:hAnsi="Arial" w:cs="Arial"/>
          <w:color w:val="222222"/>
          <w:sz w:val="23"/>
          <w:szCs w:val="23"/>
          <w:lang w:eastAsia="en-GB"/>
        </w:rPr>
        <w:t>Data retrieved through the App may not be redistributed, sold, or shared with any external party.</w:t>
      </w:r>
    </w:p>
    <w:p w:rsidR="00D13206" w:rsidRPr="00D13206" w:rsidRDefault="00D13206" w:rsidP="00D13206">
      <w:pPr>
        <w:numPr>
          <w:ilvl w:val="0"/>
          <w:numId w:val="1"/>
        </w:numPr>
        <w:spacing w:before="100" w:beforeAutospacing="1" w:after="100" w:afterAutospacing="1" w:line="240" w:lineRule="auto"/>
        <w:rPr>
          <w:rFonts w:ascii="Arial" w:eastAsia="Times New Roman" w:hAnsi="Arial" w:cs="Arial"/>
          <w:color w:val="222222"/>
          <w:sz w:val="23"/>
          <w:szCs w:val="23"/>
          <w:lang w:eastAsia="en-GB"/>
        </w:rPr>
      </w:pPr>
      <w:r w:rsidRPr="00D13206">
        <w:rPr>
          <w:rFonts w:ascii="Arial" w:eastAsia="Times New Roman" w:hAnsi="Arial" w:cs="Arial"/>
          <w:color w:val="222222"/>
          <w:sz w:val="23"/>
          <w:szCs w:val="23"/>
          <w:lang w:eastAsia="en-GB"/>
        </w:rPr>
        <w:t>The App may not be used to write, alter, or delete data in any connected QuickBooks Online company file.</w:t>
      </w:r>
    </w:p>
    <w:p w:rsidR="00D13206" w:rsidRPr="00D13206" w:rsidRDefault="00D13206" w:rsidP="00D13206">
      <w:pPr>
        <w:spacing w:before="375" w:after="100" w:afterAutospacing="1" w:line="240" w:lineRule="auto"/>
        <w:outlineLvl w:val="2"/>
        <w:rPr>
          <w:rFonts w:ascii="Arial" w:eastAsia="Times New Roman" w:hAnsi="Arial" w:cs="Arial"/>
          <w:b/>
          <w:bCs/>
          <w:color w:val="2C3E50"/>
          <w:sz w:val="24"/>
          <w:szCs w:val="24"/>
          <w:lang w:eastAsia="en-GB"/>
        </w:rPr>
      </w:pPr>
      <w:r w:rsidRPr="00D13206">
        <w:rPr>
          <w:rFonts w:ascii="Arial" w:eastAsia="Times New Roman" w:hAnsi="Arial" w:cs="Arial"/>
          <w:b/>
          <w:bCs/>
          <w:color w:val="2C3E50"/>
          <w:sz w:val="24"/>
          <w:szCs w:val="24"/>
          <w:lang w:eastAsia="en-GB"/>
        </w:rPr>
        <w:t>5. Disconnection</w:t>
      </w:r>
    </w:p>
    <w:p w:rsidR="00D13206" w:rsidRPr="00D13206" w:rsidRDefault="00D13206" w:rsidP="00D13206">
      <w:pPr>
        <w:spacing w:before="100" w:beforeAutospacing="1" w:after="100" w:afterAutospacing="1" w:line="240" w:lineRule="auto"/>
        <w:rPr>
          <w:rFonts w:ascii="Arial" w:eastAsia="Times New Roman" w:hAnsi="Arial" w:cs="Arial"/>
          <w:color w:val="222222"/>
          <w:sz w:val="23"/>
          <w:szCs w:val="23"/>
          <w:lang w:eastAsia="en-GB"/>
        </w:rPr>
      </w:pPr>
      <w:r w:rsidRPr="00D13206">
        <w:rPr>
          <w:rFonts w:ascii="Arial" w:eastAsia="Times New Roman" w:hAnsi="Arial" w:cs="Arial"/>
          <w:color w:val="222222"/>
          <w:sz w:val="23"/>
          <w:szCs w:val="23"/>
          <w:lang w:eastAsia="en-GB"/>
        </w:rPr>
        <w:t>Any authorized administrator may disconnect the App from a QuickBooks Online company at any time via the in-app disconnect option. Upon disconnection, the App will cease retrieving new data, and previously synced data will be handled in accordance with the retention terms described in the Privacy Policy section below.</w:t>
      </w:r>
    </w:p>
    <w:p w:rsidR="00D13206" w:rsidRPr="00D13206" w:rsidRDefault="00D13206" w:rsidP="00D13206">
      <w:pPr>
        <w:spacing w:before="375" w:after="100" w:afterAutospacing="1" w:line="240" w:lineRule="auto"/>
        <w:outlineLvl w:val="2"/>
        <w:rPr>
          <w:rFonts w:ascii="Arial" w:eastAsia="Times New Roman" w:hAnsi="Arial" w:cs="Arial"/>
          <w:b/>
          <w:bCs/>
          <w:color w:val="2C3E50"/>
          <w:sz w:val="24"/>
          <w:szCs w:val="24"/>
          <w:lang w:eastAsia="en-GB"/>
        </w:rPr>
      </w:pPr>
      <w:r w:rsidRPr="00D13206">
        <w:rPr>
          <w:rFonts w:ascii="Arial" w:eastAsia="Times New Roman" w:hAnsi="Arial" w:cs="Arial"/>
          <w:b/>
          <w:bCs/>
          <w:color w:val="2C3E50"/>
          <w:sz w:val="24"/>
          <w:szCs w:val="24"/>
          <w:lang w:eastAsia="en-GB"/>
        </w:rPr>
        <w:t>6. Changes to This Agreement</w:t>
      </w:r>
    </w:p>
    <w:p w:rsidR="00D13206" w:rsidRPr="00D13206" w:rsidRDefault="00D13206" w:rsidP="00D13206">
      <w:pPr>
        <w:spacing w:before="100" w:beforeAutospacing="1" w:after="100" w:afterAutospacing="1" w:line="240" w:lineRule="auto"/>
        <w:rPr>
          <w:rFonts w:ascii="Times New Roman" w:eastAsia="Times New Roman" w:hAnsi="Times New Roman" w:cs="Times New Roman"/>
          <w:sz w:val="24"/>
          <w:szCs w:val="24"/>
          <w:lang w:eastAsia="en-GB"/>
        </w:rPr>
      </w:pPr>
      <w:r w:rsidRPr="00D13206">
        <w:rPr>
          <w:rFonts w:ascii="Arial" w:eastAsia="Times New Roman" w:hAnsi="Arial" w:cs="Arial"/>
          <w:color w:val="222222"/>
          <w:sz w:val="23"/>
          <w:szCs w:val="23"/>
          <w:lang w:eastAsia="en-GB"/>
        </w:rPr>
        <w:t>Neve Jewels Group may update this agreement from time to time. Continued use of the App following an update constitutes acceptance of the revised terms.</w:t>
      </w:r>
    </w:p>
    <w:sectPr w:rsidR="00D13206" w:rsidRPr="00D1320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192C18"/>
    <w:multiLevelType w:val="multilevel"/>
    <w:tmpl w:val="AF84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FA350A"/>
    <w:multiLevelType w:val="multilevel"/>
    <w:tmpl w:val="D912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206"/>
    <w:rsid w:val="001C657A"/>
    <w:rsid w:val="00806D85"/>
    <w:rsid w:val="00D132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5744D"/>
  <w15:chartTrackingRefBased/>
  <w15:docId w15:val="{00719B66-BEF3-4954-B22F-83370192D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1320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D13206"/>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D1320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206"/>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D13206"/>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D13206"/>
    <w:rPr>
      <w:rFonts w:ascii="Times New Roman" w:eastAsia="Times New Roman" w:hAnsi="Times New Roman" w:cs="Times New Roman"/>
      <w:b/>
      <w:bCs/>
      <w:sz w:val="27"/>
      <w:szCs w:val="27"/>
      <w:lang w:eastAsia="en-GB"/>
    </w:rPr>
  </w:style>
  <w:style w:type="paragraph" w:customStyle="1" w:styleId="effective-date">
    <w:name w:val="effective-date"/>
    <w:basedOn w:val="Normal"/>
    <w:rsid w:val="00D13206"/>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D1320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132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3019635">
      <w:bodyDiv w:val="1"/>
      <w:marLeft w:val="0"/>
      <w:marRight w:val="0"/>
      <w:marTop w:val="0"/>
      <w:marBottom w:val="0"/>
      <w:divBdr>
        <w:top w:val="none" w:sz="0" w:space="0" w:color="auto"/>
        <w:left w:val="none" w:sz="0" w:space="0" w:color="auto"/>
        <w:bottom w:val="none" w:sz="0" w:space="0" w:color="auto"/>
        <w:right w:val="none" w:sz="0" w:space="0" w:color="auto"/>
      </w:divBdr>
      <w:divsChild>
        <w:div w:id="572929241">
          <w:marLeft w:val="0"/>
          <w:marRight w:val="0"/>
          <w:marTop w:val="225"/>
          <w:marBottom w:val="225"/>
          <w:divBdr>
            <w:top w:val="none" w:sz="0" w:space="0" w:color="auto"/>
            <w:left w:val="single" w:sz="24" w:space="11" w:color="2C3E50"/>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300</Words>
  <Characters>1713</Characters>
  <Application>Microsoft Office Word</Application>
  <DocSecurity>0</DocSecurity>
  <Lines>14</Lines>
  <Paragraphs>4</Paragraphs>
  <ScaleCrop>false</ScaleCrop>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Pal</dc:creator>
  <cp:keywords/>
  <dc:description/>
  <cp:lastModifiedBy>Saurabh Pal</cp:lastModifiedBy>
  <cp:revision>1</cp:revision>
  <dcterms:created xsi:type="dcterms:W3CDTF">2026-07-22T17:16:00Z</dcterms:created>
  <dcterms:modified xsi:type="dcterms:W3CDTF">2026-07-22T17:25:00Z</dcterms:modified>
</cp:coreProperties>
</file>