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rPr>
          <w:rFonts w:ascii="Times New Roman"/>
          <w:sz w:val="13"/>
        </w:rPr>
      </w:pPr>
    </w:p>
    <w:p>
      <w:pPr>
        <w:spacing w:before="55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实验一 基本电路实验</w:t>
      </w:r>
    </w:p>
    <w:p>
      <w:pPr>
        <w:pStyle w:val="5"/>
        <w:spacing w:before="7"/>
        <w:rPr>
          <w:b/>
          <w:sz w:val="31"/>
        </w:rPr>
      </w:pPr>
    </w:p>
    <w:p>
      <w:pPr>
        <w:pStyle w:val="2"/>
      </w:pPr>
      <w:r>
        <w:t>实验目的</w:t>
      </w:r>
    </w:p>
    <w:p>
      <w:pPr>
        <w:pStyle w:val="5"/>
        <w:spacing w:before="5"/>
        <w:rPr>
          <w:rFonts w:ascii="黑体"/>
          <w:b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0" w:after="0" w:line="240" w:lineRule="auto"/>
        <w:ind w:left="960" w:right="0" w:hanging="421"/>
        <w:jc w:val="left"/>
        <w:rPr>
          <w:sz w:val="21"/>
          <w:u w:val="none"/>
        </w:rPr>
      </w:pPr>
      <w:r>
        <w:rPr>
          <w:spacing w:val="-3"/>
          <w:sz w:val="21"/>
          <w:u w:val="none"/>
        </w:rPr>
        <w:t>掌握多路选择器、译码器、三态门等的工作原理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43" w:after="0" w:line="240" w:lineRule="auto"/>
        <w:ind w:left="960" w:right="0" w:hanging="421"/>
        <w:jc w:val="left"/>
        <w:rPr>
          <w:sz w:val="21"/>
          <w:u w:val="none"/>
        </w:rPr>
      </w:pPr>
      <w:r>
        <w:rPr>
          <w:spacing w:val="-18"/>
          <w:sz w:val="21"/>
          <w:u w:val="none"/>
        </w:rPr>
        <w:t xml:space="preserve">掌握 </w:t>
      </w:r>
      <w:r>
        <w:rPr>
          <w:sz w:val="21"/>
          <w:u w:val="none"/>
        </w:rPr>
        <w:t>Logisim</w:t>
      </w:r>
      <w:r>
        <w:rPr>
          <w:spacing w:val="-9"/>
          <w:sz w:val="21"/>
          <w:u w:val="none"/>
        </w:rPr>
        <w:t xml:space="preserve"> 软件的使用方法</w:t>
      </w:r>
    </w:p>
    <w:p>
      <w:pPr>
        <w:pStyle w:val="9"/>
        <w:numPr>
          <w:ilvl w:val="0"/>
          <w:numId w:val="1"/>
        </w:numPr>
        <w:tabs>
          <w:tab w:val="left" w:pos="1020"/>
          <w:tab w:val="left" w:pos="1021"/>
        </w:tabs>
        <w:spacing w:before="43" w:after="0" w:line="240" w:lineRule="auto"/>
        <w:ind w:left="1020" w:right="0" w:hanging="476"/>
        <w:jc w:val="left"/>
        <w:rPr>
          <w:sz w:val="21"/>
          <w:u w:val="none"/>
        </w:rPr>
      </w:pPr>
      <w:r>
        <w:rPr>
          <w:spacing w:val="-19"/>
          <w:sz w:val="21"/>
          <w:u w:val="none"/>
        </w:rPr>
        <w:t xml:space="preserve">掌握 </w:t>
      </w:r>
      <w:r>
        <w:rPr>
          <w:sz w:val="21"/>
          <w:u w:val="none"/>
        </w:rPr>
        <w:t>Modelsim</w:t>
      </w:r>
      <w:r>
        <w:rPr>
          <w:spacing w:val="-9"/>
          <w:sz w:val="21"/>
          <w:u w:val="none"/>
        </w:rPr>
        <w:t xml:space="preserve"> 软件的使用方法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43" w:after="0" w:line="240" w:lineRule="auto"/>
        <w:ind w:left="960" w:right="0" w:hanging="421"/>
        <w:jc w:val="left"/>
        <w:rPr>
          <w:sz w:val="21"/>
          <w:u w:val="none"/>
        </w:rPr>
      </w:pPr>
      <w:r>
        <w:rPr>
          <w:spacing w:val="-18"/>
          <w:sz w:val="21"/>
          <w:u w:val="none"/>
        </w:rPr>
        <w:t xml:space="preserve">熟悉 </w:t>
      </w:r>
      <w:r>
        <w:rPr>
          <w:rFonts w:ascii="Calibri" w:eastAsia="Calibri"/>
          <w:sz w:val="21"/>
          <w:u w:val="none"/>
        </w:rPr>
        <w:t>Digilent</w:t>
      </w:r>
      <w:r>
        <w:rPr>
          <w:rFonts w:ascii="Calibri" w:eastAsia="Calibri"/>
          <w:spacing w:val="-3"/>
          <w:sz w:val="21"/>
          <w:u w:val="none"/>
        </w:rPr>
        <w:t xml:space="preserve"> </w:t>
      </w:r>
      <w:r>
        <w:rPr>
          <w:rFonts w:ascii="Calibri" w:eastAsia="Calibri"/>
          <w:sz w:val="21"/>
          <w:u w:val="none"/>
        </w:rPr>
        <w:t>N4</w:t>
      </w:r>
      <w:r>
        <w:rPr>
          <w:rFonts w:ascii="Calibri" w:eastAsia="Calibri"/>
          <w:spacing w:val="-1"/>
          <w:sz w:val="21"/>
          <w:u w:val="none"/>
        </w:rPr>
        <w:t xml:space="preserve"> </w:t>
      </w:r>
      <w:r>
        <w:rPr>
          <w:rFonts w:ascii="Calibri" w:eastAsia="Calibri"/>
          <w:sz w:val="21"/>
          <w:u w:val="none"/>
        </w:rPr>
        <w:t>DDR FPGA</w:t>
      </w:r>
      <w:r>
        <w:rPr>
          <w:rFonts w:ascii="Calibri" w:eastAsia="Calibri"/>
          <w:spacing w:val="9"/>
          <w:sz w:val="21"/>
          <w:u w:val="none"/>
        </w:rPr>
        <w:t xml:space="preserve"> </w:t>
      </w:r>
      <w:r>
        <w:rPr>
          <w:spacing w:val="-3"/>
          <w:sz w:val="21"/>
          <w:u w:val="none"/>
        </w:rPr>
        <w:t>开发板及其基本操作</w:t>
      </w:r>
    </w:p>
    <w:p>
      <w:pPr>
        <w:pStyle w:val="9"/>
        <w:numPr>
          <w:ilvl w:val="0"/>
          <w:numId w:val="1"/>
        </w:numPr>
        <w:tabs>
          <w:tab w:val="left" w:pos="914"/>
          <w:tab w:val="left" w:pos="915"/>
        </w:tabs>
        <w:spacing w:before="44" w:after="0" w:line="240" w:lineRule="auto"/>
        <w:ind w:left="914" w:right="0" w:hanging="370"/>
        <w:jc w:val="left"/>
        <w:rPr>
          <w:sz w:val="21"/>
          <w:u w:val="none"/>
        </w:rPr>
      </w:pPr>
      <w:r>
        <w:rPr>
          <w:spacing w:val="-6"/>
          <w:sz w:val="21"/>
          <w:u w:val="none"/>
        </w:rPr>
        <w:t xml:space="preserve">理解总线的三态传输特性，掌握三态缓冲器的 </w:t>
      </w:r>
      <w:r>
        <w:rPr>
          <w:rFonts w:ascii="Calibri" w:eastAsia="Calibri"/>
          <w:sz w:val="21"/>
          <w:u w:val="none"/>
        </w:rPr>
        <w:t>HDL</w:t>
      </w:r>
      <w:r>
        <w:rPr>
          <w:rFonts w:ascii="Calibri" w:eastAsia="Calibri"/>
          <w:spacing w:val="6"/>
          <w:sz w:val="21"/>
          <w:u w:val="none"/>
        </w:rPr>
        <w:t xml:space="preserve"> </w:t>
      </w:r>
      <w:r>
        <w:rPr>
          <w:spacing w:val="-3"/>
          <w:sz w:val="21"/>
          <w:u w:val="none"/>
        </w:rPr>
        <w:t>描述方法；</w:t>
      </w:r>
    </w:p>
    <w:p>
      <w:pPr>
        <w:pStyle w:val="5"/>
        <w:spacing w:before="7"/>
        <w:rPr>
          <w:sz w:val="24"/>
        </w:rPr>
      </w:pPr>
    </w:p>
    <w:p>
      <w:pPr>
        <w:pStyle w:val="2"/>
      </w:pPr>
      <w:r>
        <w:t>实验原理</w:t>
      </w:r>
    </w:p>
    <w:p>
      <w:pPr>
        <w:pStyle w:val="5"/>
        <w:spacing w:before="8"/>
        <w:rPr>
          <w:rFonts w:ascii="黑体"/>
          <w:b/>
          <w:sz w:val="24"/>
        </w:rPr>
      </w:pPr>
    </w:p>
    <w:p>
      <w:pPr>
        <w:pStyle w:val="9"/>
        <w:numPr>
          <w:ilvl w:val="0"/>
          <w:numId w:val="2"/>
        </w:numPr>
        <w:tabs>
          <w:tab w:val="left" w:pos="901"/>
        </w:tabs>
        <w:spacing w:before="0" w:after="0" w:line="240" w:lineRule="auto"/>
        <w:ind w:left="900" w:right="0" w:hanging="361"/>
        <w:jc w:val="left"/>
        <w:rPr>
          <w:sz w:val="21"/>
          <w:u w:val="none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1746250</wp:posOffset>
            </wp:positionH>
            <wp:positionV relativeFrom="paragraph">
              <wp:posOffset>226060</wp:posOffset>
            </wp:positionV>
            <wp:extent cx="4216400" cy="36652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28" cy="366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sz w:val="21"/>
          <w:u w:val="none"/>
        </w:rPr>
        <w:t>Digilent</w:t>
      </w:r>
      <w:r>
        <w:rPr>
          <w:rFonts w:ascii="Calibri" w:eastAsia="Calibri"/>
          <w:spacing w:val="-2"/>
          <w:sz w:val="21"/>
          <w:u w:val="none"/>
        </w:rPr>
        <w:t xml:space="preserve"> </w:t>
      </w:r>
      <w:r>
        <w:rPr>
          <w:rFonts w:ascii="Calibri" w:eastAsia="Calibri"/>
          <w:sz w:val="21"/>
          <w:u w:val="none"/>
        </w:rPr>
        <w:t>N4 DDR FPGA</w:t>
      </w:r>
      <w:r>
        <w:rPr>
          <w:rFonts w:ascii="Calibri" w:eastAsia="Calibri"/>
          <w:spacing w:val="9"/>
          <w:sz w:val="21"/>
          <w:u w:val="none"/>
        </w:rPr>
        <w:t xml:space="preserve"> </w:t>
      </w:r>
      <w:r>
        <w:rPr>
          <w:spacing w:val="-2"/>
          <w:sz w:val="21"/>
          <w:u w:val="none"/>
        </w:rPr>
        <w:t>开发板</w:t>
      </w:r>
    </w:p>
    <w:p>
      <w:pPr>
        <w:pStyle w:val="5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right="1280" w:bottom="280" w:left="1680" w:header="720" w:footer="720" w:gutter="0"/>
        </w:sectPr>
      </w:pP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2"/>
        </w:numPr>
        <w:tabs>
          <w:tab w:val="left" w:pos="901"/>
        </w:tabs>
        <w:spacing w:before="149" w:after="0" w:line="240" w:lineRule="auto"/>
        <w:ind w:left="900" w:right="0" w:hanging="361"/>
        <w:jc w:val="left"/>
        <w:rPr>
          <w:sz w:val="21"/>
          <w:u w:val="none"/>
        </w:rPr>
      </w:pPr>
      <w:r>
        <w:rPr>
          <w:spacing w:val="-1"/>
          <w:sz w:val="21"/>
          <w:u w:val="none"/>
        </w:rPr>
        <w:t>虚拟实验板</w:t>
      </w:r>
    </w:p>
    <w:p>
      <w:pPr>
        <w:spacing w:before="75"/>
        <w:ind w:left="54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 xml:space="preserve">图 </w:t>
      </w:r>
      <w:r>
        <w:rPr>
          <w:rFonts w:ascii="Calibri" w:eastAsia="Calibri"/>
          <w:sz w:val="18"/>
        </w:rPr>
        <w:t xml:space="preserve">1-1 </w:t>
      </w:r>
      <w:r>
        <w:rPr>
          <w:sz w:val="18"/>
        </w:rPr>
        <w:t>实验面板图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right="1280" w:bottom="280" w:left="1680" w:header="720" w:footer="720" w:gutter="0"/>
          <w:cols w:equalWidth="0" w:num="2">
            <w:col w:w="1995" w:space="989"/>
            <w:col w:w="5966"/>
          </w:cols>
        </w:sectPr>
      </w:pPr>
    </w:p>
    <w:p>
      <w:pPr>
        <w:pStyle w:val="5"/>
        <w:spacing w:before="43" w:line="278" w:lineRule="auto"/>
        <w:ind w:left="120" w:right="611" w:firstLine="419"/>
      </w:pPr>
      <w:r>
        <w:rPr>
          <w:spacing w:val="-9"/>
        </w:rPr>
        <w:t xml:space="preserve">虚拟实验板上有 </w:t>
      </w:r>
      <w:r>
        <w:rPr>
          <w:rFonts w:ascii="Calibri" w:eastAsia="Calibri"/>
        </w:rPr>
        <w:t xml:space="preserve">36 </w:t>
      </w:r>
      <w:r>
        <w:rPr>
          <w:spacing w:val="-3"/>
        </w:rPr>
        <w:t>个拨动开关、</w:t>
      </w:r>
      <w:r>
        <w:rPr>
          <w:rFonts w:ascii="Calibri" w:eastAsia="Calibri"/>
        </w:rPr>
        <w:t xml:space="preserve">20 </w:t>
      </w:r>
      <w:r>
        <w:rPr>
          <w:spacing w:val="-3"/>
        </w:rPr>
        <w:t>个按键、</w:t>
      </w:r>
      <w:r>
        <w:rPr>
          <w:rFonts w:ascii="Calibri" w:eastAsia="Calibri"/>
        </w:rPr>
        <w:t xml:space="preserve">36 </w:t>
      </w:r>
      <w:r>
        <w:rPr>
          <w:spacing w:val="-25"/>
        </w:rPr>
        <w:t xml:space="preserve">个 </w:t>
      </w:r>
      <w:r>
        <w:rPr>
          <w:rFonts w:ascii="Calibri" w:eastAsia="Calibri"/>
        </w:rPr>
        <w:t xml:space="preserve">LED </w:t>
      </w:r>
      <w:r>
        <w:rPr>
          <w:spacing w:val="-12"/>
        </w:rPr>
        <w:t xml:space="preserve">指示灯以及 </w:t>
      </w:r>
      <w:r>
        <w:rPr>
          <w:rFonts w:ascii="Calibri" w:eastAsia="Calibri"/>
        </w:rPr>
        <w:t xml:space="preserve">8 </w:t>
      </w:r>
      <w:r>
        <w:rPr>
          <w:spacing w:val="-3"/>
        </w:rPr>
        <w:t>个七段数码管。</w:t>
      </w:r>
      <w:r>
        <w:rPr>
          <w:spacing w:val="-5"/>
        </w:rPr>
        <w:t xml:space="preserve">在实验板的电路板上，开关、指示灯以及按键等都已经连接到了实验 </w:t>
      </w:r>
      <w:r>
        <w:rPr>
          <w:rFonts w:ascii="Calibri" w:eastAsia="Calibri"/>
        </w:rPr>
        <w:t xml:space="preserve">FPGA </w:t>
      </w:r>
      <w:r>
        <w:rPr>
          <w:spacing w:val="-3"/>
        </w:rPr>
        <w:t>芯片的引脚</w:t>
      </w:r>
    </w:p>
    <w:p>
      <w:pPr>
        <w:pStyle w:val="5"/>
        <w:spacing w:line="278" w:lineRule="auto"/>
        <w:ind w:left="120" w:right="547"/>
      </w:pPr>
      <w:r>
        <w:rPr>
          <w:spacing w:val="-13"/>
        </w:rPr>
        <w:t xml:space="preserve">上。在 </w:t>
      </w:r>
      <w:r>
        <w:rPr>
          <w:rFonts w:ascii="Calibri" w:eastAsia="Calibri"/>
        </w:rPr>
        <w:t xml:space="preserve">FPGA </w:t>
      </w:r>
      <w:r>
        <w:rPr>
          <w:spacing w:val="-5"/>
        </w:rPr>
        <w:t xml:space="preserve">设计中，由顶层模块中定义的输入输出端口负责与 </w:t>
      </w:r>
      <w:r>
        <w:rPr>
          <w:rFonts w:ascii="Calibri" w:eastAsia="Calibri"/>
        </w:rPr>
        <w:t xml:space="preserve">FPGA </w:t>
      </w:r>
      <w:r>
        <w:rPr>
          <w:spacing w:val="-3"/>
        </w:rPr>
        <w:t>芯片引脚连接，从而使实验电路的输入输出端口，连接到实验板的开关、按键、时钟和指示灯等资源。每一个实验都使用统一的顶层端口和引脚约束。本实验为了达到使同学们熟悉实验板的目的，尽可能地利用了板上的开关、指示灯等资源。</w:t>
      </w:r>
    </w:p>
    <w:p>
      <w:pPr>
        <w:spacing w:after="0" w:line="278" w:lineRule="auto"/>
        <w:sectPr>
          <w:type w:val="continuous"/>
          <w:pgSz w:w="11910" w:h="16840"/>
          <w:pgMar w:top="1580" w:right="1280" w:bottom="280" w:left="1680" w:header="720" w:footer="720" w:gutter="0"/>
        </w:sectPr>
      </w:pPr>
    </w:p>
    <w:p>
      <w:pPr>
        <w:pStyle w:val="5"/>
        <w:ind w:left="577"/>
        <w:rPr>
          <w:sz w:val="20"/>
        </w:rPr>
      </w:pPr>
      <w:r>
        <w:rPr>
          <w:sz w:val="20"/>
        </w:rPr>
        <w:drawing>
          <wp:inline distT="0" distB="0" distL="0" distR="0">
            <wp:extent cx="5256530" cy="23698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36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9"/>
        </w:rPr>
      </w:pPr>
    </w:p>
    <w:p>
      <w:pPr>
        <w:spacing w:before="75"/>
        <w:ind w:left="3332" w:right="3728" w:firstLine="0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Calibri" w:eastAsia="Calibri"/>
          <w:sz w:val="18"/>
        </w:rPr>
        <w:t xml:space="preserve">1-2  </w:t>
      </w:r>
      <w:r>
        <w:rPr>
          <w:sz w:val="18"/>
        </w:rPr>
        <w:t>虚拟实验面板图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4"/>
        </w:rPr>
      </w:pPr>
    </w:p>
    <w:p>
      <w:pPr>
        <w:pStyle w:val="5"/>
        <w:spacing w:line="278" w:lineRule="auto"/>
        <w:ind w:left="120" w:right="513" w:firstLine="419"/>
        <w:jc w:val="both"/>
      </w:pPr>
      <w:r>
        <w:rPr>
          <w:spacing w:val="-6"/>
        </w:rPr>
        <w:t xml:space="preserve">实验原理图如图 </w:t>
      </w:r>
      <w:r>
        <w:rPr>
          <w:rFonts w:ascii="Calibri" w:eastAsia="Calibri"/>
        </w:rPr>
        <w:t>1-3</w:t>
      </w:r>
      <w:r>
        <w:rPr>
          <w:spacing w:val="-5"/>
        </w:rPr>
        <w:t xml:space="preserve">，长方形框内是在 </w:t>
      </w:r>
      <w:r>
        <w:rPr>
          <w:rFonts w:ascii="Calibri" w:eastAsia="Calibri"/>
        </w:rPr>
        <w:t xml:space="preserve">FPGA </w:t>
      </w:r>
      <w:r>
        <w:rPr>
          <w:spacing w:val="-3"/>
        </w:rPr>
        <w:t>内部设计的实验电路。定义了数据寄存器</w:t>
      </w:r>
      <w:r>
        <w:rPr>
          <w:rFonts w:ascii="Calibri" w:eastAsia="Calibri"/>
          <w:spacing w:val="-3"/>
        </w:rPr>
        <w:t xml:space="preserve">REG </w:t>
      </w:r>
      <w:r>
        <w:rPr>
          <w:spacing w:val="-10"/>
        </w:rPr>
        <w:t xml:space="preserve">和移位寄存器 </w:t>
      </w:r>
      <w:r>
        <w:rPr>
          <w:rFonts w:ascii="Calibri" w:eastAsia="Calibri"/>
        </w:rPr>
        <w:t>SR</w:t>
      </w:r>
      <w:r>
        <w:rPr>
          <w:spacing w:val="-12"/>
        </w:rPr>
        <w:t xml:space="preserve">、计数器 </w:t>
      </w:r>
      <w:r>
        <w:rPr>
          <w:rFonts w:ascii="Calibri" w:eastAsia="Calibri"/>
        </w:rPr>
        <w:t>CNT</w:t>
      </w:r>
      <w:r>
        <w:rPr>
          <w:spacing w:val="-9"/>
        </w:rPr>
        <w:t xml:space="preserve">，共用输入数据 </w:t>
      </w:r>
      <w:r>
        <w:rPr>
          <w:rFonts w:ascii="Calibri" w:eastAsia="Calibri"/>
        </w:rPr>
        <w:t>DATA</w:t>
      </w:r>
      <w:r>
        <w:rPr>
          <w:spacing w:val="-10"/>
        </w:rPr>
        <w:t xml:space="preserve">，由时钟使能 </w:t>
      </w:r>
      <w:r>
        <w:rPr>
          <w:rFonts w:ascii="Calibri" w:eastAsia="Calibri"/>
        </w:rPr>
        <w:t>REGoe</w:t>
      </w:r>
      <w:r>
        <w:t>，</w:t>
      </w:r>
      <w:r>
        <w:rPr>
          <w:rFonts w:ascii="Calibri" w:eastAsia="Calibri"/>
        </w:rPr>
        <w:t>SRoe</w:t>
      </w:r>
      <w:r>
        <w:t>、</w:t>
      </w:r>
      <w:r>
        <w:rPr>
          <w:rFonts w:ascii="Calibri" w:eastAsia="Calibri"/>
        </w:rPr>
        <w:t>S1</w:t>
      </w:r>
      <w:r>
        <w:t>、</w:t>
      </w:r>
      <w:r>
        <w:rPr>
          <w:rFonts w:ascii="Calibri" w:eastAsia="Calibri"/>
        </w:rPr>
        <w:t>S0</w:t>
      </w:r>
      <w:r>
        <w:t>，</w:t>
      </w:r>
      <w:r>
        <w:rPr>
          <w:rFonts w:ascii="Calibri" w:eastAsia="Calibri"/>
        </w:rPr>
        <w:t>CNToe</w:t>
      </w:r>
      <w:r>
        <w:t>、</w:t>
      </w:r>
      <w:r>
        <w:rPr>
          <w:rFonts w:ascii="Calibri" w:eastAsia="Calibri"/>
        </w:rPr>
        <w:t>INC</w:t>
      </w:r>
      <w:r>
        <w:t>、</w:t>
      </w:r>
      <w:r>
        <w:rPr>
          <w:rFonts w:ascii="Calibri" w:eastAsia="Calibri"/>
        </w:rPr>
        <w:t xml:space="preserve">LD </w:t>
      </w:r>
      <w:r>
        <w:rPr>
          <w:spacing w:val="-3"/>
        </w:rPr>
        <w:t>分别控制数据寄存器和移位寄存器、计数器的操作。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115570</wp:posOffset>
            </wp:positionV>
            <wp:extent cx="4741545" cy="2778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547" cy="2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/>
        <w:rPr>
          <w:sz w:val="22"/>
        </w:rPr>
      </w:pPr>
    </w:p>
    <w:p>
      <w:pPr>
        <w:spacing w:before="0"/>
        <w:ind w:left="4136" w:right="0" w:firstLine="0"/>
        <w:jc w:val="left"/>
        <w:rPr>
          <w:sz w:val="18"/>
        </w:rPr>
      </w:pPr>
      <w:r>
        <w:rPr>
          <w:sz w:val="18"/>
        </w:rPr>
        <w:t xml:space="preserve">图 </w:t>
      </w:r>
      <w:r>
        <w:rPr>
          <w:rFonts w:ascii="Calibri" w:eastAsia="Calibri"/>
          <w:sz w:val="18"/>
        </w:rPr>
        <w:t xml:space="preserve">1-3 </w:t>
      </w:r>
      <w:r>
        <w:rPr>
          <w:sz w:val="18"/>
        </w:rPr>
        <w:t>实验一虚拟面板示意图</w:t>
      </w:r>
    </w:p>
    <w:p>
      <w:pPr>
        <w:pStyle w:val="5"/>
        <w:spacing w:before="5"/>
        <w:rPr>
          <w:sz w:val="26"/>
        </w:rPr>
      </w:pPr>
    </w:p>
    <w:p>
      <w:pPr>
        <w:pStyle w:val="2"/>
      </w:pPr>
      <w:r>
        <w:t>实验内容</w:t>
      </w:r>
    </w:p>
    <w:p>
      <w:pPr>
        <w:pStyle w:val="5"/>
        <w:spacing w:before="8"/>
        <w:rPr>
          <w:rFonts w:ascii="黑体"/>
          <w:b/>
          <w:sz w:val="24"/>
        </w:rPr>
      </w:pPr>
    </w:p>
    <w:p>
      <w:pPr>
        <w:pStyle w:val="9"/>
        <w:numPr>
          <w:ilvl w:val="0"/>
          <w:numId w:val="3"/>
        </w:numPr>
        <w:tabs>
          <w:tab w:val="left" w:pos="901"/>
        </w:tabs>
        <w:spacing w:before="0" w:after="0" w:line="240" w:lineRule="auto"/>
        <w:ind w:left="900" w:right="0" w:hanging="361"/>
        <w:jc w:val="left"/>
        <w:rPr>
          <w:rFonts w:ascii="Calibri" w:eastAsia="Calibri"/>
          <w:sz w:val="21"/>
          <w:u w:val="none"/>
        </w:rPr>
      </w:pPr>
      <w:r>
        <w:rPr>
          <w:b/>
          <w:sz w:val="21"/>
          <w:u w:val="none"/>
        </w:rPr>
        <w:t>基础实验</w:t>
      </w:r>
      <w:r>
        <w:rPr>
          <w:spacing w:val="-3"/>
          <w:sz w:val="21"/>
          <w:u w:val="none"/>
        </w:rPr>
        <w:t>。验证功能，并操作分析、记录结果。</w:t>
      </w:r>
    </w:p>
    <w:p>
      <w:pPr>
        <w:pStyle w:val="5"/>
        <w:spacing w:before="43" w:line="278" w:lineRule="auto"/>
        <w:ind w:left="120" w:right="513" w:firstLine="419"/>
        <w:jc w:val="both"/>
      </w:pPr>
      <w:r>
        <w:rPr>
          <w:spacing w:val="-23"/>
        </w:rPr>
        <w:t xml:space="preserve">用 </w:t>
      </w:r>
      <w:r>
        <w:rPr>
          <w:rFonts w:ascii="Calibri" w:eastAsia="Calibri"/>
        </w:rPr>
        <w:t xml:space="preserve">Nexys4 DDR FPGA </w:t>
      </w:r>
      <w:r>
        <w:rPr>
          <w:spacing w:val="-5"/>
        </w:rPr>
        <w:t>开发板完成上述实验设计并下载到实验板。根据验证目标操作实验</w:t>
      </w:r>
      <w:r>
        <w:rPr>
          <w:spacing w:val="-4"/>
        </w:rPr>
        <w:t>板的开关、按键，观察对应的指示灯。</w:t>
      </w:r>
    </w:p>
    <w:p>
      <w:pPr>
        <w:spacing w:after="0" w:line="278" w:lineRule="auto"/>
        <w:jc w:val="both"/>
        <w:rPr>
          <w:rFonts w:hint="eastAsia" w:eastAsia="宋体"/>
          <w:lang w:eastAsia="zh-CN"/>
        </w:rPr>
      </w:pPr>
    </w:p>
    <w:p>
      <w:pPr>
        <w:spacing w:after="0" w:line="278" w:lineRule="auto"/>
        <w:jc w:val="both"/>
        <w:rPr>
          <w:rFonts w:hint="eastAsia" w:eastAsia="宋体"/>
          <w:lang w:eastAsia="zh-CN"/>
        </w:rPr>
        <w:sectPr>
          <w:pgSz w:w="11910" w:h="16840"/>
          <w:pgMar w:top="1580" w:right="1280" w:bottom="280" w:left="1680" w:header="720" w:footer="720" w:gutter="0"/>
        </w:sectPr>
      </w:pPr>
    </w:p>
    <w:p>
      <w:pPr>
        <w:pStyle w:val="3"/>
        <w:numPr>
          <w:ilvl w:val="0"/>
          <w:numId w:val="4"/>
        </w:numPr>
        <w:tabs>
          <w:tab w:val="left" w:pos="861"/>
        </w:tabs>
        <w:spacing w:before="44" w:after="21" w:line="240" w:lineRule="auto"/>
        <w:ind w:left="860" w:right="0" w:hanging="530"/>
        <w:jc w:val="left"/>
      </w:pPr>
      <w:r>
        <w:rPr>
          <w:spacing w:val="-1"/>
        </w:rPr>
        <w:t>数据寄存器的特性</w:t>
      </w:r>
    </w:p>
    <w:tbl>
      <w:tblPr>
        <w:tblStyle w:val="6"/>
        <w:tblW w:w="0" w:type="auto"/>
        <w:tblInd w:w="133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780"/>
        <w:gridCol w:w="720"/>
        <w:gridCol w:w="451"/>
        <w:gridCol w:w="876"/>
        <w:gridCol w:w="797"/>
        <w:gridCol w:w="78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1443" w:type="dxa"/>
            <w:tcBorders>
              <w:left w:val="nil"/>
              <w:right w:val="single" w:color="000000" w:sz="8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28"/>
              </w:rPr>
            </w:pPr>
          </w:p>
          <w:p>
            <w:pPr>
              <w:pStyle w:val="10"/>
              <w:ind w:left="198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720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28"/>
              </w:rPr>
            </w:pPr>
          </w:p>
          <w:p>
            <w:pPr>
              <w:pStyle w:val="10"/>
              <w:ind w:left="99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REGoe</w:t>
            </w:r>
          </w:p>
        </w:tc>
        <w:tc>
          <w:tcPr>
            <w:tcW w:w="451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28"/>
              </w:rPr>
            </w:pPr>
          </w:p>
          <w:p>
            <w:pPr>
              <w:pStyle w:val="10"/>
              <w:ind w:left="112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</w:tc>
        <w:tc>
          <w:tcPr>
            <w:tcW w:w="876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4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spacing w:before="1"/>
              <w:ind w:left="162" w:right="1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CLK</w:t>
            </w:r>
          </w:p>
          <w:p>
            <w:pPr>
              <w:pStyle w:val="10"/>
              <w:spacing w:before="89"/>
              <w:ind w:left="165" w:right="139"/>
              <w:jc w:val="center"/>
              <w:rPr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（</w:t>
            </w:r>
            <w:r>
              <w:rPr>
                <w:b/>
                <w:sz w:val="18"/>
              </w:rPr>
              <w:t>PB1)</w:t>
            </w:r>
          </w:p>
        </w:tc>
        <w:tc>
          <w:tcPr>
            <w:tcW w:w="797" w:type="dxa"/>
            <w:tcBorders>
              <w:left w:val="single" w:color="000000" w:sz="6" w:space="0"/>
              <w:right w:val="double" w:color="000000" w:sz="2" w:space="0"/>
            </w:tcBorders>
          </w:tcPr>
          <w:p>
            <w:pPr>
              <w:pStyle w:val="10"/>
              <w:spacing w:before="54"/>
              <w:ind w:left="138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RESET</w:t>
            </w:r>
          </w:p>
          <w:p>
            <w:pPr>
              <w:pStyle w:val="10"/>
              <w:spacing w:before="89"/>
              <w:ind w:left="138" w:right="96"/>
              <w:jc w:val="center"/>
              <w:rPr>
                <w:b/>
                <w:sz w:val="18"/>
              </w:rPr>
            </w:pPr>
            <w:r>
              <w:rPr>
                <w:rFonts w:hint="eastAsia" w:ascii="宋体" w:eastAsia="宋体"/>
                <w:b/>
                <w:sz w:val="18"/>
              </w:rPr>
              <w:t>（</w:t>
            </w:r>
            <w:r>
              <w:rPr>
                <w:b/>
                <w:sz w:val="18"/>
              </w:rPr>
              <w:t>PB0</w:t>
            </w:r>
          </w:p>
          <w:p>
            <w:pPr>
              <w:pStyle w:val="10"/>
              <w:spacing w:before="81"/>
              <w:ind w:left="42"/>
              <w:jc w:val="center"/>
              <w:rPr>
                <w:rFonts w:hint="eastAsia" w:ascii="宋体" w:eastAsia="宋体"/>
                <w:b/>
                <w:sz w:val="18"/>
              </w:rPr>
            </w:pPr>
            <w:r>
              <w:rPr>
                <w:rFonts w:hint="eastAsia" w:ascii="宋体" w:eastAsia="宋体"/>
                <w:b/>
                <w:w w:val="99"/>
                <w:sz w:val="18"/>
              </w:rPr>
              <w:t>）</w:t>
            </w:r>
          </w:p>
        </w:tc>
        <w:tc>
          <w:tcPr>
            <w:tcW w:w="781" w:type="dxa"/>
            <w:tcBorders>
              <w:left w:val="double" w:color="000000" w:sz="2" w:space="0"/>
              <w:right w:val="nil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28"/>
              </w:rPr>
            </w:pPr>
          </w:p>
          <w:p>
            <w:pPr>
              <w:pStyle w:val="10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REG_Q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443" w:type="dxa"/>
            <w:tcBorders>
              <w:left w:val="nil"/>
              <w:bottom w:val="single" w:color="000000" w:sz="2" w:space="0"/>
              <w:right w:val="single" w:color="000000" w:sz="8" w:space="0"/>
            </w:tcBorders>
          </w:tcPr>
          <w:p>
            <w:pPr>
              <w:pStyle w:val="10"/>
              <w:spacing w:before="67"/>
              <w:ind w:left="13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复位</w:t>
            </w:r>
          </w:p>
        </w:tc>
        <w:tc>
          <w:tcPr>
            <w:tcW w:w="780" w:type="dxa"/>
            <w:tcBorders>
              <w:left w:val="single" w:color="000000" w:sz="8" w:space="0"/>
              <w:bottom w:val="single" w:color="000000" w:sz="2" w:space="0"/>
              <w:right w:val="single" w:color="000000" w:sz="6" w:space="0"/>
            </w:tcBorders>
          </w:tcPr>
          <w:p>
            <w:pPr>
              <w:pStyle w:val="10"/>
              <w:spacing w:before="67"/>
              <w:ind w:left="182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/>
                <w:b/>
                <w:sz w:val="21"/>
              </w:rPr>
              <w:t>——</w:t>
            </w:r>
          </w:p>
        </w:tc>
        <w:tc>
          <w:tcPr>
            <w:tcW w:w="720" w:type="dxa"/>
            <w:tcBorders>
              <w:left w:val="single" w:color="000000" w:sz="6" w:space="0"/>
              <w:bottom w:val="single" w:color="000000" w:sz="2" w:space="0"/>
              <w:right w:val="single" w:color="000000" w:sz="6" w:space="0"/>
            </w:tcBorders>
          </w:tcPr>
          <w:p>
            <w:pPr>
              <w:pStyle w:val="10"/>
              <w:spacing w:before="78"/>
              <w:ind w:left="2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451" w:type="dxa"/>
            <w:tcBorders>
              <w:left w:val="single" w:color="000000" w:sz="6" w:space="0"/>
              <w:bottom w:val="single" w:color="000000" w:sz="2" w:space="0"/>
              <w:right w:val="single" w:color="000000" w:sz="6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876" w:type="dxa"/>
            <w:tcBorders>
              <w:left w:val="single" w:color="000000" w:sz="6" w:space="0"/>
              <w:bottom w:val="single" w:color="000000" w:sz="2" w:space="0"/>
              <w:right w:val="single" w:color="000000" w:sz="6" w:space="0"/>
            </w:tcBorders>
          </w:tcPr>
          <w:p>
            <w:pPr>
              <w:pStyle w:val="10"/>
              <w:spacing w:before="67"/>
              <w:ind w:left="165" w:right="138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——</w:t>
            </w:r>
          </w:p>
        </w:tc>
        <w:tc>
          <w:tcPr>
            <w:tcW w:w="797" w:type="dxa"/>
            <w:tcBorders>
              <w:left w:val="single" w:color="000000" w:sz="6" w:space="0"/>
              <w:bottom w:val="single" w:color="000000" w:sz="2" w:space="0"/>
              <w:right w:val="double" w:color="000000" w:sz="2" w:space="0"/>
            </w:tcBorders>
          </w:tcPr>
          <w:p>
            <w:pPr>
              <w:pStyle w:val="10"/>
              <w:spacing w:before="9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270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26" o:spid="_x0000_s1026" o:spt="203" style="height:8.9pt;width:13.2pt;" coordsize="264,178">
                  <o:lock v:ext="edit"/>
                  <v:shape id="_x0000_s1027" o:spid="_x0000_s1027" style="position:absolute;left:2;top:2;height:173;width:175;" filled="f" stroked="t" coordorigin="2,2" coordsize="175,173" path="m2,175l63,175,63,2,177,2,177,175e">
                    <v:path arrowok="t"/>
                    <v:fill on="f" focussize="0,0"/>
                    <v:stroke weight="0.223858267716535pt" color="#000000"/>
                    <v:imagedata o:title=""/>
                    <o:lock v:ext="edit"/>
                  </v:shape>
                  <v:line id="_x0000_s1028" o:spid="_x0000_s1028" o:spt="20" style="position:absolute;left:177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81" w:type="dxa"/>
            <w:tcBorders>
              <w:left w:val="double" w:color="000000" w:sz="2" w:space="0"/>
              <w:bottom w:val="single" w:color="000000" w:sz="2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   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443" w:type="dxa"/>
            <w:vMerge w:val="restart"/>
            <w:tcBorders>
              <w:top w:val="single" w:color="000000" w:sz="2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rPr>
                <w:rFonts w:ascii="宋体"/>
                <w:b/>
                <w:sz w:val="20"/>
              </w:rPr>
            </w:pPr>
          </w:p>
          <w:p>
            <w:pPr>
              <w:pStyle w:val="10"/>
              <w:spacing w:before="12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3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数据的装入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51" w:type="dxa"/>
            <w:tcBorders>
              <w:top w:val="single" w:color="000000" w:sz="2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76" w:type="dxa"/>
            <w:tcBorders>
              <w:top w:val="single" w:color="000000" w:sz="2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6"/>
              <w:ind w:left="165" w:right="138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——</w:t>
            </w:r>
          </w:p>
        </w:tc>
        <w:tc>
          <w:tcPr>
            <w:tcW w:w="797" w:type="dxa"/>
            <w:tcBorders>
              <w:top w:val="single" w:color="000000" w:sz="2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right="310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781" w:type="dxa"/>
            <w:tcBorders>
              <w:top w:val="single" w:color="000000" w:sz="2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  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44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308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29" o:spid="_x0000_s1029" o:spt="203" style="height:8.9pt;width:13.2pt;" coordsize="264,178">
                  <o:lock v:ext="edit"/>
                  <v:shape id="_x0000_s1030" o:spid="_x0000_s1030" style="position:absolute;left:2;top:2;height:173;width:175;" filled="f" stroked="t" coordorigin="2,2" coordsize="175,173" path="m2,175l63,175,63,2,177,2,177,175e">
                    <v:path arrowok="t"/>
                    <v:fill on="f" focussize="0,0"/>
                    <v:stroke weight="0.223858267716535pt" color="#000000"/>
                    <v:imagedata o:title=""/>
                    <o:lock v:ext="edit"/>
                  </v:shape>
                  <v:line id="_x0000_s1031" o:spid="_x0000_s1031" o:spt="20" style="position:absolute;left:177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9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right="310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781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1001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443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9" w:lineRule="exact"/>
              <w:ind w:left="308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32" o:spid="_x0000_s1032" o:spt="203" style="height:8.95pt;width:13.2pt;" coordsize="264,179">
                  <o:lock v:ext="edit"/>
                  <v:shape id="_x0000_s1033" o:spid="_x0000_s1033" style="position:absolute;left:2;top:2;height:174;width:175;" filled="f" stroked="t" coordorigin="2,2" coordsize="175,174" path="m2,176l63,176,63,2,177,2,177,176e">
                    <v:path arrowok="t"/>
                    <v:fill on="f" focussize="0,0"/>
                    <v:stroke weight="0.224488188976378pt" color="#000000"/>
                    <v:imagedata o:title=""/>
                    <o:lock v:ext="edit"/>
                  </v:shape>
                  <v:line id="_x0000_s1034" o:spid="_x0000_s1034" o:spt="20" style="position:absolute;left:177;top:176;height:0;width:87;" stroked="t" coordsize="21600,21600">
                    <v:path arrowok="t"/>
                    <v:fill focussize="0,0"/>
                    <v:stroke weight="0.220393700787402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9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right="310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781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 0110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443" w:type="dxa"/>
            <w:tcBorders>
              <w:top w:val="single" w:color="000000" w:sz="4" w:space="0"/>
              <w:left w:val="nil"/>
              <w:right w:val="single" w:color="000000" w:sz="8" w:space="0"/>
            </w:tcBorders>
          </w:tcPr>
          <w:p>
            <w:pPr>
              <w:pStyle w:val="10"/>
              <w:spacing w:before="66"/>
              <w:ind w:left="13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复位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8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8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2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66"/>
              <w:ind w:left="165" w:right="138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——</w:t>
            </w:r>
          </w:p>
        </w:tc>
        <w:tc>
          <w:tcPr>
            <w:tcW w:w="797" w:type="dxa"/>
            <w:tcBorders>
              <w:top w:val="single" w:color="000000" w:sz="4" w:space="0"/>
              <w:left w:val="single" w:color="000000" w:sz="6" w:space="0"/>
              <w:right w:val="double" w:color="000000" w:sz="2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9" w:lineRule="exact"/>
              <w:ind w:left="270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35" o:spid="_x0000_s1035" o:spt="203" style="height:8.95pt;width:13.2pt;" coordsize="264,179">
                  <o:lock v:ext="edit"/>
                  <v:shape id="_x0000_s1036" o:spid="_x0000_s1036" style="position:absolute;left:2;top:2;height:174;width:175;" filled="f" stroked="t" coordorigin="2,2" coordsize="175,174" path="m2,176l63,176,63,2,177,2,177,176e">
                    <v:path arrowok="t"/>
                    <v:fill on="f" focussize="0,0"/>
                    <v:stroke weight="0.224488188976378pt" color="#000000"/>
                    <v:imagedata o:title=""/>
                    <o:lock v:ext="edit"/>
                  </v:shape>
                  <v:line id="_x0000_s1037" o:spid="_x0000_s1037" o:spt="20" style="position:absolute;left:177;top:176;height:0;width:87;" stroked="t" coordsize="21600,21600">
                    <v:path arrowok="t"/>
                    <v:fill focussize="0,0"/>
                    <v:stroke weight="0.220393700787402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781" w:type="dxa"/>
            <w:tcBorders>
              <w:top w:val="single" w:color="000000" w:sz="4" w:space="0"/>
              <w:left w:val="double" w:color="000000" w:sz="2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  0</w:t>
            </w:r>
          </w:p>
        </w:tc>
      </w:tr>
    </w:tbl>
    <w:p>
      <w:pPr>
        <w:spacing w:before="25"/>
        <w:ind w:left="540" w:right="0" w:firstLine="0"/>
        <w:jc w:val="left"/>
        <w:rPr>
          <w:sz w:val="20"/>
        </w:rPr>
      </w:pPr>
      <w:r>
        <w:rPr>
          <w:sz w:val="20"/>
        </w:rPr>
        <w:t>实验现象分析：</w:t>
      </w:r>
    </w:p>
    <w:p>
      <w:pPr>
        <w:tabs>
          <w:tab w:val="left" w:pos="4642"/>
          <w:tab w:val="left" w:pos="5521"/>
          <w:tab w:val="left" w:pos="5835"/>
        </w:tabs>
        <w:spacing w:before="56" w:line="292" w:lineRule="auto"/>
        <w:ind w:left="120" w:right="519" w:firstLine="419"/>
        <w:jc w:val="left"/>
        <w:rPr>
          <w:sz w:val="20"/>
        </w:rPr>
      </w:pPr>
      <w:r>
        <w:rPr>
          <w:sz w:val="20"/>
        </w:rPr>
        <w:t>①</w:t>
      </w:r>
      <w:r>
        <w:rPr>
          <w:spacing w:val="-2"/>
          <w:sz w:val="20"/>
        </w:rPr>
        <w:t xml:space="preserve"> </w:t>
      </w:r>
      <w:r>
        <w:rPr>
          <w:sz w:val="20"/>
        </w:rPr>
        <w:t>寄存器能够装入数据的条件是</w:t>
      </w:r>
      <w:r>
        <w:rPr>
          <w:spacing w:val="-50"/>
          <w:sz w:val="20"/>
        </w:rPr>
        <w:t xml:space="preserve"> </w:t>
      </w:r>
      <w:r>
        <w:rPr>
          <w:rFonts w:ascii="Calibri" w:hAnsi="Calibri" w:eastAsia="Calibri"/>
          <w:sz w:val="20"/>
        </w:rPr>
        <w:t>LD</w:t>
      </w:r>
      <w:r>
        <w:rPr>
          <w:rFonts w:ascii="Calibri" w:hAnsi="Calibri" w:eastAsia="Calibri"/>
          <w:spacing w:val="5"/>
          <w:sz w:val="20"/>
        </w:rPr>
        <w:t xml:space="preserve"> </w:t>
      </w:r>
      <w:r>
        <w:rPr>
          <w:sz w:val="20"/>
        </w:rPr>
        <w:t>为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高电平(1)</w:t>
      </w:r>
      <w:r>
        <w:rPr>
          <w:sz w:val="20"/>
          <w:u w:val="single"/>
        </w:rPr>
        <w:tab/>
      </w:r>
      <w:r>
        <w:rPr>
          <w:sz w:val="20"/>
        </w:rPr>
        <w:t>并且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rFonts w:hint="eastAsia"/>
          <w:sz w:val="20"/>
          <w:u w:val="single"/>
          <w:lang w:val="en-US" w:eastAsia="zh-CN"/>
        </w:rPr>
        <w:t>有</w:t>
      </w:r>
      <w:r>
        <w:rPr>
          <w:sz w:val="20"/>
          <w:u w:val="single"/>
        </w:rPr>
        <w:tab/>
      </w:r>
      <w:r>
        <w:rPr>
          <w:sz w:val="20"/>
        </w:rPr>
        <w:t>（有／没有</w:t>
      </w:r>
      <w:r>
        <w:rPr>
          <w:spacing w:val="-5"/>
          <w:sz w:val="20"/>
        </w:rPr>
        <w:t>）</w:t>
      </w:r>
      <w:r>
        <w:rPr>
          <w:sz w:val="20"/>
        </w:rPr>
        <w:t>时钟上升沿</w:t>
      </w:r>
      <w:r>
        <w:rPr>
          <w:spacing w:val="-5"/>
          <w:sz w:val="20"/>
        </w:rPr>
        <w:t>。</w:t>
      </w:r>
      <w:r>
        <w:rPr>
          <w:spacing w:val="-16"/>
          <w:sz w:val="20"/>
        </w:rPr>
        <w:t>如</w:t>
      </w:r>
      <w:r>
        <w:rPr>
          <w:sz w:val="20"/>
        </w:rPr>
        <w:t>果</w:t>
      </w:r>
      <w:r>
        <w:rPr>
          <w:spacing w:val="-52"/>
          <w:sz w:val="20"/>
        </w:rPr>
        <w:t xml:space="preserve"> </w:t>
      </w:r>
      <w:r>
        <w:rPr>
          <w:rFonts w:ascii="Calibri" w:hAnsi="Calibri" w:eastAsia="Calibri"/>
          <w:sz w:val="20"/>
        </w:rPr>
        <w:t>LD</w:t>
      </w:r>
      <w:r>
        <w:rPr>
          <w:rFonts w:ascii="Calibri" w:hAnsi="Calibri" w:eastAsia="Calibri"/>
          <w:spacing w:val="4"/>
          <w:sz w:val="20"/>
        </w:rPr>
        <w:t xml:space="preserve"> </w:t>
      </w:r>
      <w:r>
        <w:rPr>
          <w:sz w:val="20"/>
        </w:rPr>
        <w:t>无效，但是有时钟上升沿，寄存器的内容</w:t>
      </w:r>
      <w:r>
        <w:rPr>
          <w:spacing w:val="4"/>
          <w:sz w:val="20"/>
        </w:rPr>
        <w:t>将</w:t>
      </w:r>
      <w:r>
        <w:rPr>
          <w:spacing w:val="4"/>
          <w:sz w:val="20"/>
          <w:u w:val="single"/>
        </w:rPr>
        <w:t xml:space="preserve"> </w:t>
      </w:r>
      <w:r>
        <w:rPr>
          <w:spacing w:val="4"/>
          <w:sz w:val="20"/>
          <w:u w:val="single"/>
        </w:rPr>
        <w:tab/>
      </w:r>
      <w:r>
        <w:rPr>
          <w:rFonts w:hint="eastAsia"/>
          <w:spacing w:val="4"/>
          <w:sz w:val="20"/>
          <w:u w:val="single"/>
          <w:lang w:val="en-US" w:eastAsia="zh-CN"/>
        </w:rPr>
        <w:t>保持不变</w:t>
      </w:r>
      <w:r>
        <w:rPr>
          <w:spacing w:val="4"/>
          <w:sz w:val="20"/>
          <w:u w:val="single"/>
        </w:rPr>
        <w:tab/>
      </w:r>
      <w:r>
        <w:rPr>
          <w:sz w:val="20"/>
        </w:rPr>
        <w:t>（更新／保持不变）。</w:t>
      </w:r>
    </w:p>
    <w:p>
      <w:pPr>
        <w:tabs>
          <w:tab w:val="left" w:pos="3036"/>
        </w:tabs>
        <w:spacing w:before="0" w:line="255" w:lineRule="exact"/>
        <w:ind w:left="540" w:right="0" w:firstLine="0"/>
        <w:jc w:val="left"/>
        <w:rPr>
          <w:sz w:val="20"/>
        </w:rPr>
      </w:pPr>
      <w:r>
        <w:rPr>
          <w:sz w:val="20"/>
        </w:rPr>
        <w:t>②</w:t>
      </w:r>
      <w:r>
        <w:rPr>
          <w:spacing w:val="-1"/>
          <w:sz w:val="20"/>
        </w:rPr>
        <w:t xml:space="preserve"> </w:t>
      </w:r>
      <w:r>
        <w:rPr>
          <w:sz w:val="20"/>
        </w:rPr>
        <w:t>复位信号使寄存器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清零</w:t>
      </w:r>
      <w:r>
        <w:rPr>
          <w:sz w:val="20"/>
          <w:u w:val="single"/>
        </w:rPr>
        <w:tab/>
      </w:r>
      <w:r>
        <w:rPr>
          <w:sz w:val="20"/>
        </w:rPr>
        <w:t>（清零／保持不变），和有无时钟无关。</w:t>
      </w:r>
    </w:p>
    <w:p>
      <w:pPr>
        <w:pStyle w:val="3"/>
        <w:numPr>
          <w:ilvl w:val="0"/>
          <w:numId w:val="4"/>
        </w:numPr>
        <w:tabs>
          <w:tab w:val="left" w:pos="861"/>
        </w:tabs>
        <w:spacing w:before="113" w:after="20" w:line="240" w:lineRule="auto"/>
        <w:ind w:left="860" w:right="0" w:hanging="530"/>
        <w:jc w:val="left"/>
      </w:pPr>
      <w:r>
        <w:rPr>
          <w:spacing w:val="-1"/>
        </w:rPr>
        <w:t>移位寄存器的特性</w:t>
      </w:r>
    </w:p>
    <w:tbl>
      <w:tblPr>
        <w:tblStyle w:val="6"/>
        <w:tblW w:w="0" w:type="auto"/>
        <w:tblInd w:w="17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"/>
        <w:gridCol w:w="708"/>
        <w:gridCol w:w="766"/>
        <w:gridCol w:w="579"/>
        <w:gridCol w:w="642"/>
        <w:gridCol w:w="567"/>
        <w:gridCol w:w="850"/>
        <w:gridCol w:w="81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28" w:type="dxa"/>
            <w:tcBorders>
              <w:left w:val="nil"/>
              <w:right w:val="single" w:color="000000" w:sz="8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20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766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80" w:right="1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SRoe</w:t>
            </w:r>
          </w:p>
        </w:tc>
        <w:tc>
          <w:tcPr>
            <w:tcW w:w="57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205"/>
              <w:rPr>
                <w:b/>
                <w:sz w:val="18"/>
              </w:rPr>
            </w:pPr>
            <w:r>
              <w:rPr>
                <w:b/>
                <w:sz w:val="18"/>
              </w:rPr>
              <w:t>S1</w:t>
            </w:r>
          </w:p>
        </w:tc>
        <w:tc>
          <w:tcPr>
            <w:tcW w:w="642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24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S0</w:t>
            </w:r>
          </w:p>
        </w:tc>
        <w:tc>
          <w:tcPr>
            <w:tcW w:w="56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CLK</w:t>
            </w:r>
          </w:p>
        </w:tc>
        <w:tc>
          <w:tcPr>
            <w:tcW w:w="850" w:type="dxa"/>
            <w:tcBorders>
              <w:left w:val="single" w:color="000000" w:sz="6" w:space="0"/>
              <w:right w:val="double" w:color="000000" w:sz="2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61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RESET</w:t>
            </w:r>
          </w:p>
        </w:tc>
        <w:tc>
          <w:tcPr>
            <w:tcW w:w="813" w:type="dxa"/>
            <w:tcBorders>
              <w:left w:val="double" w:color="000000" w:sz="2" w:space="0"/>
              <w:right w:val="nil"/>
            </w:tcBorders>
          </w:tcPr>
          <w:p>
            <w:pPr>
              <w:pStyle w:val="10"/>
              <w:spacing w:before="56"/>
              <w:ind w:left="87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SR_</w:t>
            </w:r>
          </w:p>
          <w:p>
            <w:pPr>
              <w:pStyle w:val="10"/>
              <w:spacing w:before="1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28" w:type="dxa"/>
            <w:tcBorders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spacing w:before="22"/>
              <w:ind w:left="1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复</w:t>
            </w:r>
          </w:p>
          <w:p>
            <w:pPr>
              <w:pStyle w:val="10"/>
              <w:spacing w:before="43"/>
              <w:ind w:left="1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位</w:t>
            </w:r>
          </w:p>
        </w:tc>
        <w:tc>
          <w:tcPr>
            <w:tcW w:w="708" w:type="dxa"/>
            <w:tcBorders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4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66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ind w:left="180" w:right="15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sz w:val="18"/>
              </w:rPr>
              <w:t>——</w:t>
            </w:r>
          </w:p>
        </w:tc>
        <w:tc>
          <w:tcPr>
            <w:tcW w:w="579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38"/>
              <w:ind w:left="205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  <w:p>
            <w:pPr>
              <w:pStyle w:val="10"/>
              <w:spacing w:before="81"/>
              <w:ind w:left="205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</w:tc>
        <w:tc>
          <w:tcPr>
            <w:tcW w:w="642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ind w:left="126" w:right="98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sz w:val="18"/>
              </w:rPr>
              <w:t>——</w:t>
            </w:r>
          </w:p>
        </w:tc>
        <w:tc>
          <w:tcPr>
            <w:tcW w:w="56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38"/>
              <w:ind w:left="196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  <w:p>
            <w:pPr>
              <w:pStyle w:val="10"/>
              <w:spacing w:before="81"/>
              <w:ind w:left="196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</w:tc>
        <w:tc>
          <w:tcPr>
            <w:tcW w:w="850" w:type="dxa"/>
            <w:tcBorders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3"/>
              <w:rPr>
                <w:rFonts w:ascii="宋体"/>
                <w:b/>
                <w:sz w:val="17"/>
              </w:rPr>
            </w:pPr>
          </w:p>
          <w:p>
            <w:pPr>
              <w:pStyle w:val="10"/>
              <w:spacing w:line="179" w:lineRule="exact"/>
              <w:ind w:left="293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38" o:spid="_x0000_s1038" o:spt="203" style="height:8.95pt;width:13.15pt;" coordsize="263,179">
                  <o:lock v:ext="edit"/>
                  <v:shape id="_x0000_s1039" o:spid="_x0000_s1039" style="position:absolute;left:2;top:2;height:174;width:174;" filled="f" stroked="t" coordorigin="2,2" coordsize="174,174" path="m2,176l63,176,63,2,176,2,176,176e">
                    <v:path arrowok="t"/>
                    <v:fill on="f" focussize="0,0"/>
                    <v:stroke weight="0.224094488188976pt" color="#000000"/>
                    <v:imagedata o:title=""/>
                    <o:lock v:ext="edit"/>
                  </v:shape>
                  <v:line id="_x0000_s1040" o:spid="_x0000_s1040" o:spt="20" style="position:absolute;left:176;top:176;height:0;width:87;" stroked="t" coordsize="21600,21600">
                    <v:path arrowok="t"/>
                    <v:fill focussize="0,0"/>
                    <v:stroke weight="0.220393700787402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13" w:type="dxa"/>
            <w:tcBorders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ind w:left="200" w:hanging="200" w:hangingChars="10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2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spacing w:before="114" w:line="278" w:lineRule="auto"/>
              <w:ind w:left="122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直送 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248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41" o:spid="_x0000_s1041" o:spt="203" style="height:8.9pt;width:13.15pt;" coordsize="263,178">
                  <o:lock v:ext="edit"/>
                  <v:shape id="_x0000_s1042" o:spid="_x0000_s1042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43" o:spid="_x0000_s1043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7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13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2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4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44" o:spid="_x0000_s1044" o:spt="203" style="height:8.9pt;width:13.15pt;" coordsize="263,178">
                  <o:lock v:ext="edit"/>
                  <v:shape id="_x0000_s1045" o:spid="_x0000_s1045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46" o:spid="_x0000_s1046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13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 1001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2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spacing w:before="113" w:line="278" w:lineRule="auto"/>
              <w:ind w:left="122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左移 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4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47" o:spid="_x0000_s1047" o:spt="203" style="height:8.9pt;width:13.15pt;" coordsize="263,178">
                  <o:lock v:ext="edit"/>
                  <v:shape id="_x0000_s1048" o:spid="_x0000_s1048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49" o:spid="_x0000_s1049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13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1100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2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48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50" o:spid="_x0000_s1050" o:spt="203" style="height:8.9pt;width:13.15pt;" coordsize="263,178">
                  <o:lock v:ext="edit"/>
                  <v:shape id="_x0000_s1051" o:spid="_x0000_s1051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52" o:spid="_x0000_s1052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13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1000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28" w:type="dxa"/>
            <w:vMerge w:val="restart"/>
            <w:tcBorders>
              <w:top w:val="single" w:color="000000" w:sz="4" w:space="0"/>
              <w:left w:val="nil"/>
              <w:right w:val="single" w:color="000000" w:sz="8" w:space="0"/>
            </w:tcBorders>
          </w:tcPr>
          <w:p>
            <w:pPr>
              <w:pStyle w:val="10"/>
              <w:spacing w:before="114" w:line="278" w:lineRule="auto"/>
              <w:ind w:left="122" w:right="8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右移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48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6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9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53" o:spid="_x0000_s1053" o:spt="203" style="height:8.95pt;width:13.15pt;" coordsize="263,179">
                  <o:lock v:ext="edit"/>
                  <v:shape id="_x0000_s1054" o:spid="_x0000_s1054" style="position:absolute;left:2;top:2;height:174;width:174;" filled="f" stroked="t" coordorigin="2,2" coordsize="174,174" path="m2,176l63,176,63,2,176,2,176,176e">
                    <v:path arrowok="t"/>
                    <v:fill on="f" focussize="0,0"/>
                    <v:stroke weight="0.224094488188976pt" color="#000000"/>
                    <v:imagedata o:title=""/>
                    <o:lock v:ext="edit"/>
                  </v:shape>
                  <v:line id="_x0000_s1055" o:spid="_x0000_s1055" o:spt="20" style="position:absolute;left:176;top:176;height:0;width:87;" stroked="t" coordsize="21600,21600">
                    <v:path arrowok="t"/>
                    <v:fill focussize="0,0"/>
                    <v:stroke weight="0.220393700787402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13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0011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8" w:type="dxa"/>
            <w:vMerge w:val="continue"/>
            <w:tcBorders>
              <w:top w:val="nil"/>
              <w:left w:val="nil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right w:val="single" w:color="000000" w:sz="6" w:space="0"/>
            </w:tcBorders>
          </w:tcPr>
          <w:p>
            <w:pPr>
              <w:pStyle w:val="10"/>
              <w:spacing w:before="6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6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66"/>
              <w:ind w:left="248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6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8"/>
              <w:rPr>
                <w:rFonts w:ascii="宋体"/>
                <w:b/>
                <w:sz w:val="7"/>
              </w:rPr>
            </w:pPr>
          </w:p>
          <w:p>
            <w:pPr>
              <w:pStyle w:val="10"/>
              <w:spacing w:line="179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56" o:spid="_x0000_s1056" o:spt="203" style="height:8.95pt;width:13.15pt;" coordsize="263,179">
                  <o:lock v:ext="edit"/>
                  <v:shape id="_x0000_s1057" o:spid="_x0000_s1057" style="position:absolute;left:2;top:2;height:174;width:174;" filled="f" stroked="t" coordorigin="2,2" coordsize="174,174" path="m2,176l63,176,63,2,176,2,176,176e">
                    <v:path arrowok="t"/>
                    <v:fill on="f" focussize="0,0"/>
                    <v:stroke weight="0.224094488188976pt" color="#000000"/>
                    <v:imagedata o:title=""/>
                    <o:lock v:ext="edit"/>
                  </v:shape>
                  <v:line id="_x0000_s1058" o:spid="_x0000_s1058" o:spt="20" style="position:absolute;left:176;top:176;height:0;width:87;" stroked="t" coordsize="21600,21600">
                    <v:path arrowok="t"/>
                    <v:fill focussize="0,0"/>
                    <v:stroke weight="0.220393700787402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right w:val="double" w:color="000000" w:sz="2" w:space="0"/>
            </w:tcBorders>
          </w:tcPr>
          <w:p>
            <w:pPr>
              <w:pStyle w:val="10"/>
              <w:spacing w:before="6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13" w:type="dxa"/>
            <w:tcBorders>
              <w:top w:val="single" w:color="000000" w:sz="4" w:space="0"/>
              <w:left w:val="double" w:color="000000" w:sz="2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0001</w:t>
            </w:r>
          </w:p>
        </w:tc>
      </w:tr>
    </w:tbl>
    <w:p>
      <w:pPr>
        <w:spacing w:before="25"/>
        <w:ind w:left="540" w:right="0" w:firstLine="0"/>
        <w:jc w:val="left"/>
        <w:rPr>
          <w:sz w:val="20"/>
        </w:rPr>
      </w:pPr>
      <w:r>
        <w:rPr>
          <w:sz w:val="20"/>
        </w:rPr>
        <w:t>实验现象分析：</w:t>
      </w:r>
    </w:p>
    <w:p>
      <w:pPr>
        <w:spacing w:before="56"/>
        <w:ind w:left="540" w:right="0" w:firstLine="0"/>
        <w:jc w:val="left"/>
        <w:rPr>
          <w:sz w:val="20"/>
        </w:rPr>
      </w:pPr>
      <w:r>
        <w:rPr>
          <w:sz w:val="20"/>
        </w:rPr>
        <w:t>① 直送是将输入端数据装入到移位寄存器，既不左移也不右移。</w:t>
      </w:r>
    </w:p>
    <w:p>
      <w:pPr>
        <w:tabs>
          <w:tab w:val="left" w:pos="3735"/>
          <w:tab w:val="left" w:pos="4734"/>
        </w:tabs>
        <w:spacing w:before="56"/>
        <w:ind w:left="540" w:right="0" w:firstLine="0"/>
        <w:jc w:val="left"/>
        <w:rPr>
          <w:sz w:val="20"/>
        </w:rPr>
      </w:pPr>
      <w:r>
        <w:rPr>
          <w:sz w:val="20"/>
        </w:rPr>
        <w:t>②</w:t>
      </w:r>
      <w:r>
        <w:rPr>
          <w:spacing w:val="-2"/>
          <w:sz w:val="20"/>
        </w:rPr>
        <w:t xml:space="preserve"> </w:t>
      </w:r>
      <w:r>
        <w:rPr>
          <w:sz w:val="20"/>
        </w:rPr>
        <w:t>左移和右移的信号分别是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10</w:t>
      </w:r>
      <w:r>
        <w:rPr>
          <w:sz w:val="20"/>
          <w:u w:val="single"/>
        </w:rPr>
        <w:tab/>
      </w:r>
      <w:r>
        <w:rPr>
          <w:sz w:val="20"/>
        </w:rPr>
        <w:t>和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01</w:t>
      </w:r>
      <w:r>
        <w:rPr>
          <w:sz w:val="20"/>
          <w:u w:val="single"/>
        </w:rPr>
        <w:tab/>
      </w:r>
      <w:r>
        <w:rPr>
          <w:sz w:val="20"/>
        </w:rPr>
        <w:t>。</w:t>
      </w:r>
    </w:p>
    <w:p>
      <w:pPr>
        <w:tabs>
          <w:tab w:val="left" w:pos="6025"/>
        </w:tabs>
        <w:spacing w:before="56" w:line="292" w:lineRule="auto"/>
        <w:ind w:left="120" w:right="519" w:firstLine="383"/>
        <w:jc w:val="left"/>
        <w:rPr>
          <w:sz w:val="20"/>
        </w:rPr>
      </w:pPr>
      <w:r>
        <w:rPr>
          <w:sz w:val="20"/>
        </w:rPr>
        <w:t>③</w:t>
      </w:r>
      <w:r>
        <w:rPr>
          <w:spacing w:val="-2"/>
          <w:sz w:val="20"/>
        </w:rPr>
        <w:t xml:space="preserve"> </w:t>
      </w:r>
      <w:r>
        <w:rPr>
          <w:sz w:val="20"/>
        </w:rPr>
        <w:t>本实验设计的移位寄存器是对移位寄存器</w:t>
      </w:r>
      <w:r>
        <w:rPr>
          <w:sz w:val="20"/>
          <w:u w:val="single"/>
        </w:rPr>
        <w:t xml:space="preserve"> </w:t>
      </w:r>
      <w:r>
        <w:rPr>
          <w:rFonts w:hint="eastAsia"/>
          <w:sz w:val="20"/>
          <w:u w:val="single"/>
          <w:lang w:val="en-US" w:eastAsia="zh-CN"/>
        </w:rPr>
        <w:t>内部保存的数据</w:t>
      </w:r>
      <w:r>
        <w:rPr>
          <w:sz w:val="20"/>
          <w:u w:val="single"/>
        </w:rPr>
        <w:tab/>
      </w:r>
      <w:r>
        <w:rPr>
          <w:sz w:val="20"/>
          <w:u w:val="single"/>
        </w:rPr>
        <w:t>（</w:t>
      </w:r>
      <w:r>
        <w:rPr>
          <w:sz w:val="20"/>
        </w:rPr>
        <w:t>内部保存的数据／输入</w:t>
      </w:r>
      <w:r>
        <w:rPr>
          <w:spacing w:val="-16"/>
          <w:sz w:val="20"/>
        </w:rPr>
        <w:t>端</w:t>
      </w:r>
      <w:r>
        <w:rPr>
          <w:sz w:val="20"/>
        </w:rPr>
        <w:t>数据）进行移位，这和常见的移位寄存器不同。</w:t>
      </w:r>
    </w:p>
    <w:p>
      <w:pPr>
        <w:pStyle w:val="3"/>
        <w:numPr>
          <w:ilvl w:val="0"/>
          <w:numId w:val="4"/>
        </w:numPr>
        <w:tabs>
          <w:tab w:val="left" w:pos="861"/>
        </w:tabs>
        <w:spacing w:before="56" w:after="21" w:line="240" w:lineRule="auto"/>
        <w:ind w:left="860" w:right="0" w:hanging="530"/>
        <w:jc w:val="left"/>
      </w:pPr>
      <w:r>
        <w:rPr>
          <w:spacing w:val="-1"/>
        </w:rPr>
        <w:t>计数器的特性</w:t>
      </w:r>
    </w:p>
    <w:tbl>
      <w:tblPr>
        <w:tblStyle w:val="6"/>
        <w:tblW w:w="0" w:type="auto"/>
        <w:tblInd w:w="17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"/>
        <w:gridCol w:w="708"/>
        <w:gridCol w:w="766"/>
        <w:gridCol w:w="579"/>
        <w:gridCol w:w="642"/>
        <w:gridCol w:w="567"/>
        <w:gridCol w:w="850"/>
        <w:gridCol w:w="97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28" w:type="dxa"/>
            <w:tcBorders>
              <w:left w:val="nil"/>
              <w:right w:val="single" w:color="000000" w:sz="8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  <w:tcBorders>
              <w:left w:val="single" w:color="000000" w:sz="8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20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766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right="12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CNToe</w:t>
            </w:r>
          </w:p>
        </w:tc>
        <w:tc>
          <w:tcPr>
            <w:tcW w:w="57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right="16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LD</w:t>
            </w:r>
          </w:p>
        </w:tc>
        <w:tc>
          <w:tcPr>
            <w:tcW w:w="642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20" w:right="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INC</w:t>
            </w:r>
          </w:p>
        </w:tc>
        <w:tc>
          <w:tcPr>
            <w:tcW w:w="567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CLK</w:t>
            </w:r>
          </w:p>
        </w:tc>
        <w:tc>
          <w:tcPr>
            <w:tcW w:w="850" w:type="dxa"/>
            <w:tcBorders>
              <w:left w:val="single" w:color="000000" w:sz="6" w:space="0"/>
              <w:right w:val="double" w:color="000000" w:sz="2" w:space="0"/>
            </w:tcBorders>
          </w:tcPr>
          <w:p>
            <w:pPr>
              <w:pStyle w:val="10"/>
              <w:spacing w:before="7"/>
              <w:rPr>
                <w:rFonts w:ascii="宋体"/>
                <w:b/>
                <w:sz w:val="16"/>
              </w:rPr>
            </w:pPr>
          </w:p>
          <w:p>
            <w:pPr>
              <w:pStyle w:val="10"/>
              <w:ind w:left="161" w:right="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RESET</w:t>
            </w:r>
          </w:p>
        </w:tc>
        <w:tc>
          <w:tcPr>
            <w:tcW w:w="978" w:type="dxa"/>
            <w:tcBorders>
              <w:left w:val="double" w:color="000000" w:sz="2" w:space="0"/>
              <w:right w:val="nil"/>
            </w:tcBorders>
          </w:tcPr>
          <w:p>
            <w:pPr>
              <w:pStyle w:val="10"/>
              <w:spacing w:before="56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CNT_Q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28" w:type="dxa"/>
            <w:tcBorders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spacing w:before="22"/>
              <w:ind w:left="1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复</w:t>
            </w:r>
          </w:p>
          <w:p>
            <w:pPr>
              <w:pStyle w:val="10"/>
              <w:spacing w:before="43"/>
              <w:ind w:left="1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位</w:t>
            </w:r>
          </w:p>
        </w:tc>
        <w:tc>
          <w:tcPr>
            <w:tcW w:w="708" w:type="dxa"/>
            <w:tcBorders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4"/>
              <w:rPr>
                <w:rFonts w:ascii="宋体"/>
                <w:b/>
                <w:sz w:val="14"/>
              </w:rPr>
            </w:pPr>
          </w:p>
          <w:p>
            <w:pPr>
              <w:pStyle w:val="10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66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ind w:right="175"/>
              <w:jc w:val="right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sz w:val="18"/>
              </w:rPr>
              <w:t>——</w:t>
            </w:r>
          </w:p>
        </w:tc>
        <w:tc>
          <w:tcPr>
            <w:tcW w:w="579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37"/>
              <w:ind w:left="205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  <w:p>
            <w:pPr>
              <w:pStyle w:val="10"/>
              <w:spacing w:before="82"/>
              <w:ind w:left="205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</w:tc>
        <w:tc>
          <w:tcPr>
            <w:tcW w:w="642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"/>
              <w:rPr>
                <w:rFonts w:ascii="宋体"/>
                <w:b/>
                <w:sz w:val="15"/>
              </w:rPr>
            </w:pPr>
          </w:p>
          <w:p>
            <w:pPr>
              <w:pStyle w:val="10"/>
              <w:ind w:left="126" w:right="98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sz w:val="18"/>
              </w:rPr>
              <w:t>——</w:t>
            </w:r>
          </w:p>
        </w:tc>
        <w:tc>
          <w:tcPr>
            <w:tcW w:w="567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37"/>
              <w:ind w:left="196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  <w:p>
            <w:pPr>
              <w:pStyle w:val="10"/>
              <w:spacing w:before="82"/>
              <w:ind w:left="196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/>
                <w:b/>
                <w:w w:val="99"/>
                <w:sz w:val="18"/>
              </w:rPr>
              <w:t>—</w:t>
            </w:r>
          </w:p>
        </w:tc>
        <w:tc>
          <w:tcPr>
            <w:tcW w:w="850" w:type="dxa"/>
            <w:tcBorders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2"/>
              <w:rPr>
                <w:rFonts w:ascii="宋体"/>
                <w:b/>
                <w:sz w:val="17"/>
              </w:rPr>
            </w:pPr>
          </w:p>
          <w:p>
            <w:pPr>
              <w:pStyle w:val="10"/>
              <w:spacing w:line="179" w:lineRule="exact"/>
              <w:ind w:left="293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59" o:spid="_x0000_s1059" o:spt="203" style="height:8.95pt;width:13.15pt;" coordsize="263,179">
                  <o:lock v:ext="edit"/>
                  <v:shape id="_x0000_s1060" o:spid="_x0000_s1060" style="position:absolute;left:2;top:2;height:174;width:174;" filled="f" stroked="t" coordorigin="2,2" coordsize="174,174" path="m2,176l63,176,63,2,176,2,176,176e">
                    <v:path arrowok="t"/>
                    <v:fill on="f" focussize="0,0"/>
                    <v:stroke weight="0.224094488188976pt" color="#000000"/>
                    <v:imagedata o:title=""/>
                    <o:lock v:ext="edit"/>
                  </v:shape>
                  <v:line id="_x0000_s1061" o:spid="_x0000_s1061" o:spt="20" style="position:absolute;left:176;top:176;height:0;width:87;" stroked="t" coordsize="21600,21600">
                    <v:path arrowok="t"/>
                    <v:fill focussize="0,0"/>
                    <v:stroke weight="0.220393700787402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978" w:type="dxa"/>
            <w:tcBorders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2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spacing w:before="113" w:line="278" w:lineRule="auto"/>
              <w:ind w:left="122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直送 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right="216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5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62" o:spid="_x0000_s1062" o:spt="203" style="height:8.9pt;width:13.15pt;" coordsize="263,178">
                  <o:lock v:ext="edit"/>
                  <v:shape id="_x0000_s1063" o:spid="_x0000_s1063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64" o:spid="_x0000_s1064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78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1001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42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7"/>
              <w:ind w:right="216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7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5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65" o:spid="_x0000_s1065" o:spt="203" style="height:8.9pt;width:13.15pt;" coordsize="263,178">
                  <o:lock v:ext="edit"/>
                  <v:shape id="_x0000_s1066" o:spid="_x0000_s1066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67" o:spid="_x0000_s1067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7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78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1001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28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pStyle w:val="10"/>
              <w:spacing w:before="114" w:line="278" w:lineRule="auto"/>
              <w:ind w:left="122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自增 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right="216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5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68" o:spid="_x0000_s1068" o:spt="203" style="height:8.9pt;width:13.15pt;" coordsize="263,178">
                  <o:lock v:ext="edit"/>
                  <v:shape id="_x0000_s1069" o:spid="_x0000_s1069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70" o:spid="_x0000_s1070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78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0111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28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1"/>
              <w:ind w:left="125" w:right="9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0110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3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right="216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642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76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5"/>
              <w:rPr>
                <w:rFonts w:ascii="宋体"/>
                <w:b/>
                <w:sz w:val="8"/>
              </w:rPr>
            </w:pPr>
          </w:p>
          <w:p>
            <w:pPr>
              <w:pStyle w:val="10"/>
              <w:spacing w:line="178" w:lineRule="exact"/>
              <w:ind w:left="152"/>
              <w:rPr>
                <w:rFonts w:ascii="宋体"/>
                <w:sz w:val="17"/>
              </w:rPr>
            </w:pPr>
            <w:r>
              <w:rPr>
                <w:rFonts w:ascii="宋体"/>
                <w:position w:val="-3"/>
                <w:sz w:val="17"/>
              </w:rPr>
              <w:pict>
                <v:group id="_x0000_s1071" o:spid="_x0000_s1071" o:spt="203" style="height:8.9pt;width:13.15pt;" coordsize="263,178">
                  <o:lock v:ext="edit"/>
                  <v:shape id="_x0000_s1072" o:spid="_x0000_s1072" style="position:absolute;left:2;top:2;height:173;width:174;" filled="f" stroked="t" coordorigin="2,2" coordsize="174,173" path="m2,175l63,175,63,2,176,2,176,175e">
                    <v:path arrowok="t"/>
                    <v:fill on="f" focussize="0,0"/>
                    <v:stroke weight="0.223543307086614pt" color="#000000"/>
                    <v:imagedata o:title=""/>
                    <o:lock v:ext="edit"/>
                  </v:shape>
                  <v:line id="_x0000_s1073" o:spid="_x0000_s1073" o:spt="20" style="position:absolute;left:176;top:175;height:0;width:87;" stroked="t" coordsize="21600,21600">
                    <v:path arrowok="t"/>
                    <v:fill focussize="0,0"/>
                    <v:stroke weight="0.219291338582677pt" color="#000000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double" w:color="000000" w:sz="2" w:space="0"/>
            </w:tcBorders>
          </w:tcPr>
          <w:p>
            <w:pPr>
              <w:pStyle w:val="10"/>
              <w:spacing w:before="76"/>
              <w:ind w:left="3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78" w:type="dxa"/>
            <w:tcBorders>
              <w:top w:val="single" w:color="000000" w:sz="4" w:space="0"/>
              <w:left w:val="double" w:color="000000" w:sz="2" w:space="0"/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   1000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400" w:right="1280" w:bottom="280" w:left="1680" w:header="720" w:footer="720" w:gutter="0"/>
        </w:sectPr>
      </w:pPr>
    </w:p>
    <w:p>
      <w:pPr>
        <w:pStyle w:val="9"/>
        <w:numPr>
          <w:ilvl w:val="0"/>
          <w:numId w:val="3"/>
        </w:numPr>
        <w:tabs>
          <w:tab w:val="left" w:pos="909"/>
          <w:tab w:val="left" w:pos="910"/>
        </w:tabs>
        <w:spacing w:before="44" w:after="0" w:line="240" w:lineRule="auto"/>
        <w:ind w:left="910" w:right="0" w:hanging="368"/>
        <w:jc w:val="left"/>
        <w:rPr>
          <w:rFonts w:ascii="Calibri Light" w:eastAsia="Calibri Light"/>
          <w:b/>
          <w:sz w:val="21"/>
          <w:u w:val="none"/>
        </w:rPr>
      </w:pPr>
      <w:r>
        <w:rPr>
          <w:b/>
          <w:sz w:val="21"/>
          <w:u w:val="none"/>
        </w:rPr>
        <w:t>提高实验。</w:t>
      </w:r>
    </w:p>
    <w:p>
      <w:pPr>
        <w:pStyle w:val="9"/>
        <w:numPr>
          <w:ilvl w:val="0"/>
          <w:numId w:val="5"/>
        </w:numPr>
        <w:tabs>
          <w:tab w:val="left" w:pos="861"/>
        </w:tabs>
        <w:spacing w:before="43" w:after="0" w:line="240" w:lineRule="auto"/>
        <w:ind w:left="860" w:right="0" w:hanging="321"/>
        <w:jc w:val="left"/>
        <w:rPr>
          <w:sz w:val="21"/>
          <w:u w:val="none"/>
        </w:rPr>
      </w:pPr>
      <w:r>
        <w:rPr>
          <w:spacing w:val="-27"/>
          <w:sz w:val="21"/>
          <w:u w:val="none"/>
        </w:rPr>
        <w:t xml:space="preserve">用 </w:t>
      </w:r>
      <w:r>
        <w:rPr>
          <w:rFonts w:ascii="Calibri" w:eastAsia="Calibri"/>
          <w:sz w:val="21"/>
          <w:u w:val="none"/>
        </w:rPr>
        <w:t>Logisim</w:t>
      </w:r>
      <w:r>
        <w:rPr>
          <w:rFonts w:ascii="Calibri" w:eastAsia="Calibri"/>
          <w:spacing w:val="3"/>
          <w:sz w:val="21"/>
          <w:u w:val="none"/>
        </w:rPr>
        <w:t xml:space="preserve"> </w:t>
      </w:r>
      <w:r>
        <w:rPr>
          <w:sz w:val="21"/>
          <w:u w:val="none"/>
        </w:rPr>
        <w:t>画出</w:t>
      </w:r>
      <w:r>
        <w:rPr>
          <w:spacing w:val="-2"/>
          <w:sz w:val="21"/>
          <w:u w:val="single"/>
        </w:rPr>
        <w:t>电路图</w:t>
      </w:r>
    </w:p>
    <w:p>
      <w:pPr>
        <w:pStyle w:val="4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（1）用基本门电路设计一个异或门</w:t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43" w:after="0" w:line="240" w:lineRule="auto"/>
        <w:ind w:left="539" w:leftChars="0" w:right="0" w:rightChars="0"/>
        <w:jc w:val="left"/>
        <w:rPr>
          <w:spacing w:val="-3"/>
          <w:sz w:val="21"/>
          <w:u w:val="single"/>
        </w:rPr>
      </w:pPr>
      <w:r>
        <w:drawing>
          <wp:inline distT="0" distB="0" distL="114300" distR="114300">
            <wp:extent cx="5680710" cy="410527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43" w:after="0" w:line="240" w:lineRule="auto"/>
        <w:ind w:left="539" w:leftChars="0" w:right="0" w:rightChars="0"/>
        <w:jc w:val="left"/>
        <w:rPr>
          <w:spacing w:val="-3"/>
          <w:sz w:val="21"/>
          <w:u w:val="single"/>
        </w:rPr>
      </w:pPr>
    </w:p>
    <w:p>
      <w:pPr>
        <w:pStyle w:val="9"/>
        <w:numPr>
          <w:ilvl w:val="0"/>
          <w:numId w:val="0"/>
        </w:numPr>
        <w:tabs>
          <w:tab w:val="left" w:pos="1070"/>
        </w:tabs>
        <w:spacing w:before="43" w:after="0" w:line="240" w:lineRule="auto"/>
        <w:ind w:left="539" w:leftChars="0" w:right="0" w:rightChars="0"/>
        <w:jc w:val="left"/>
        <w:rPr>
          <w:spacing w:val="-3"/>
          <w:sz w:val="21"/>
          <w:u w:val="single"/>
        </w:rPr>
      </w:pPr>
    </w:p>
    <w:p>
      <w:pPr>
        <w:pStyle w:val="9"/>
        <w:numPr>
          <w:ilvl w:val="0"/>
          <w:numId w:val="6"/>
        </w:numPr>
        <w:tabs>
          <w:tab w:val="left" w:pos="1070"/>
        </w:tabs>
        <w:spacing w:before="43" w:after="0" w:line="240" w:lineRule="auto"/>
        <w:ind w:left="539" w:leftChars="0" w:right="0" w:rightChars="0"/>
        <w:jc w:val="left"/>
        <w:rPr>
          <w:rFonts w:hint="eastAsia"/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设计一个三人表决电路，输入用符号x、y、z表示，输出用F表示，当三个输入中有两个以上为1时，结果为1。</w:t>
      </w:r>
    </w:p>
    <w:p>
      <w:pPr>
        <w:pStyle w:val="9"/>
        <w:numPr>
          <w:ilvl w:val="0"/>
          <w:numId w:val="6"/>
        </w:numPr>
        <w:tabs>
          <w:tab w:val="left" w:pos="1070"/>
        </w:tabs>
        <w:spacing w:before="43" w:after="0" w:line="240" w:lineRule="auto"/>
        <w:ind w:left="539" w:leftChars="0" w:right="0" w:rightChars="0"/>
        <w:jc w:val="left"/>
        <w:rPr>
          <w:rFonts w:hint="default"/>
          <w:sz w:val="21"/>
          <w:szCs w:val="21"/>
          <w:u w:val="dotted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070"/>
        </w:tabs>
        <w:autoSpaceDE w:val="0"/>
        <w:autoSpaceDN w:val="0"/>
        <w:spacing w:before="43" w:after="0" w:line="240" w:lineRule="auto"/>
        <w:ind w:right="0" w:rightChars="0"/>
        <w:jc w:val="left"/>
        <w:rPr>
          <w:spacing w:val="-2"/>
          <w:sz w:val="21"/>
          <w:u w:val="single"/>
        </w:rPr>
      </w:pPr>
      <w:r>
        <w:drawing>
          <wp:inline distT="0" distB="0" distL="114300" distR="114300">
            <wp:extent cx="4798695" cy="3642995"/>
            <wp:effectExtent l="0" t="0" r="190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（3）设计一个四人表决电路，a、b、c、d，a同意得2分，b、c、d同意各得1分，当总分大于等于3分时，输出y=1。用自动生成电路的方法画出四人表决电路。</w:t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43" w:after="0" w:line="278" w:lineRule="auto"/>
        <w:ind w:left="539" w:leftChars="0" w:right="513" w:rightChars="0"/>
        <w:jc w:val="left"/>
      </w:pPr>
      <w:r>
        <w:drawing>
          <wp:inline distT="0" distB="0" distL="114300" distR="114300">
            <wp:extent cx="3298825" cy="2891155"/>
            <wp:effectExtent l="0" t="0" r="825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2630" cy="2477770"/>
            <wp:effectExtent l="0" t="0" r="13970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43" w:after="0" w:line="278" w:lineRule="auto"/>
        <w:ind w:right="513" w:rightChars="0"/>
        <w:jc w:val="left"/>
        <w:rPr>
          <w:sz w:val="21"/>
          <w:u w:val="none"/>
        </w:rPr>
      </w:pPr>
    </w:p>
    <w:p>
      <w:pPr>
        <w:pStyle w:val="4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（4）设计一个二路选择器（用基本门电路），分析真值表，写出函数表达式，画出电路图。s=0,y=a;s=1,y=b      y=~sa+sb</w:t>
      </w:r>
    </w:p>
    <w:p>
      <w:pPr>
        <w:pStyle w:val="9"/>
        <w:numPr>
          <w:ilvl w:val="0"/>
          <w:numId w:val="0"/>
        </w:numPr>
        <w:tabs>
          <w:tab w:val="left" w:pos="1072"/>
          <w:tab w:val="left" w:pos="2736"/>
        </w:tabs>
        <w:spacing w:before="0" w:after="0" w:line="278" w:lineRule="auto"/>
        <w:ind w:left="539" w:leftChars="0" w:right="514" w:rightChars="0"/>
        <w:jc w:val="left"/>
      </w:pPr>
      <w:r>
        <w:drawing>
          <wp:inline distT="0" distB="0" distL="114300" distR="114300">
            <wp:extent cx="3994785" cy="3032760"/>
            <wp:effectExtent l="0" t="0" r="133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1072"/>
          <w:tab w:val="left" w:pos="2736"/>
        </w:tabs>
        <w:spacing w:before="0" w:after="0" w:line="278" w:lineRule="auto"/>
        <w:ind w:left="539" w:leftChars="0" w:right="514" w:rightChars="0"/>
        <w:jc w:val="left"/>
      </w:pPr>
      <w:r>
        <w:drawing>
          <wp:inline distT="0" distB="0" distL="114300" distR="114300">
            <wp:extent cx="1744980" cy="176784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表达式：</w:t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y=~sa+sb</w:t>
      </w:r>
    </w:p>
    <w:p>
      <w:pPr>
        <w:pStyle w:val="9"/>
        <w:numPr>
          <w:ilvl w:val="0"/>
          <w:numId w:val="0"/>
        </w:numPr>
        <w:tabs>
          <w:tab w:val="left" w:pos="1072"/>
          <w:tab w:val="left" w:pos="2736"/>
        </w:tabs>
        <w:spacing w:before="0" w:after="0" w:line="278" w:lineRule="auto"/>
        <w:ind w:left="539" w:leftChars="0" w:right="514" w:rightChars="0"/>
        <w:jc w:val="left"/>
      </w:pPr>
    </w:p>
    <w:p>
      <w:pPr>
        <w:pStyle w:val="4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（5）设计一个三八译码器（用基本门电路），分析真值表，写出函数表达式，画出电路图。</w:t>
      </w:r>
    </w:p>
    <w:p>
      <w:pPr>
        <w:pStyle w:val="9"/>
        <w:numPr>
          <w:ilvl w:val="0"/>
          <w:numId w:val="0"/>
        </w:numPr>
        <w:tabs>
          <w:tab w:val="left" w:pos="1072"/>
        </w:tabs>
        <w:spacing w:before="0" w:after="0" w:line="278" w:lineRule="auto"/>
        <w:ind w:left="539" w:leftChars="0" w:right="514" w:rightChars="0"/>
        <w:jc w:val="left"/>
        <w:rPr>
          <w:sz w:val="21"/>
          <w:u w:val="none"/>
        </w:rPr>
      </w:pPr>
      <w:r>
        <w:drawing>
          <wp:inline distT="0" distB="0" distL="114300" distR="114300">
            <wp:extent cx="3573780" cy="3131820"/>
            <wp:effectExtent l="0" t="0" r="762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1072"/>
        </w:tabs>
        <w:spacing w:before="0" w:after="0" w:line="278" w:lineRule="auto"/>
        <w:ind w:left="539" w:leftChars="0" w:right="514" w:rightChars="0"/>
        <w:jc w:val="left"/>
        <w:rPr>
          <w:sz w:val="21"/>
          <w:u w:val="none"/>
        </w:rPr>
      </w:pPr>
      <w:r>
        <w:drawing>
          <wp:inline distT="0" distB="0" distL="114300" distR="114300">
            <wp:extent cx="3808730" cy="2891155"/>
            <wp:effectExtent l="0" t="0" r="1270" b="444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（</w:t>
      </w:r>
      <w:r>
        <w:rPr>
          <w:sz w:val="21"/>
          <w:szCs w:val="21"/>
          <w:u w:val="dotted"/>
        </w:rPr>
        <w:t>6</w:t>
      </w:r>
      <w:r>
        <w:rPr>
          <w:rFonts w:hint="eastAsia"/>
          <w:sz w:val="21"/>
          <w:szCs w:val="21"/>
          <w:u w:val="dotted"/>
        </w:rPr>
        <w:t>）设计一个D触发器</w:t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0" w:after="0" w:line="240" w:lineRule="auto"/>
        <w:ind w:left="539" w:leftChars="0" w:right="0" w:rightChars="0"/>
        <w:jc w:val="left"/>
      </w:pPr>
      <w:r>
        <w:drawing>
          <wp:inline distT="0" distB="0" distL="114300" distR="114300">
            <wp:extent cx="3405505" cy="2586355"/>
            <wp:effectExtent l="0" t="0" r="8255" b="444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0" w:after="0" w:line="240" w:lineRule="auto"/>
        <w:ind w:left="539" w:leftChars="0" w:right="0" w:rightChars="0"/>
        <w:jc w:val="left"/>
      </w:pPr>
    </w:p>
    <w:p>
      <w:pPr>
        <w:pStyle w:val="9"/>
        <w:numPr>
          <w:ilvl w:val="0"/>
          <w:numId w:val="0"/>
        </w:numPr>
        <w:tabs>
          <w:tab w:val="left" w:pos="1070"/>
        </w:tabs>
        <w:spacing w:before="0" w:after="0" w:line="240" w:lineRule="auto"/>
        <w:ind w:left="539" w:leftChars="0" w:right="0" w:rightChars="0"/>
        <w:jc w:val="left"/>
        <w:rPr>
          <w:rFonts w:hint="default"/>
          <w:lang w:val="en-US" w:eastAsia="zh-CN"/>
        </w:rPr>
      </w:pPr>
    </w:p>
    <w:p>
      <w:pPr>
        <w:pStyle w:val="4"/>
        <w:ind w:firstLineChars="200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（7）利用L</w:t>
      </w:r>
      <w:r>
        <w:rPr>
          <w:sz w:val="21"/>
          <w:szCs w:val="21"/>
          <w:u w:val="dotted"/>
        </w:rPr>
        <w:t>ogisim自身提供的D触发器设计一个</w:t>
      </w:r>
      <w:r>
        <w:rPr>
          <w:rFonts w:hint="eastAsia"/>
          <w:sz w:val="21"/>
          <w:szCs w:val="21"/>
          <w:u w:val="dotted"/>
        </w:rPr>
        <w:t>4位的串入并出移位寄存器。当时钟信号边沿到来时，输入端的数据在时钟边沿的作用下逐级向后移位，达到一定位数后输出，如下图所示（是否需要复位信号自选）：</w:t>
      </w:r>
    </w:p>
    <w:p>
      <w:pPr>
        <w:pStyle w:val="5"/>
        <w:spacing w:before="9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1927860</wp:posOffset>
            </wp:positionH>
            <wp:positionV relativeFrom="paragraph">
              <wp:posOffset>111760</wp:posOffset>
            </wp:positionV>
            <wp:extent cx="4124960" cy="13449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245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0"/>
        </w:numPr>
        <w:tabs>
          <w:tab w:val="left" w:pos="1070"/>
        </w:tabs>
        <w:spacing w:before="43" w:after="0" w:line="278" w:lineRule="auto"/>
        <w:ind w:left="539" w:leftChars="0" w:right="406" w:rightChars="0"/>
        <w:jc w:val="left"/>
        <w:rPr>
          <w:rFonts w:hint="default"/>
          <w:sz w:val="21"/>
          <w:u w:val="none" w:color="auto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274820" cy="291084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861"/>
        </w:tabs>
        <w:spacing w:before="173" w:after="0" w:line="240" w:lineRule="auto"/>
        <w:ind w:right="0" w:rightChars="0"/>
        <w:jc w:val="left"/>
        <w:rPr>
          <w:sz w:val="21"/>
          <w:u w:val="none"/>
        </w:rPr>
      </w:pPr>
    </w:p>
    <w:p>
      <w:pPr>
        <w:pStyle w:val="4"/>
        <w:rPr>
          <w:sz w:val="21"/>
          <w:szCs w:val="21"/>
          <w:u w:val="dotted"/>
        </w:rPr>
      </w:pPr>
      <w:r>
        <w:rPr>
          <w:rFonts w:hint="eastAsia"/>
          <w:sz w:val="21"/>
          <w:szCs w:val="21"/>
          <w:u w:val="dotted"/>
        </w:rPr>
        <w:t>2）附录：</w:t>
      </w:r>
    </w:p>
    <w:p>
      <w:pPr>
        <w:pStyle w:val="4"/>
        <w:numPr>
          <w:ilvl w:val="0"/>
          <w:numId w:val="7"/>
        </w:numPr>
        <w:rPr>
          <w:b/>
          <w:sz w:val="21"/>
          <w:szCs w:val="21"/>
          <w:u w:val="dotted"/>
        </w:rPr>
      </w:pPr>
      <w:r>
        <w:rPr>
          <w:rFonts w:hint="eastAsia"/>
          <w:b/>
          <w:sz w:val="21"/>
          <w:szCs w:val="21"/>
          <w:u w:val="dotted"/>
        </w:rPr>
        <w:t>异或门</w:t>
      </w:r>
    </w:p>
    <w:p>
      <w:pPr>
        <w:pStyle w:val="4"/>
        <w:ind w:firstLine="0"/>
        <w:rPr>
          <w:sz w:val="21"/>
          <w:szCs w:val="21"/>
          <w:u w:val="dotted"/>
        </w:rPr>
      </w:pPr>
      <w:r>
        <w:drawing>
          <wp:inline distT="0" distB="0" distL="114300" distR="114300">
            <wp:extent cx="5274310" cy="1540510"/>
            <wp:effectExtent l="0" t="0" r="13970" b="1397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2" w:firstLineChars="200"/>
        <w:jc w:val="left"/>
      </w:pPr>
      <w:r>
        <w:rPr>
          <w:rFonts w:hint="eastAsia"/>
          <w:b/>
        </w:rPr>
        <w:t>（2）</w:t>
      </w:r>
      <w:r>
        <w:rPr>
          <w:b/>
        </w:rPr>
        <w:t>4</w:t>
      </w:r>
      <w:r>
        <w:rPr>
          <w:rFonts w:hint="eastAsia"/>
          <w:b/>
        </w:rPr>
        <w:t>选</w:t>
      </w:r>
      <w:r>
        <w:rPr>
          <w:b/>
        </w:rPr>
        <w:t>1</w:t>
      </w:r>
      <w:r>
        <w:rPr>
          <w:rFonts w:hint="eastAsia"/>
          <w:b/>
        </w:rPr>
        <w:t>多路选择器</w:t>
      </w:r>
      <w:r>
        <w:rPr>
          <w:rFonts w:hint="eastAsia"/>
        </w:rPr>
        <w:t>，原理如下：</w:t>
      </w:r>
    </w:p>
    <w:p>
      <w:pPr>
        <w:pStyle w:val="9"/>
        <w:jc w:val="left"/>
      </w:pPr>
      <w:r>
        <w:rPr>
          <w:rFonts w:hint="eastAsia"/>
        </w:rPr>
        <w:t>多路选择器（</w:t>
      </w:r>
      <w:r>
        <w:t>multiplexer, MUX</w:t>
      </w:r>
      <w:r>
        <w:rPr>
          <w:rFonts w:hint="eastAsia"/>
        </w:rPr>
        <w:t>），亦称数据选择器，用来从多路输入信号中选择其中之一进行输出。从外部看，多路选择器器需要有多路输入信号，一组选择控制信号和一路输出信号。</w:t>
      </w:r>
    </w:p>
    <w:p>
      <w:pPr>
        <w:ind w:firstLine="440" w:firstLineChars="200"/>
        <w:jc w:val="left"/>
      </w:pPr>
      <w:r>
        <w:rPr>
          <w:rFonts w:hint="eastAsia"/>
        </w:rPr>
        <w:t>下面仅以</w:t>
      </w:r>
      <w:r>
        <w:t>2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多路选择器为例，进行详细说明：</w:t>
      </w:r>
    </w:p>
    <w:p>
      <w:pPr>
        <w:ind w:firstLine="440" w:firstLineChars="200"/>
        <w:jc w:val="left"/>
      </w:pPr>
      <w:r>
        <w:rPr>
          <w:rFonts w:hint="eastAsia"/>
        </w:rPr>
        <w:t>如下图所示为一个</w:t>
      </w:r>
      <w:r>
        <w:t>2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多路选择器的结构图。</w:t>
      </w:r>
      <w:r>
        <w:t>S</w:t>
      </w:r>
      <w:r>
        <w:rPr>
          <w:rFonts w:hint="eastAsia"/>
        </w:rPr>
        <w:t>引脚是用来选择输出的控制信号，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分别为两个输入端，</w:t>
      </w:r>
      <w:r>
        <w:t>Z</w:t>
      </w:r>
      <w:r>
        <w:rPr>
          <w:rFonts w:hint="eastAsia"/>
        </w:rPr>
        <w:t>为输出端。</w:t>
      </w:r>
    </w:p>
    <w:p>
      <w:pPr>
        <w:ind w:firstLine="440" w:firstLineChars="200"/>
        <w:jc w:val="left"/>
      </w:pPr>
      <w:r>
        <w:rPr>
          <w:rFonts w:hint="eastAsia"/>
        </w:rPr>
        <w:t>在本节实验的</w:t>
      </w:r>
      <w:r>
        <w:t>2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多路选择器中，选择端</w:t>
      </w:r>
      <w:r>
        <w:t>S</w:t>
      </w:r>
      <w:r>
        <w:rPr>
          <w:rFonts w:hint="eastAsia"/>
        </w:rPr>
        <w:t>输入为低电平</w:t>
      </w:r>
      <w:r>
        <w:t>0</w:t>
      </w:r>
      <w:r>
        <w:rPr>
          <w:rFonts w:hint="eastAsia"/>
        </w:rPr>
        <w:t>时，</w:t>
      </w:r>
      <w:r>
        <w:t>Z</w:t>
      </w:r>
      <w:r>
        <w:rPr>
          <w:rFonts w:hint="eastAsia"/>
        </w:rPr>
        <w:t>输出为</w:t>
      </w:r>
      <w:r>
        <w:t>A</w:t>
      </w:r>
      <w:r>
        <w:rPr>
          <w:rFonts w:hint="eastAsia"/>
        </w:rPr>
        <w:t>信号；反之，当选择端</w:t>
      </w:r>
      <w:r>
        <w:t>S</w:t>
      </w:r>
      <w:r>
        <w:rPr>
          <w:rFonts w:hint="eastAsia"/>
        </w:rPr>
        <w:t>输入为高电平</w:t>
      </w:r>
      <w:r>
        <w:t>1</w:t>
      </w:r>
      <w:r>
        <w:rPr>
          <w:rFonts w:hint="eastAsia"/>
        </w:rPr>
        <w:t>时，则</w:t>
      </w:r>
      <w:r>
        <w:t>Z</w:t>
      </w:r>
      <w:r>
        <w:rPr>
          <w:rFonts w:hint="eastAsia"/>
        </w:rPr>
        <w:t>输出为</w:t>
      </w:r>
      <w:r>
        <w:t>B</w:t>
      </w:r>
      <w:r>
        <w:rPr>
          <w:rFonts w:hint="eastAsia"/>
        </w:rPr>
        <w:t>信号。</w:t>
      </w:r>
    </w:p>
    <w:p>
      <w:pPr>
        <w:ind w:left="420"/>
        <w:jc w:val="left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0</wp:posOffset>
            </wp:positionV>
            <wp:extent cx="1615440" cy="1619250"/>
            <wp:effectExtent l="0" t="0" r="0" b="11430"/>
            <wp:wrapSquare wrapText="bothSides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9"/>
        <w:ind w:left="1140" w:firstLine="0" w:firstLineChars="0"/>
        <w:jc w:val="left"/>
      </w:pPr>
    </w:p>
    <w:p>
      <w:pPr>
        <w:pStyle w:val="9"/>
        <w:ind w:left="1140" w:firstLine="0" w:firstLineChars="0"/>
        <w:jc w:val="left"/>
      </w:pPr>
    </w:p>
    <w:p>
      <w:pPr>
        <w:pStyle w:val="9"/>
        <w:ind w:left="114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sz w:val="18"/>
          <w:szCs w:val="18"/>
        </w:rPr>
      </w:pPr>
    </w:p>
    <w:p>
      <w:pPr>
        <w:ind w:firstLine="1440" w:firstLineChars="800"/>
        <w:jc w:val="left"/>
        <w:rPr>
          <w:sz w:val="18"/>
          <w:szCs w:val="18"/>
        </w:rPr>
      </w:pPr>
    </w:p>
    <w:p>
      <w:pPr>
        <w:ind w:firstLine="1440" w:firstLineChars="800"/>
        <w:jc w:val="left"/>
        <w:rPr>
          <w:sz w:val="18"/>
          <w:szCs w:val="18"/>
        </w:rPr>
      </w:pPr>
    </w:p>
    <w:p>
      <w:pPr>
        <w:ind w:firstLine="2340" w:firstLineChars="1300"/>
        <w:jc w:val="left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1-</w:t>
      </w:r>
      <w:r>
        <w:rPr>
          <w:sz w:val="18"/>
          <w:szCs w:val="18"/>
        </w:rPr>
        <w:t>3 二选一原理图</w:t>
      </w:r>
    </w:p>
    <w:p>
      <w:pPr>
        <w:ind w:firstLine="440" w:firstLineChars="200"/>
        <w:jc w:val="left"/>
      </w:pPr>
      <w:r>
        <w:t>4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多路选择器，功能类似如下：</w:t>
      </w:r>
    </w:p>
    <w:p>
      <w:pPr>
        <w:ind w:firstLine="440" w:firstLineChars="200"/>
        <w:jc w:val="left"/>
      </w:pPr>
      <w:r>
        <w:drawing>
          <wp:inline distT="0" distB="0" distL="0" distR="0">
            <wp:extent cx="5238750" cy="1619250"/>
            <wp:effectExtent l="0" t="0" r="3810" b="1143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left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sz w:val="18"/>
          <w:szCs w:val="18"/>
        </w:rPr>
        <w:t>图</w:t>
      </w:r>
      <w:r>
        <w:rPr>
          <w:rFonts w:hint="eastAsia"/>
          <w:sz w:val="18"/>
          <w:szCs w:val="18"/>
        </w:rPr>
        <w:t>1-</w:t>
      </w:r>
      <w:r>
        <w:rPr>
          <w:sz w:val="18"/>
          <w:szCs w:val="18"/>
        </w:rPr>
        <w:t>4  二四选一引脚图</w:t>
      </w:r>
    </w:p>
    <w:p>
      <w:pPr>
        <w:pStyle w:val="4"/>
        <w:rPr>
          <w:b/>
          <w:sz w:val="21"/>
          <w:szCs w:val="21"/>
          <w:u w:val="dotted"/>
        </w:rPr>
      </w:pPr>
      <w:r>
        <w:rPr>
          <w:rFonts w:hint="eastAsia"/>
          <w:b/>
          <w:sz w:val="21"/>
          <w:szCs w:val="21"/>
          <w:u w:val="dotted"/>
        </w:rPr>
        <w:t>（3）三八译码器74LS138</w:t>
      </w:r>
    </w:p>
    <w:p>
      <w:pPr>
        <w:pStyle w:val="4"/>
      </w:pPr>
      <w:r>
        <w:drawing>
          <wp:inline distT="0" distB="0" distL="114300" distR="114300">
            <wp:extent cx="5273675" cy="2539365"/>
            <wp:effectExtent l="0" t="0" r="14605" b="571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）Logsim安装顺序：（预装软件）</w:t>
      </w:r>
    </w:p>
    <w:p>
      <w:pPr>
        <w:pStyle w:val="4"/>
        <w:ind w:firstLine="0"/>
        <w:rPr>
          <w:sz w:val="24"/>
          <w:szCs w:val="24"/>
        </w:rPr>
      </w:pPr>
      <w:r>
        <w:drawing>
          <wp:inline distT="0" distB="0" distL="114300" distR="114300">
            <wp:extent cx="5268595" cy="793750"/>
            <wp:effectExtent l="0" t="0" r="4445" b="1397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  <w:lang w:bidi="ar"/>
        </w:rPr>
        <w:t>解压文件 -&gt; 找到 logisim-2.7.1cn.jar 文件 -&gt; 双击点开即可</w:t>
      </w:r>
      <w:r>
        <w:rPr>
          <w:rFonts w:ascii="宋体" w:hAnsi="宋体" w:cs="宋体"/>
          <w:kern w:val="0"/>
          <w:sz w:val="24"/>
          <w:szCs w:val="24"/>
          <w:lang w:bidi="ar"/>
        </w:rPr>
        <w:br w:type="textWrapping"/>
      </w:r>
      <w:r>
        <w:rPr>
          <w:rFonts w:ascii="宋体" w:hAnsi="宋体" w:cs="宋体"/>
          <w:kern w:val="0"/>
          <w:sz w:val="24"/>
          <w:szCs w:val="24"/>
          <w:lang w:bidi="ar"/>
        </w:rPr>
        <w:t>设置中文 ：打开软件 -&gt; 点击左上角File -&gt; 点击Preferences -&gt; 点击International -&gt;选择cn</w:t>
      </w:r>
    </w:p>
    <w:p>
      <w:pPr>
        <w:spacing w:before="2"/>
        <w:ind w:left="120" w:right="0" w:firstLine="0"/>
        <w:jc w:val="left"/>
        <w:rPr>
          <w:sz w:val="24"/>
        </w:rPr>
      </w:pPr>
    </w:p>
    <w:sectPr>
      <w:pgSz w:w="11910" w:h="16840"/>
      <w:pgMar w:top="1580" w:right="12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C2CC2"/>
    <w:multiLevelType w:val="singleLevel"/>
    <w:tmpl w:val="921C2C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）"/>
      <w:lvlJc w:val="left"/>
      <w:pPr>
        <w:ind w:left="860" w:hanging="321"/>
        <w:jc w:val="left"/>
      </w:pPr>
      <w:rPr>
        <w:rFonts w:hint="default" w:ascii="Calibri" w:hAnsi="Calibri" w:eastAsia="Calibri" w:cs="Calibri"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32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7" w:hanging="3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5" w:hanging="3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4" w:hanging="3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3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3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20" w:hanging="3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9" w:hanging="32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860" w:hanging="529"/>
        <w:jc w:val="left"/>
      </w:pPr>
      <w:rPr>
        <w:rFonts w:hint="default" w:ascii="宋体" w:hAnsi="宋体" w:eastAsia="宋体" w:cs="宋体"/>
        <w:b/>
        <w:bCs/>
        <w:spacing w:val="-3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68" w:hanging="5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7" w:hanging="5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5" w:hanging="5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5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5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20" w:hanging="5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9" w:hanging="529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5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5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49" w:hanging="420"/>
      </w:pPr>
      <w:rPr>
        <w:rFonts w:hint="default"/>
        <w:lang w:val="zh-CN" w:eastAsia="zh-CN" w:bidi="zh-CN"/>
      </w:rPr>
    </w:lvl>
  </w:abstractNum>
  <w:abstractNum w:abstractNumId="5">
    <w:nsid w:val="3A4DCA20"/>
    <w:multiLevelType w:val="singleLevel"/>
    <w:tmpl w:val="3A4DCA20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D7BF9"/>
    <w:rsid w:val="02A114C7"/>
    <w:rsid w:val="03E8276E"/>
    <w:rsid w:val="0F2732AF"/>
    <w:rsid w:val="1891088C"/>
    <w:rsid w:val="190C7284"/>
    <w:rsid w:val="199F2DE1"/>
    <w:rsid w:val="1C7A3A9E"/>
    <w:rsid w:val="26D02221"/>
    <w:rsid w:val="307E77E8"/>
    <w:rsid w:val="35BB38A5"/>
    <w:rsid w:val="42777419"/>
    <w:rsid w:val="53905DDD"/>
    <w:rsid w:val="54636E18"/>
    <w:rsid w:val="67480DB6"/>
    <w:rsid w:val="74571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黑体" w:hAnsi="黑体" w:eastAsia="黑体" w:cs="黑体"/>
      <w:b/>
      <w:bCs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44"/>
      <w:ind w:left="860" w:hanging="530"/>
      <w:outlineLvl w:val="2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kern w:val="0"/>
      <w:sz w:val="20"/>
      <w:szCs w:val="20"/>
    </w:r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3"/>
      <w:ind w:left="860" w:hanging="530"/>
    </w:pPr>
    <w:rPr>
      <w:rFonts w:ascii="宋体" w:hAnsi="宋体" w:eastAsia="宋体" w:cs="宋体"/>
      <w:u w:val="single" w:color="000000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rFonts w:ascii="Arial Narrow" w:hAnsi="Arial Narrow" w:eastAsia="Arial Narrow" w:cs="Arial Narrow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2020-04-28T08:42:00Z</dcterms:created>
  <dc:creator>葛萍</dc:creator>
  <cp:lastModifiedBy>Nikmot</cp:lastModifiedBy>
  <dcterms:modified xsi:type="dcterms:W3CDTF">2020-05-13T04:16:28Z</dcterms:modified>
  <dc:title>实验一 基本电路实验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2020-04-28T00:00:00Z</vt:filetime>
  </property>
  <property fmtid="{D5CDD505-2E9C-101B-9397-08002B2CF9AE}" pid="5" name="KSOProductBuildVer">
    <vt:lpwstr>2052-11.1.0.9662</vt:lpwstr>
  </property>
</Properties>
</file>