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孙洲，  陈玉凡：前端设计：登录界面，设置界面，失败弹窗，排行榜，游戏机制设计。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王一帆，王殊骥：暂停、重开、返回按钮，游戏界面窗体构建，游戏机制设计。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杨新宇，李泽凯：所有</w:t>
      </w:r>
      <w:bookmarkStart w:id="0" w:name="_GoBack"/>
      <w:bookmarkEnd w:id="0"/>
      <w:r>
        <w:rPr>
          <w:rFonts w:hint="eastAsia"/>
          <w:lang w:val="en-US" w:eastAsia="zh-CN"/>
        </w:rPr>
        <w:t>模型贴图，游戏机制设计，boss类、boss子弹类，爆炸类，PPt框架。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邹越超，汤礽禾：本机、战斗机，小飞机类，子弹类，音乐播放类，游戏机制设计。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501D5F"/>
    <w:rsid w:val="0A9434D9"/>
    <w:rsid w:val="0AB52041"/>
    <w:rsid w:val="11854D24"/>
    <w:rsid w:val="11D27BF6"/>
    <w:rsid w:val="178D2C13"/>
    <w:rsid w:val="1CFD1065"/>
    <w:rsid w:val="20721C47"/>
    <w:rsid w:val="23DB329E"/>
    <w:rsid w:val="25411072"/>
    <w:rsid w:val="2A1517B7"/>
    <w:rsid w:val="2A9749D1"/>
    <w:rsid w:val="47B256F0"/>
    <w:rsid w:val="4906628E"/>
    <w:rsid w:val="4B1E70AE"/>
    <w:rsid w:val="4CC474CD"/>
    <w:rsid w:val="4E66750F"/>
    <w:rsid w:val="53DA4E49"/>
    <w:rsid w:val="68292D40"/>
    <w:rsid w:val="6E4F297A"/>
    <w:rsid w:val="70A34B81"/>
    <w:rsid w:val="743C2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18065</dc:creator>
  <cp:lastModifiedBy>Nikmot</cp:lastModifiedBy>
  <dcterms:modified xsi:type="dcterms:W3CDTF">2020-07-16T07:09:21Z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