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lzrgucs2ipg" w:id="0"/>
      <w:bookmarkEnd w:id="0"/>
      <w:r w:rsidDel="00000000" w:rsidR="00000000" w:rsidRPr="00000000">
        <w:rPr>
          <w:rtl w:val="0"/>
        </w:rPr>
        <w:t xml:space="preserve">Maiores indústrias de programação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j7u17h84t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Paraná – Destaques Regionais em Tecnologia e Programação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urah88uzy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Celepar (Companhia de Tecnologia da Informação e Comunicação do Paraná)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Contribuição</w:t>
      </w:r>
      <w:r w:rsidDel="00000000" w:rsidR="00000000" w:rsidRPr="00000000">
        <w:rPr>
          <w:rtl w:val="0"/>
        </w:rPr>
        <w:t xml:space="preserve">: Principal empresa pública de TI do estado, especializada em soluções digitais para órgãos públicos.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Áreas de Atuação</w:t>
      </w:r>
      <w:r w:rsidDel="00000000" w:rsidR="00000000" w:rsidRPr="00000000">
        <w:rPr>
          <w:rtl w:val="0"/>
        </w:rPr>
        <w:t xml:space="preserve">: Desenvolvimento de sistemas, integração de dados e serviços em nuvem.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Inovações</w:t>
      </w:r>
      <w:r w:rsidDel="00000000" w:rsidR="00000000" w:rsidRPr="00000000">
        <w:rPr>
          <w:rtl w:val="0"/>
        </w:rPr>
        <w:t xml:space="preserve">: Implantação de soluções de governo digital e modernização de serviços públicos.​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Band News FM Curitiba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begegyfo1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Dádiva Tecnologia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Contribuição</w:t>
      </w:r>
      <w:r w:rsidDel="00000000" w:rsidR="00000000" w:rsidRPr="00000000">
        <w:rPr>
          <w:rtl w:val="0"/>
        </w:rPr>
        <w:t xml:space="preserve">: Empresa privada que desenvolve soluções em TI para diversos setores.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Áreas de Atuação</w:t>
      </w:r>
      <w:r w:rsidDel="00000000" w:rsidR="00000000" w:rsidRPr="00000000">
        <w:rPr>
          <w:rtl w:val="0"/>
        </w:rPr>
        <w:t xml:space="preserve">: Consultoria em TI, desenvolvimento de software e integração de sistemas.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Inovações</w:t>
      </w:r>
      <w:r w:rsidDel="00000000" w:rsidR="00000000" w:rsidRPr="00000000">
        <w:rPr>
          <w:rtl w:val="0"/>
        </w:rPr>
        <w:t xml:space="preserve">: Implementação de soluções personalizadas para otimização de processos empresariais.​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02dibtqio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Brasil – Empresas de Destaque em Tecnologia e Programação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7sooepmsuf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Totvs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Contribuição</w:t>
      </w:r>
      <w:r w:rsidDel="00000000" w:rsidR="00000000" w:rsidRPr="00000000">
        <w:rPr>
          <w:rtl w:val="0"/>
        </w:rPr>
        <w:t xml:space="preserve">: Líder nacional em desenvolvimento de sistemas de gestão empresarial (ERP).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Áreas de Atuação</w:t>
      </w:r>
      <w:r w:rsidDel="00000000" w:rsidR="00000000" w:rsidRPr="00000000">
        <w:rPr>
          <w:rtl w:val="0"/>
        </w:rPr>
        <w:t xml:space="preserve">: Desenvolvimento de software de gestão, automação de processos e soluções em nuvem.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Inovações</w:t>
      </w:r>
      <w:r w:rsidDel="00000000" w:rsidR="00000000" w:rsidRPr="00000000">
        <w:rPr>
          <w:rtl w:val="0"/>
        </w:rPr>
        <w:t xml:space="preserve">: Criação de soluções específicas para diversos setores, como indústria, saúde e varejo.​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llukcn37h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Stefanini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Contribuição</w:t>
      </w:r>
      <w:r w:rsidDel="00000000" w:rsidR="00000000" w:rsidRPr="00000000">
        <w:rPr>
          <w:rtl w:val="0"/>
        </w:rPr>
        <w:t xml:space="preserve">: Multinacional brasileira que oferece serviços de TI e consultoria digital.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Áreas de Atuação</w:t>
      </w:r>
      <w:r w:rsidDel="00000000" w:rsidR="00000000" w:rsidRPr="00000000">
        <w:rPr>
          <w:rtl w:val="0"/>
        </w:rPr>
        <w:t xml:space="preserve">: Consultoria em TI, outsourcing, desenvolvimento de software e soluções em nuvem.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Inovações</w:t>
      </w:r>
      <w:r w:rsidDel="00000000" w:rsidR="00000000" w:rsidRPr="00000000">
        <w:rPr>
          <w:rtl w:val="0"/>
        </w:rPr>
        <w:t xml:space="preserve">: Implementação de soluções digitais para transformação empresarial e inovação tecnológica.​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Wikipédia, a enciclopédia livre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m39j82owf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Mundo – Maiores Empresas de Tecnologia e Programação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1x3xcifuz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Microsoft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Contribuição</w:t>
      </w:r>
      <w:r w:rsidDel="00000000" w:rsidR="00000000" w:rsidRPr="00000000">
        <w:rPr>
          <w:rtl w:val="0"/>
        </w:rPr>
        <w:t xml:space="preserve">: Uma das maiores empresas de software do mundo, conhecida por produtos como Windows e Office.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Áreas de Atuação</w:t>
      </w:r>
      <w:r w:rsidDel="00000000" w:rsidR="00000000" w:rsidRPr="00000000">
        <w:rPr>
          <w:rtl w:val="0"/>
        </w:rPr>
        <w:t xml:space="preserve">: Desenvolvimento de sistemas operacionais, software de produtividade e serviços em nuvem.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Inovações</w:t>
      </w:r>
      <w:r w:rsidDel="00000000" w:rsidR="00000000" w:rsidRPr="00000000">
        <w:rPr>
          <w:rtl w:val="0"/>
        </w:rPr>
        <w:t xml:space="preserve">: Avanços em inteligência artificial, computação em nuvem e soluções corporativas.​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g62sjkjpp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 (Alphabet Inc.)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Contribuição</w:t>
      </w:r>
      <w:r w:rsidDel="00000000" w:rsidR="00000000" w:rsidRPr="00000000">
        <w:rPr>
          <w:rtl w:val="0"/>
        </w:rPr>
        <w:t xml:space="preserve">: Dominante em serviços de busca, publicidade online e sistemas operacionais móveis.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Áreas de Atuação</w:t>
      </w:r>
      <w:r w:rsidDel="00000000" w:rsidR="00000000" w:rsidRPr="00000000">
        <w:rPr>
          <w:rtl w:val="0"/>
        </w:rPr>
        <w:t xml:space="preserve">: Pesquisa na internet, publicidade digital, sistemas operacionais móveis e inteligência artificial.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Inovações</w:t>
      </w:r>
      <w:r w:rsidDel="00000000" w:rsidR="00000000" w:rsidRPr="00000000">
        <w:rPr>
          <w:rtl w:val="0"/>
        </w:rPr>
        <w:t xml:space="preserve">: Desenvolvimento de tecnologias como Android, Google Cloud e avanços em IA.​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As empresas mencionadas desempenham papéis cruciais no desenvolvimento e inovação do setor de tecnologia e programação, tanto no Paraná quanto no Brasil e no mundo. Elas contribuem significativamente para a transformação digital e o avanço tecnológico em diversas áreas.​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ndnewsfmcuritiba.com/parana-tem-3a-maior-industria-de-transformacao-do-pais/?utm_source=chatgpt.com" TargetMode="External"/><Relationship Id="rId7" Type="http://schemas.openxmlformats.org/officeDocument/2006/relationships/hyperlink" Target="https://pt.wikipedia.org/wiki/Googl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