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2195701599121" w:lineRule="auto"/>
        <w:ind w:left="6.00006103515625" w:right="314.439697265625" w:firstLine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uma pesquisa na internet sobre Alan Turing, após a pesquisa responda as  questões abaixo: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11230468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Quem foi Alan Turing? </w:t>
      </w:r>
    </w:p>
    <w:p w:rsidR="00000000" w:rsidDel="00000000" w:rsidP="00000000" w:rsidRDefault="00000000" w:rsidRPr="00000000" w14:paraId="00000003">
      <w:pPr>
        <w:widowControl w:val="0"/>
        <w:spacing w:before="219.119873046875" w:line="240" w:lineRule="auto"/>
        <w:ind w:left="4.320068359375" w:firstLine="0"/>
        <w:rPr>
          <w:color w:val="ff00ff"/>
          <w:highlight w:val="white"/>
        </w:rPr>
      </w:pPr>
      <w:r w:rsidDel="00000000" w:rsidR="00000000" w:rsidRPr="00000000">
        <w:rPr>
          <w:color w:val="ff00ff"/>
          <w:highlight w:val="white"/>
          <w:rtl w:val="0"/>
        </w:rPr>
        <w:t xml:space="preserve">Alan Turing foi um matemático e cientista britânico considerado o pai da computação moderna. Ele criou o conceito da Máquina de Turing, essencial para o desenvolvimento da computação, e ajudou a quebrar o código Enigma dos nazistas durante a Segunda Guerra Mundial, salvando milhões de vidas.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Em que país Alan Turing nasceu? 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before="219.119873046875" w:line="240" w:lineRule="auto"/>
        <w:ind w:left="4.320068359375" w:firstLine="0"/>
        <w:rPr>
          <w:color w:val="ff00ff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Alan Turing nasceu no Reino Unido, em Londres, Inglaterra, no dia 23 de junho de 1912.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81.8879222869873" w:lineRule="auto"/>
        <w:ind w:left="0" w:right="38.7200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Qual é o nome da máquina teórica proposta por Turing para resolver problemas  computacionais? 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before="219.11865234375" w:line="281.8879222869873" w:lineRule="auto"/>
        <w:ind w:left="6.00006103515625" w:right="38.7200927734375" w:hanging="0.960083007812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Máquina de Turing.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Em que guerra Alan Turing teve papel fundamental ao quebrar códigos inimigos? </w:t>
      </w:r>
    </w:p>
    <w:p w:rsidR="00000000" w:rsidDel="00000000" w:rsidP="00000000" w:rsidRDefault="00000000" w:rsidRPr="00000000" w14:paraId="00000009">
      <w:pPr>
        <w:widowControl w:val="0"/>
        <w:spacing w:before="177.2314453125" w:line="240" w:lineRule="auto"/>
        <w:jc w:val="center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Alan Turing teve um papel fundamental na Segunda Guerra Mundial, ao ajudar a quebrar os códigos da máquina Enigma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81.8869209289551" w:lineRule="auto"/>
        <w:ind w:left="0" w:right="235.5181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Qual era o nome da máquina de codificação usada pelos nazistas, que Turing  ajudou a decifrar?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81.8869209289551" w:lineRule="auto"/>
        <w:ind w:left="0" w:right="235.5181884765625" w:firstLine="0"/>
        <w:jc w:val="left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rtl w:val="0"/>
        </w:rPr>
        <w:t xml:space="preserve">Máquina Enigma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Em que ano nasceu Alan Turing?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3251953125" w:line="240" w:lineRule="auto"/>
        <w:ind w:left="4.80010986328125" w:right="0" w:firstLine="0"/>
        <w:jc w:val="left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1912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Qual foi a principal contribuição de Turing para a computação moderna?</w:t>
      </w: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principal contribuição de Alan Turing para a computação moderna foi a criação da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Máquina de Turing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, um modelo teórico que define como um computador pode processar informações e resolver problemas usando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algoritmos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0" w:right="3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Que teste proposto por Turing é usado para avaliar a inteligência artificial? 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before="219.119873046875" w:line="415.8335781097412" w:lineRule="auto"/>
        <w:ind w:left="4.320068359375" w:right="31.280517578125" w:firstLine="0.24002075195312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O teste proposto por Turing para avaliar a inteligência artificial é o </w:t>
      </w:r>
      <w:r w:rsidDel="00000000" w:rsidR="00000000" w:rsidRPr="00000000">
        <w:rPr>
          <w:b w:val="1"/>
          <w:color w:val="ff00ff"/>
          <w:rtl w:val="0"/>
        </w:rPr>
        <w:t xml:space="preserve">Teste de Turing</w:t>
      </w:r>
      <w:r w:rsidDel="00000000" w:rsidR="00000000" w:rsidRPr="00000000">
        <w:rPr>
          <w:color w:val="ff00ff"/>
          <w:rtl w:val="0"/>
        </w:rPr>
        <w:t xml:space="preserve">.Ele verifica se uma máquina consegue </w:t>
      </w:r>
      <w:r w:rsidDel="00000000" w:rsidR="00000000" w:rsidRPr="00000000">
        <w:rPr>
          <w:b w:val="1"/>
          <w:color w:val="ff00ff"/>
          <w:rtl w:val="0"/>
        </w:rPr>
        <w:t xml:space="preserve">imitar o comportamento humano</w:t>
      </w:r>
      <w:r w:rsidDel="00000000" w:rsidR="00000000" w:rsidRPr="00000000">
        <w:rPr>
          <w:color w:val="ff00ff"/>
          <w:rtl w:val="0"/>
        </w:rPr>
        <w:t xml:space="preserve"> a ponto de enganar uma pessoa, fazendo-a acreditar que está conversando com outro ser humano.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before="219.119873046875" w:line="415.8335781097412" w:lineRule="auto"/>
        <w:ind w:left="4.320068359375" w:right="31.280517578125" w:firstLine="0.240020751953125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Qual o nome da instituição onde Turing estudou e se destacou em matemática?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before="219.119873046875" w:line="415.8335781097412" w:lineRule="auto"/>
        <w:ind w:left="4.320068359375" w:right="31.280517578125" w:firstLine="0.240020751953125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30"/>
          <w:szCs w:val="30"/>
          <w:highlight w:val="white"/>
          <w:rtl w:val="0"/>
        </w:rPr>
        <w:t xml:space="preserve">O King's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10) Qual foi a causa da condenação criminal de Turing em 1952? 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before="219.119873046875" w:line="415.8335781097412" w:lineRule="auto"/>
        <w:ind w:left="4.320068359375" w:right="31.280517578125" w:firstLine="0.24002075195312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A causa da condenação criminal de Alan Turing em 1952 foi sua homossexualidade, que era considerada crime no Reino Unido na época. Ele foi condenado por "indecência grave".</w:t>
      </w:r>
    </w:p>
    <w:p w:rsidR="00000000" w:rsidDel="00000000" w:rsidP="00000000" w:rsidRDefault="00000000" w:rsidRPr="00000000" w14:paraId="00000016">
      <w:pPr>
        <w:widowControl w:val="0"/>
        <w:spacing w:before="219.119873046875" w:line="415.8335781097412" w:lineRule="auto"/>
        <w:ind w:left="4.320068359375" w:right="31.280517578125" w:firstLine="0.2400207519531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5781097412" w:lineRule="auto"/>
        <w:ind w:left="4.320068359375" w:right="31.28051757812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Qual é a relação entre a "máquina de Turing" e os computadores modernos? 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219.119873046875" w:line="415.8335781097412" w:lineRule="auto"/>
        <w:ind w:left="4.320068359375" w:right="31.280517578125" w:firstLine="0.24002075195312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 Máquina de Turing é a base teórica dos computadores modernos, mostrando que qualquer problema computacional pode ser resolvido por máquinas que seguem algoritmos.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7431640625" w:line="284.2195701599121" w:lineRule="auto"/>
        <w:ind w:left="0" w:right="1100.719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Em que obra Turing discute a possibilidade de máquinas pensarem,  introduzindo o Teste de Turing? 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43.2867431640625" w:line="284.2195701599121" w:lineRule="auto"/>
        <w:ind w:left="9.840087890625" w:right="1100.7196044921875" w:firstLine="6.2399291992187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Alan Turing discute a possibilidade de máquinas pensarem no artigo "Computing Machinery and Intelligence" (1950). Neste trabalho, ele introduz o famoso Teste de Turing como uma forma de avaliar se uma máquina pode exibir comportamento inteligente equivalente ao humano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Qual era a função da máquina "Bombe" desenvolvida por Turing e sua equipe? 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before="174.9005126953125" w:line="240" w:lineRule="auto"/>
        <w:jc w:val="center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 A máquina Bombe, desenvolvida por Alan Turing e sua equipe em Bletchley Park, tinha a função de quebrar os códigos da máquina Enigma usada pelos nazistas durante a Segunda Guerra Mundial. Ela ajudava a decifrar as mensagens codificadas, automatizando o processo e acelerando a descoberta das configurações de chave da Enigma, o que foi crucial para os esforços aliados.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43591308594" w:lineRule="auto"/>
        <w:ind w:left="0" w:right="46.3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Como a sociedade britânica reconheceu oficialmente a importância de Turing  anos após sua morte? 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before="219.119873046875" w:line="281.88743591308594" w:lineRule="auto"/>
        <w:ind w:left="6.00006103515625" w:right="46.39892578125" w:firstLine="10.0799560546875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A sociedade britânica reconheceu Alan Turing com um pedido de desculpas formal em 2009, um perdão real em 2013 e sua imagem foi estampada na nota de 50 libras em 2021, como reconhecimento de suas contribuições à ciência e ao esforço na Segunda Guerra Mundial.</w:t>
      </w:r>
    </w:p>
    <w:p w:rsidR="00000000" w:rsidDel="00000000" w:rsidP="00000000" w:rsidRDefault="00000000" w:rsidRPr="00000000" w14:paraId="00000020">
      <w:pPr>
        <w:widowControl w:val="0"/>
        <w:spacing w:before="219.119873046875" w:line="281.88743591308594" w:lineRule="auto"/>
        <w:ind w:left="6.00006103515625" w:right="46.39892578125" w:firstLine="10.0799560546875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43591308594" w:lineRule="auto"/>
        <w:ind w:left="6.00006103515625" w:right="46.39892578125" w:firstLine="10.0799560546875"/>
        <w:jc w:val="left"/>
        <w:rPr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2666015625" w:line="283.88654708862305" w:lineRule="auto"/>
        <w:ind w:left="6.00006103515625" w:right="648.32092285156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Explique brevemente o impacto da morte de Alan Turing na comunidade  científica e como sua história influenciou debates sobre direitos civis.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2666015625" w:line="283.88654708862305" w:lineRule="auto"/>
        <w:ind w:left="6.00006103515625" w:right="648.3209228515625" w:firstLine="10.0799560546875"/>
        <w:jc w:val="left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rtl w:val="0"/>
        </w:rPr>
        <w:t xml:space="preserve"> A morte de Alan Turing impactou a ciência da computação, já que ele foi um dos maiores pioneiros da área. Sua história também influenciou debates sobre direitos civis, destacando a injustiça da criminalização da homossexualidade e inspirando a luta por igualdade e direitos humanos.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5667.39990234375" w:top="1401.59912109375" w:left="1708.5598754882812" w:right="1717.520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