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EA8C" w14:textId="77777777" w:rsidR="006A65BB" w:rsidRPr="006A65BB" w:rsidRDefault="006A65BB" w:rsidP="006A65B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Aula Prática: Análise Estatística, Modelagem Linear e Não-Linear com Python</w:t>
      </w:r>
    </w:p>
    <w:p w14:paraId="3915CAA3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Objetivo da Aula:</w:t>
      </w:r>
    </w:p>
    <w:p w14:paraId="140B9786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final desta prática, você será capaz de utilizar o Python para importar dados experimentais em réplicas, realizar o tratamento estatístico adequado (média, desvio padrão e intervalo de confiança), ajustar modelos matemáticos (lineares e não lineares), plotar gráficos de alta qualidade com barras de erro e exportar os resultados para o Excel.</w:t>
      </w:r>
    </w:p>
    <w:p w14:paraId="1BC0AE06" w14:textId="77777777" w:rsidR="006A65BB" w:rsidRPr="006A65BB" w:rsidRDefault="006A65BB" w:rsidP="006A65B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PARTE 1: Tratamento de Dados e Regressão Linear</w:t>
      </w:r>
    </w:p>
    <w:p w14:paraId="49E0D473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Arquivo necessário:</w:t>
      </w: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media_desvio_dados.xlsx</w:t>
      </w:r>
    </w:p>
    <w:p w14:paraId="5143296D" w14:textId="77777777" w:rsidR="006A65BB" w:rsidRPr="006A65BB" w:rsidRDefault="006A65BB" w:rsidP="006A65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1: Importando a "Caixa de Ferramentas"</w:t>
      </w:r>
    </w:p>
    <w:p w14:paraId="189918C9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Python não faz gráficos complexos ou estatística avançada sozinho. Precisamos importar bibliotecas específicas para isso.</w:t>
      </w:r>
    </w:p>
    <w:p w14:paraId="445896DC" w14:textId="77777777" w:rsidR="006A65BB" w:rsidRPr="00D359B7" w:rsidRDefault="006A65BB" w:rsidP="006A65BB">
      <w:pPr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  <w:t>Python</w:t>
      </w:r>
    </w:p>
    <w:p w14:paraId="15A04679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pandas as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pd</w:t>
      </w:r>
      <w:proofErr w:type="spellEnd"/>
    </w:p>
    <w:p w14:paraId="40BC4D8C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import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numpy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as np</w:t>
      </w:r>
    </w:p>
    <w:p w14:paraId="12F7D98A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import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matplotlib.pyplot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as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plt</w:t>
      </w:r>
      <w:proofErr w:type="spellEnd"/>
    </w:p>
    <w:p w14:paraId="49614944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scipy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stats</w:t>
      </w:r>
      <w:proofErr w:type="spellEnd"/>
    </w:p>
    <w:p w14:paraId="549588CD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840628C" w14:textId="77777777" w:rsidR="006A65BB" w:rsidRP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4449025" w14:textId="77777777" w:rsidR="006A65BB" w:rsidRPr="006A65BB" w:rsidRDefault="006A65BB" w:rsidP="006A65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2: Carregando e Preparando os Dados</w:t>
      </w:r>
    </w:p>
    <w:p w14:paraId="536C913F" w14:textId="5E4F2CC8" w:rsidR="00D359B7" w:rsidRPr="00D359B7" w:rsidRDefault="00D359B7" w:rsidP="00D359B7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</w:t>
      </w:r>
      <w:r w:rsidRPr="00D359B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ara trazer os dados da nossa planilha Excel para dentro do Python, utilizaremos a biblioteca </w:t>
      </w:r>
      <w:r w:rsidRPr="00D359B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Pandas</w:t>
      </w:r>
      <w:r w:rsidRPr="00D359B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Ela é a ferramenta mais popular e poderosa do Python para trabalhar com dados em formato de tabela, transformando nosso arquivo em uma estrutura inteligente chamada </w:t>
      </w:r>
      <w:proofErr w:type="spellStart"/>
      <w:r w:rsidRPr="00D359B7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DataFrame</w:t>
      </w:r>
      <w:proofErr w:type="spellEnd"/>
      <w:r w:rsidRPr="00D359B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70D116E" w14:textId="77777777" w:rsidR="00D359B7" w:rsidRPr="00D359B7" w:rsidRDefault="00D359B7" w:rsidP="00D359B7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359B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Vamos utilizar o Pandas para importar os dados e, em seguida, separar o eixo X das réplicas Y:</w:t>
      </w:r>
    </w:p>
    <w:p w14:paraId="3F8B2F23" w14:textId="77777777" w:rsidR="006A65BB" w:rsidRPr="00D359B7" w:rsidRDefault="006A65BB" w:rsidP="006A65BB">
      <w:pPr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  <w:t>Python</w:t>
      </w:r>
    </w:p>
    <w:p w14:paraId="599C22F0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Carrega os dados do Excel</w:t>
      </w:r>
    </w:p>
    <w:p w14:paraId="55F52721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df_importado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pd.read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_excel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("media_desvio_dados.xlsx")</w:t>
      </w:r>
    </w:p>
    <w:p w14:paraId="38EB03F1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</w:p>
    <w:p w14:paraId="2B02FE0F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Separa a variável independente (x) e as dependentes (réplicas de y)</w:t>
      </w:r>
    </w:p>
    <w:p w14:paraId="2CD94032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x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df_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importado.iloc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[:,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0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].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values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.astype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(float)</w:t>
      </w:r>
    </w:p>
    <w:p w14:paraId="2580813A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Y_replicas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df_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importado.iloc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[:,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1:4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values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.astype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float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)</w:t>
      </w:r>
    </w:p>
    <w:p w14:paraId="49E53C53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A07C861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DEA575A" w14:textId="77777777" w:rsidR="006A65BB" w:rsidRPr="006A65BB" w:rsidRDefault="006A65BB" w:rsidP="006A65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Passo 3: Tratamento Estatístico</w:t>
      </w:r>
    </w:p>
    <w:p w14:paraId="3225E3E6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 os dados no sistema, vamos calcular as médias e o intervalo de confiança usando a distribuição t de </w:t>
      </w:r>
      <w:proofErr w:type="spellStart"/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Student</w:t>
      </w:r>
      <w:proofErr w:type="spellEnd"/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(ideal para amostras pequenas).</w:t>
      </w:r>
    </w:p>
    <w:p w14:paraId="72A4BDFA" w14:textId="77777777" w:rsidR="006A65BB" w:rsidRPr="00D359B7" w:rsidRDefault="006A65BB" w:rsidP="006A65BB">
      <w:pPr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  <w:t>Python</w:t>
      </w:r>
    </w:p>
    <w:p w14:paraId="35190E5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Calcula a média e o desvio padrão amostral</w:t>
      </w:r>
    </w:p>
    <w:p w14:paraId="1D47F67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np.mean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Y_replicas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, axis=1)</w:t>
      </w:r>
    </w:p>
    <w:p w14:paraId="6CC66142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y_std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np.std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Y_replicas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, axis=1,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ddof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=1)</w:t>
      </w:r>
    </w:p>
    <w:p w14:paraId="118E05C2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</w:p>
    <w:p w14:paraId="107FA2CB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Trava de Segurança (impede erros se o desvio for zero)</w:t>
      </w:r>
    </w:p>
    <w:p w14:paraId="0B950BE2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y_std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np.where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y_std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== 0, 1e-9,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y_std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)</w:t>
      </w:r>
    </w:p>
    <w:p w14:paraId="6FF5912D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</w:p>
    <w:p w14:paraId="3ACF4E6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Calcula o Intervalo de Confiança de 95%</w:t>
      </w:r>
    </w:p>
    <w:p w14:paraId="3DFFA45A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graus_liberdade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replicas.shape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[1] - 1  </w:t>
      </w:r>
    </w:p>
    <w:p w14:paraId="1350EFDB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conf_int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stats.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t.interval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(0.95,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df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=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graus_liberdade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loc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=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scale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=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y_std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)</w:t>
      </w:r>
    </w:p>
    <w:p w14:paraId="230E724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</w:p>
    <w:p w14:paraId="7C4235AD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limite_inferior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np.array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conf_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int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[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0])</w:t>
      </w:r>
    </w:p>
    <w:p w14:paraId="131216AD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limite_superior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np.array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conf_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1])</w:t>
      </w:r>
    </w:p>
    <w:p w14:paraId="121BDF16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7D10FE78" w14:textId="77777777" w:rsidR="006A65BB" w:rsidRP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7FCA2D2" w14:textId="77777777" w:rsidR="006A65BB" w:rsidRPr="006A65BB" w:rsidRDefault="006A65BB" w:rsidP="006A65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4: Modelagem Matemática (Ajuste Linear)</w:t>
      </w:r>
    </w:p>
    <w:p w14:paraId="71FF2010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Vamos encontrar a equação da reta que melhor descreve esses pontos pelo método dos mínimos quadrados.</w:t>
      </w:r>
    </w:p>
    <w:p w14:paraId="637DF47B" w14:textId="77777777" w:rsidR="006A65BB" w:rsidRPr="00D359B7" w:rsidRDefault="006A65BB" w:rsidP="006A65BB">
      <w:pPr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eastAsia="pt-BR"/>
          <w14:ligatures w14:val="none"/>
        </w:rPr>
        <w:t>Python</w:t>
      </w:r>
    </w:p>
    <w:p w14:paraId="7218F776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Ajusta um polinômio de grau 1 (reta) aos dados médios</w:t>
      </w:r>
    </w:p>
    <w:p w14:paraId="42DA4F78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modelo_linear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np.polyfit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(x,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, 1)</w:t>
      </w:r>
    </w:p>
    <w:p w14:paraId="4C27941F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coef_angular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modelo_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linear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0]</w:t>
      </w:r>
    </w:p>
    <w:p w14:paraId="256A47D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coef_linear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modelo_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linear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1]</w:t>
      </w:r>
    </w:p>
    <w:p w14:paraId="795225F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</w:p>
    <w:p w14:paraId="5F877D66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Calcula os valores previstos pelo modelo</w:t>
      </w:r>
    </w:p>
    <w:p w14:paraId="6BE297E1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modelo_y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np.polyval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modelo_linear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, x)</w:t>
      </w:r>
    </w:p>
    <w:p w14:paraId="6EE98D2B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</w:p>
    <w:p w14:paraId="10D9A355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Estimativa da qualidade do ajuste (R²)</w:t>
      </w:r>
    </w:p>
    <w:p w14:paraId="085BBF56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y_residuo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-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modelo_y</w:t>
      </w:r>
      <w:proofErr w:type="spellEnd"/>
    </w:p>
    <w:p w14:paraId="42C7F659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SQresid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np.sum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y_residuo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**2)</w:t>
      </w:r>
    </w:p>
    <w:p w14:paraId="0C427F5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y_total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-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np.mean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)</w:t>
      </w:r>
    </w:p>
    <w:p w14:paraId="6E1BD94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SQtotal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np.sum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y_total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**2)</w:t>
      </w:r>
    </w:p>
    <w:p w14:paraId="3D6AC312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R2 = 1 - 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SQresid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/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SQtotal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)</w:t>
      </w:r>
    </w:p>
    <w:p w14:paraId="43CA5A6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</w:p>
    <w:p w14:paraId="44FA616E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print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f'Coeficiente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angular: {coef_angular:.4f}')</w:t>
      </w:r>
    </w:p>
    <w:p w14:paraId="54788E2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print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spellStart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f'Coeficiente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linear: {coef_linear:.4f}')</w:t>
      </w:r>
    </w:p>
    <w:p w14:paraId="2FF25C2A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print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f'R²: {R2:.4f}')</w:t>
      </w:r>
    </w:p>
    <w:p w14:paraId="4CBA55CE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 w:eastAsia="pt-BR"/>
          <w14:ligatures w14:val="none"/>
        </w:rPr>
      </w:pPr>
    </w:p>
    <w:p w14:paraId="34B08DA1" w14:textId="77777777" w:rsidR="006A65BB" w:rsidRP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CO" w:eastAsia="pt-BR"/>
          <w14:ligatures w14:val="none"/>
        </w:rPr>
      </w:pPr>
    </w:p>
    <w:p w14:paraId="7FC6839B" w14:textId="77777777" w:rsidR="006A65BB" w:rsidRPr="006A65BB" w:rsidRDefault="006A65BB" w:rsidP="006A65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5: Construção do Gráfico</w:t>
      </w:r>
    </w:p>
    <w:p w14:paraId="7DB3D507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Vamos gerar uma representação visual clara e formatada.</w:t>
      </w:r>
    </w:p>
    <w:p w14:paraId="77007A55" w14:textId="77777777" w:rsidR="006A65BB" w:rsidRPr="00D359B7" w:rsidRDefault="006A65BB" w:rsidP="006A65BB">
      <w:pPr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val="en-US" w:eastAsia="pt-BR"/>
          <w14:ligatures w14:val="none"/>
        </w:rPr>
        <w:t>Python</w:t>
      </w:r>
    </w:p>
    <w:p w14:paraId="6861F468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plt.rc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'font', size=14)          </w:t>
      </w:r>
    </w:p>
    <w:p w14:paraId="10EA186B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fig, ax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plt.subplots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figsize</w:t>
      </w:r>
      <w:proofErr w:type="spellEnd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=(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8, 5))</w:t>
      </w:r>
    </w:p>
    <w:p w14:paraId="7FB7842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</w:p>
    <w:p w14:paraId="3E55D0B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Plotando os dados e o modelo</w:t>
      </w:r>
    </w:p>
    <w:p w14:paraId="7D34E2C1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lastRenderedPageBreak/>
        <w:t>ax.plot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(x,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, 'o',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label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='Dados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experimentais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', color='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black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')    </w:t>
      </w:r>
    </w:p>
    <w:p w14:paraId="70EC03FD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ax.plot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(x,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modelo_y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, '-', linewidth=2, label='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Ajuste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Linear', color='blue')</w:t>
      </w:r>
    </w:p>
    <w:p w14:paraId="2962071C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</w:p>
    <w:p w14:paraId="30B77CF0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#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Sombreamento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do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intervalo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de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confiança</w:t>
      </w:r>
      <w:proofErr w:type="spellEnd"/>
    </w:p>
    <w:p w14:paraId="0A40CCC5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ax.fill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between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x,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limite_inferior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limite_superior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, color='blue', alpha=0.2, </w:t>
      </w:r>
    </w:p>
    <w:p w14:paraId="72FC634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               label='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Intervalo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de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confiança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95%') </w:t>
      </w:r>
    </w:p>
    <w:p w14:paraId="57798018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</w:p>
    <w:p w14:paraId="6B3408BC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# Formatação</w:t>
      </w:r>
    </w:p>
    <w:p w14:paraId="4640035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ax.set_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"Ajuste Linear de Pontos Experimentais",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pad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=15) </w:t>
      </w:r>
    </w:p>
    <w:p w14:paraId="20CD01F1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ax.set_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xlabel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'Valores de x',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weight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='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bold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')               </w:t>
      </w:r>
    </w:p>
    <w:p w14:paraId="73D02C2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ax.set_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ylabel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'Valores de y',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weight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='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bold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')</w:t>
      </w:r>
    </w:p>
    <w:p w14:paraId="143AB77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ax.grid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linestyle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 xml:space="preserve">='--', alpha=0.7)                                                   </w:t>
      </w:r>
    </w:p>
    <w:p w14:paraId="2B9C842E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ax.legend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(loc='best')                                                   </w:t>
      </w:r>
    </w:p>
    <w:p w14:paraId="2E87A48A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</w:p>
    <w:p w14:paraId="24C01515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#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Salvando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a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imagem</w:t>
      </w:r>
      <w:proofErr w:type="spellEnd"/>
    </w:p>
    <w:p w14:paraId="77F57D06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fig.patch.set_facecolor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('white')                                       </w:t>
      </w:r>
    </w:p>
    <w:p w14:paraId="1FCA4A70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plt.savefig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('Linearizacao_com_media.png', dpi=400,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bbox_inches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='tight')  </w:t>
      </w:r>
    </w:p>
    <w:p w14:paraId="2E967CE3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plt.show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() </w:t>
      </w:r>
    </w:p>
    <w:p w14:paraId="5B902F63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</w:p>
    <w:p w14:paraId="7C5AB99F" w14:textId="77777777" w:rsidR="006A65BB" w:rsidRP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</w:p>
    <w:p w14:paraId="5E41CDE8" w14:textId="77777777" w:rsidR="006A65BB" w:rsidRPr="006A65BB" w:rsidRDefault="006A65BB" w:rsidP="006A65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6: Exportação dos Dados para Excel</w:t>
      </w:r>
    </w:p>
    <w:p w14:paraId="1D851506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Por fim, vamos organizar tudo em uma tabela e salvar.</w:t>
      </w:r>
    </w:p>
    <w:p w14:paraId="1584558F" w14:textId="77777777" w:rsidR="006A65BB" w:rsidRPr="00D359B7" w:rsidRDefault="006A65BB" w:rsidP="006A65BB">
      <w:pPr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val="es-CO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4"/>
          <w:szCs w:val="24"/>
          <w:lang w:val="es-CO" w:eastAsia="pt-BR"/>
          <w14:ligatures w14:val="none"/>
        </w:rPr>
        <w:t>Python</w:t>
      </w:r>
    </w:p>
    <w:p w14:paraId="10D3024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df_resultados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=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pd.DataFrame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({</w:t>
      </w:r>
    </w:p>
    <w:p w14:paraId="0A0B2188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   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Valores_X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': x, </w:t>
      </w:r>
    </w:p>
    <w:p w14:paraId="681219AC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   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Media_Y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':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y_media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, </w:t>
      </w:r>
    </w:p>
    <w:p w14:paraId="196FCF54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   '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Modelo_Y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':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modelo_y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, </w:t>
      </w:r>
    </w:p>
    <w:p w14:paraId="717175F2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   'Limite_Inf_IC95':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limite_inferior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>,</w:t>
      </w:r>
    </w:p>
    <w:p w14:paraId="28C6BA1B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s-CO" w:eastAsia="pt-BR"/>
          <w14:ligatures w14:val="none"/>
        </w:rPr>
        <w:t xml:space="preserve">    </w:t>
      </w: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'Limite_Sup_IC95':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limite_superior</w:t>
      </w:r>
      <w:proofErr w:type="spellEnd"/>
    </w:p>
    <w:p w14:paraId="6ADE5494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})</w:t>
      </w:r>
    </w:p>
    <w:p w14:paraId="6E5FA980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</w:p>
    <w:p w14:paraId="66F67787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with </w:t>
      </w:r>
      <w:proofErr w:type="spellStart"/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pd.ExcelWriter</w:t>
      </w:r>
      <w:proofErr w:type="spellEnd"/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('Saida_dados_linear.xlsx') as writer:</w:t>
      </w:r>
    </w:p>
    <w:p w14:paraId="185462C4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df_resultados.to_</w:t>
      </w: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excel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 xml:space="preserve">writer, 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sheet_name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="</w:t>
      </w:r>
      <w:proofErr w:type="spell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Resultados</w:t>
      </w:r>
      <w:proofErr w:type="spell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  <w:t>", index=False)</w:t>
      </w:r>
    </w:p>
    <w:p w14:paraId="785DC22E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val="en-US" w:eastAsia="pt-BR"/>
          <w14:ligatures w14:val="none"/>
        </w:rPr>
      </w:pPr>
    </w:p>
    <w:p w14:paraId="3FEF5BC4" w14:textId="77777777" w:rsidR="006A65BB" w:rsidRPr="00D359B7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</w:pPr>
      <w:proofErr w:type="gramStart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D359B7">
        <w:rPr>
          <w:rFonts w:ascii="Arial" w:eastAsia="Times New Roman" w:hAnsi="Arial" w:cs="Arial"/>
          <w:color w:val="0F4761" w:themeColor="accent1" w:themeShade="BF"/>
          <w:kern w:val="0"/>
          <w:sz w:val="20"/>
          <w:szCs w:val="20"/>
          <w:lang w:eastAsia="pt-BR"/>
          <w14:ligatures w14:val="none"/>
        </w:rPr>
        <w:t>"Processamento concluído!")</w:t>
      </w:r>
    </w:p>
    <w:p w14:paraId="7CFEAD08" w14:textId="77777777" w:rsidR="00D359B7" w:rsidRDefault="00D359B7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96029FD" w14:textId="365D4A6A" w:rsidR="00D359B7" w:rsidRDefault="00D359B7" w:rsidP="00D35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pt-BR"/>
        </w:rPr>
        <w:drawing>
          <wp:inline distT="0" distB="0" distL="0" distR="0" wp14:anchorId="33FCA2EB" wp14:editId="2A9847AC">
            <wp:extent cx="4250267" cy="3000776"/>
            <wp:effectExtent l="0" t="0" r="0" b="9525"/>
            <wp:docPr id="768845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5590" name="Imagem 768845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766" cy="30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AA07" w14:textId="7C11854A" w:rsidR="00D359B7" w:rsidRDefault="00D359B7" w:rsidP="00D35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Figura 1 – Gráfico do ajuste linear com intervalo de confiança de 95%</w:t>
      </w:r>
    </w:p>
    <w:p w14:paraId="10286659" w14:textId="77777777" w:rsid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9B0D3E3" w14:textId="77777777" w:rsidR="00D359B7" w:rsidRDefault="00D359B7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2570E0A" w14:textId="77777777" w:rsidR="00D359B7" w:rsidRDefault="00D359B7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B024BBF" w14:textId="77777777" w:rsidR="00D359B7" w:rsidRDefault="00D359B7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B3D06C6" w14:textId="77777777" w:rsidR="00D359B7" w:rsidRDefault="00D359B7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EA6CA3D" w14:textId="77777777" w:rsidR="006A65BB" w:rsidRPr="006A65BB" w:rsidRDefault="006A65BB" w:rsidP="006A6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CA04E2F" w14:textId="77777777" w:rsidR="006A65BB" w:rsidRPr="006A65BB" w:rsidRDefault="006A65BB" w:rsidP="006A65B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PARTE 2: Desafio Prático - Modelagem do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36"/>
                <w:szCs w:val="36"/>
                <w:lang w:eastAsia="pt-BR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36"/>
                <w:szCs w:val="36"/>
                <w:lang w:eastAsia="pt-BR"/>
                <w14:ligatures w14:val="none"/>
              </w:rPr>
              <m:t>L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kern w:val="0"/>
            <w:sz w:val="36"/>
            <w:szCs w:val="36"/>
            <w:lang w:eastAsia="pt-BR"/>
            <w14:ligatures w14:val="none"/>
          </w:rPr>
          <m:t>a</m:t>
        </m:r>
      </m:oMath>
    </w:p>
    <w:p w14:paraId="2EA0278C" w14:textId="77777777" w:rsidR="006A65BB" w:rsidRPr="006A65BB" w:rsidRDefault="006A65BB" w:rsidP="00D359B7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coeficiente volumétrico de transferência de oxigênio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a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é um dos parâmetros mais críticos no projeto e escalonamento de biorreatores aeróbicos. Ele dita a eficiência com que o oxigênio passa da fase gasosa para o meio líquido. O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a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aumenta conforme aumentamos a agitação (RPM), e modelamos esse fenômeno usando a equação empírica:</w:t>
      </w:r>
    </w:p>
    <w:p w14:paraId="5119EC71" w14:textId="77777777" w:rsidR="006A65BB" w:rsidRPr="006A65BB" w:rsidRDefault="006A65BB" w:rsidP="00D359B7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4"/>
              <w:szCs w:val="24"/>
              <w:lang w:eastAsia="pt-BR"/>
              <w14:ligatures w14:val="none"/>
            </w:rPr>
            <m:t>a=a⋅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b</m:t>
              </m:r>
            </m:sup>
          </m:sSup>
        </m:oMath>
      </m:oMathPara>
    </w:p>
    <w:p w14:paraId="7394C68D" w14:textId="77777777" w:rsidR="006A65BB" w:rsidRPr="006A65BB" w:rsidRDefault="006A65BB" w:rsidP="00D359B7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ED65EBE" w14:textId="2A909804" w:rsidR="006A65BB" w:rsidRDefault="006A65BB" w:rsidP="00D359B7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Onde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N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a rotação (RPM) 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a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b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parâmetros empíricos. Segundo a literatura de engenharia de bioprocessos, em fluidos newtonianos sob regime turbulento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5E22984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Dados do Problema:</w:t>
      </w:r>
    </w:p>
    <w:tbl>
      <w:tblPr>
        <w:tblStyle w:val="TabeladeGrade1Clara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270"/>
        <w:gridCol w:w="1270"/>
        <w:gridCol w:w="1270"/>
        <w:gridCol w:w="1270"/>
      </w:tblGrid>
      <w:tr w:rsidR="006A65BB" w:rsidRPr="006A65BB" w14:paraId="55EB30E6" w14:textId="77777777" w:rsidTr="006A6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6DF01" w14:textId="77777777" w:rsidR="006A65BB" w:rsidRPr="006A65BB" w:rsidRDefault="006A65BB" w:rsidP="006A65B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Rotacao_RPM</w:t>
            </w:r>
            <w:proofErr w:type="spellEnd"/>
          </w:p>
        </w:tc>
        <w:tc>
          <w:tcPr>
            <w:tcW w:w="0" w:type="auto"/>
            <w:hideMark/>
          </w:tcPr>
          <w:p w14:paraId="1A35F6C4" w14:textId="77777777" w:rsidR="006A65BB" w:rsidRPr="006A65BB" w:rsidRDefault="006A65BB" w:rsidP="006A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kLa_rep1</w:t>
            </w:r>
          </w:p>
        </w:tc>
        <w:tc>
          <w:tcPr>
            <w:tcW w:w="0" w:type="auto"/>
            <w:hideMark/>
          </w:tcPr>
          <w:p w14:paraId="23488908" w14:textId="77777777" w:rsidR="006A65BB" w:rsidRPr="006A65BB" w:rsidRDefault="006A65BB" w:rsidP="006A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kLa_rep2</w:t>
            </w:r>
          </w:p>
        </w:tc>
        <w:tc>
          <w:tcPr>
            <w:tcW w:w="0" w:type="auto"/>
            <w:hideMark/>
          </w:tcPr>
          <w:p w14:paraId="30BDCADA" w14:textId="77777777" w:rsidR="006A65BB" w:rsidRPr="006A65BB" w:rsidRDefault="006A65BB" w:rsidP="006A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kLa_rep3</w:t>
            </w:r>
          </w:p>
        </w:tc>
        <w:tc>
          <w:tcPr>
            <w:tcW w:w="0" w:type="auto"/>
            <w:hideMark/>
          </w:tcPr>
          <w:p w14:paraId="7C1BE9F4" w14:textId="77777777" w:rsidR="006A65BB" w:rsidRPr="006A65BB" w:rsidRDefault="006A65BB" w:rsidP="006A6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kLa_rep4</w:t>
            </w:r>
          </w:p>
        </w:tc>
      </w:tr>
      <w:tr w:rsidR="006A65BB" w:rsidRPr="006A65BB" w14:paraId="51CF830D" w14:textId="77777777" w:rsidTr="006A65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B9C0" w14:textId="77777777" w:rsidR="006A65BB" w:rsidRPr="006A65BB" w:rsidRDefault="006A65BB" w:rsidP="006A65B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6845DE8D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19.13</w:t>
            </w:r>
          </w:p>
        </w:tc>
        <w:tc>
          <w:tcPr>
            <w:tcW w:w="0" w:type="auto"/>
            <w:hideMark/>
          </w:tcPr>
          <w:p w14:paraId="5B77C553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18.58</w:t>
            </w:r>
          </w:p>
        </w:tc>
        <w:tc>
          <w:tcPr>
            <w:tcW w:w="0" w:type="auto"/>
            <w:hideMark/>
          </w:tcPr>
          <w:p w14:paraId="1CD9F5E5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18.41</w:t>
            </w:r>
          </w:p>
        </w:tc>
        <w:tc>
          <w:tcPr>
            <w:tcW w:w="0" w:type="auto"/>
            <w:hideMark/>
          </w:tcPr>
          <w:p w14:paraId="70BB0584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18.34</w:t>
            </w:r>
          </w:p>
        </w:tc>
      </w:tr>
      <w:tr w:rsidR="006A65BB" w:rsidRPr="006A65BB" w14:paraId="72680F96" w14:textId="77777777" w:rsidTr="006A65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36B5B" w14:textId="77777777" w:rsidR="006A65BB" w:rsidRPr="006A65BB" w:rsidRDefault="006A65BB" w:rsidP="006A65B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4F9A4F89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39.19</w:t>
            </w:r>
          </w:p>
        </w:tc>
        <w:tc>
          <w:tcPr>
            <w:tcW w:w="0" w:type="auto"/>
            <w:hideMark/>
          </w:tcPr>
          <w:p w14:paraId="6DEA0D90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41.89</w:t>
            </w:r>
          </w:p>
        </w:tc>
        <w:tc>
          <w:tcPr>
            <w:tcW w:w="0" w:type="auto"/>
            <w:hideMark/>
          </w:tcPr>
          <w:p w14:paraId="47174280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38.67</w:t>
            </w:r>
          </w:p>
        </w:tc>
        <w:tc>
          <w:tcPr>
            <w:tcW w:w="0" w:type="auto"/>
            <w:hideMark/>
          </w:tcPr>
          <w:p w14:paraId="625F05A2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37.81</w:t>
            </w:r>
          </w:p>
        </w:tc>
      </w:tr>
      <w:tr w:rsidR="006A65BB" w:rsidRPr="006A65BB" w14:paraId="4549A766" w14:textId="77777777" w:rsidTr="006A65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AD160" w14:textId="77777777" w:rsidR="006A65BB" w:rsidRPr="006A65BB" w:rsidRDefault="006A65BB" w:rsidP="006A65B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0EAF084D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59.15</w:t>
            </w:r>
          </w:p>
        </w:tc>
        <w:tc>
          <w:tcPr>
            <w:tcW w:w="0" w:type="auto"/>
            <w:hideMark/>
          </w:tcPr>
          <w:p w14:paraId="6BDE1CD4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59.43</w:t>
            </w:r>
          </w:p>
        </w:tc>
        <w:tc>
          <w:tcPr>
            <w:tcW w:w="0" w:type="auto"/>
            <w:hideMark/>
          </w:tcPr>
          <w:p w14:paraId="4304ED52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58.22</w:t>
            </w:r>
          </w:p>
        </w:tc>
        <w:tc>
          <w:tcPr>
            <w:tcW w:w="0" w:type="auto"/>
            <w:hideMark/>
          </w:tcPr>
          <w:p w14:paraId="2F1149D1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58.39</w:t>
            </w:r>
          </w:p>
        </w:tc>
      </w:tr>
      <w:tr w:rsidR="006A65BB" w:rsidRPr="006A65BB" w14:paraId="3FC8D484" w14:textId="77777777" w:rsidTr="006A65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7D10B" w14:textId="77777777" w:rsidR="006A65BB" w:rsidRPr="006A65BB" w:rsidRDefault="006A65BB" w:rsidP="006A65B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020B5670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79.18</w:t>
            </w:r>
          </w:p>
        </w:tc>
        <w:tc>
          <w:tcPr>
            <w:tcW w:w="0" w:type="auto"/>
            <w:hideMark/>
          </w:tcPr>
          <w:p w14:paraId="07FFA616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73.23</w:t>
            </w:r>
          </w:p>
        </w:tc>
        <w:tc>
          <w:tcPr>
            <w:tcW w:w="0" w:type="auto"/>
            <w:hideMark/>
          </w:tcPr>
          <w:p w14:paraId="75935197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68.92</w:t>
            </w:r>
          </w:p>
        </w:tc>
        <w:tc>
          <w:tcPr>
            <w:tcW w:w="0" w:type="auto"/>
            <w:hideMark/>
          </w:tcPr>
          <w:p w14:paraId="2FADF626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71.92</w:t>
            </w:r>
          </w:p>
        </w:tc>
      </w:tr>
      <w:tr w:rsidR="006A65BB" w:rsidRPr="006A65BB" w14:paraId="6E253DCD" w14:textId="77777777" w:rsidTr="006A65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D9516" w14:textId="77777777" w:rsidR="006A65BB" w:rsidRPr="006A65BB" w:rsidRDefault="006A65BB" w:rsidP="006A65B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509D2B42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89.88</w:t>
            </w:r>
          </w:p>
        </w:tc>
        <w:tc>
          <w:tcPr>
            <w:tcW w:w="0" w:type="auto"/>
            <w:hideMark/>
          </w:tcPr>
          <w:p w14:paraId="38915AA5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92.70</w:t>
            </w:r>
          </w:p>
        </w:tc>
        <w:tc>
          <w:tcPr>
            <w:tcW w:w="0" w:type="auto"/>
            <w:hideMark/>
          </w:tcPr>
          <w:p w14:paraId="3B4F3359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84.47</w:t>
            </w:r>
          </w:p>
        </w:tc>
        <w:tc>
          <w:tcPr>
            <w:tcW w:w="0" w:type="auto"/>
            <w:hideMark/>
          </w:tcPr>
          <w:p w14:paraId="6871BB24" w14:textId="77777777" w:rsidR="006A65BB" w:rsidRPr="006A65BB" w:rsidRDefault="006A65BB" w:rsidP="006A6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65B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85.60</w:t>
            </w:r>
          </w:p>
        </w:tc>
      </w:tr>
    </w:tbl>
    <w:p w14:paraId="5815975D" w14:textId="77777777" w:rsid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5C0C6A1" w14:textId="65F3E142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que você deve fazer:</w:t>
      </w:r>
    </w:p>
    <w:p w14:paraId="6F90CA5A" w14:textId="77777777" w:rsidR="006A65BB" w:rsidRPr="006A65BB" w:rsidRDefault="006A65BB" w:rsidP="006A65B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Usando o conhecimento das nossas aulas, escreva um script em Python que:</w:t>
      </w:r>
    </w:p>
    <w:p w14:paraId="20AFE3EC" w14:textId="77777777" w:rsidR="006A65BB" w:rsidRPr="006A65BB" w:rsidRDefault="006A65BB" w:rsidP="006A65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Importe os dados do Excel </w:t>
      </w:r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dados_kla.xlsx</w:t>
      </w: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6C786B7" w14:textId="77777777" w:rsidR="006A65BB" w:rsidRPr="006A65BB" w:rsidRDefault="006A65BB" w:rsidP="006A65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Calcule a média e o desvio padrão do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a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cada RPM.</w:t>
      </w:r>
    </w:p>
    <w:p w14:paraId="7F87D3DF" w14:textId="77777777" w:rsidR="006A65BB" w:rsidRPr="006A65BB" w:rsidRDefault="006A65BB" w:rsidP="006A65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Utilize a função </w:t>
      </w:r>
      <w:proofErr w:type="spellStart"/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curve_fit</w:t>
      </w:r>
      <w:proofErr w:type="spellEnd"/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 biblioteca </w:t>
      </w:r>
      <w:proofErr w:type="spellStart"/>
      <w:proofErr w:type="gramStart"/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scipy.optimize</w:t>
      </w:r>
      <w:proofErr w:type="spellEnd"/>
      <w:proofErr w:type="gramEnd"/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ajustar o modelo de potência aos seus dados médios. </w:t>
      </w:r>
      <w:r w:rsidRPr="006A65B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 xml:space="preserve">(Dica: Lembre-se de primeiro definir a função matemática usando </w:t>
      </w:r>
      <w:proofErr w:type="spellStart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def</w:t>
      </w:r>
      <w:proofErr w:type="spellEnd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modelo_</w:t>
      </w:r>
      <w:proofErr w:type="gramStart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potencia</w:t>
      </w:r>
      <w:proofErr w:type="spellEnd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 xml:space="preserve">N, a, </w:t>
      </w:r>
      <w:proofErr w:type="gramStart"/>
      <w:r w:rsidRPr="006A65BB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b):</w:t>
      </w:r>
      <w:r w:rsidRPr="006A65B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)</w:t>
      </w:r>
      <w:proofErr w:type="gramEnd"/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8D81776" w14:textId="77777777" w:rsidR="006A65BB" w:rsidRPr="006A65BB" w:rsidRDefault="006A65BB" w:rsidP="006A65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Construa um gráfico de alta qualidade contendo:</w:t>
      </w:r>
    </w:p>
    <w:p w14:paraId="3508D0AD" w14:textId="77777777" w:rsidR="006A65BB" w:rsidRPr="006A65BB" w:rsidRDefault="006A65BB" w:rsidP="006A65BB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pontos experimentais da média.</w:t>
      </w:r>
    </w:p>
    <w:p w14:paraId="2E3A4947" w14:textId="77777777" w:rsidR="006A65BB" w:rsidRPr="006A65BB" w:rsidRDefault="006A65BB" w:rsidP="006A65BB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curva do modelo matemático ajustado.</w:t>
      </w:r>
    </w:p>
    <w:p w14:paraId="0D19E6C3" w14:textId="77777777" w:rsidR="006A65BB" w:rsidRPr="006A65BB" w:rsidRDefault="006A65BB" w:rsidP="006A65BB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Barras de erro (Intervalo de confiança 95%) em cada ponto usando a função </w:t>
      </w:r>
      <w:proofErr w:type="spellStart"/>
      <w:proofErr w:type="gramStart"/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ax.errorbar</w:t>
      </w:r>
      <w:proofErr w:type="spellEnd"/>
      <w:proofErr w:type="gramEnd"/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(...)</w:t>
      </w: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no lugar de </w:t>
      </w:r>
      <w:proofErr w:type="spellStart"/>
      <w:r w:rsidRPr="006A65B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fill_between</w:t>
      </w:r>
      <w:proofErr w:type="spellEnd"/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5B682A2" w14:textId="77777777" w:rsidR="006A65BB" w:rsidRPr="006A65BB" w:rsidRDefault="006A65BB" w:rsidP="006A65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Avaliação Crítica:</w:t>
      </w: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Verifique o valor do parâmetro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b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otimizado pelo seu código. Ele condiz com o esperado pela literatura (próximo a 0.8)?</w:t>
      </w:r>
    </w:p>
    <w:p w14:paraId="35BE58BE" w14:textId="77777777" w:rsidR="006A65BB" w:rsidRPr="006A65BB" w:rsidRDefault="006A65BB" w:rsidP="006A65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Exporte os dados médios, o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pt-BR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a</m:t>
        </m:r>
      </m:oMath>
      <w:r w:rsidRPr="006A65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predito e os limites do intervalo de confiança para uma nova planilha Excel.</w:t>
      </w:r>
    </w:p>
    <w:p w14:paraId="61574796" w14:textId="77777777" w:rsidR="00292751" w:rsidRDefault="00292751"/>
    <w:sectPr w:rsidR="00292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3A88"/>
    <w:multiLevelType w:val="multilevel"/>
    <w:tmpl w:val="411A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86785"/>
    <w:multiLevelType w:val="multilevel"/>
    <w:tmpl w:val="3A2C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183194">
    <w:abstractNumId w:val="0"/>
  </w:num>
  <w:num w:numId="2" w16cid:durableId="193909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BB"/>
    <w:rsid w:val="000021AE"/>
    <w:rsid w:val="00292751"/>
    <w:rsid w:val="006A65BB"/>
    <w:rsid w:val="0073404C"/>
    <w:rsid w:val="00A7119C"/>
    <w:rsid w:val="00D3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F538D"/>
  <w15:chartTrackingRefBased/>
  <w15:docId w15:val="{76524FFF-1A46-472C-8565-DF744748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6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5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5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5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5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5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5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5BB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6A65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46DE9-7D40-4DF4-9E4F-9E835A06E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961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Cerri</dc:creator>
  <cp:keywords/>
  <dc:description/>
  <cp:lastModifiedBy>Marcel Cerri</cp:lastModifiedBy>
  <cp:revision>1</cp:revision>
  <cp:lastPrinted>2026-09-15T13:48:00Z</cp:lastPrinted>
  <dcterms:created xsi:type="dcterms:W3CDTF">2026-09-15T13:17:00Z</dcterms:created>
  <dcterms:modified xsi:type="dcterms:W3CDTF">2026-09-15T13:49:00Z</dcterms:modified>
</cp:coreProperties>
</file>