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Olá escuridão, meu velho amigo</w:t>
      </w:r>
    </w:p>
    <w:p>
      <w:r>
        <w:t>Eu vim falar com você novamente</w:t>
      </w:r>
    </w:p>
    <w:p>
      <w:r>
        <w:t>Porque uma visão suavemente rastejando</w:t>
      </w:r>
    </w:p>
    <w:p>
      <w:r>
        <w:t>Deixou suas sementes enquanto eu dormia</w:t>
      </w:r>
    </w:p>
    <w:p>
      <w:r>
        <w:t>E a visão que foi plantada no meu cérebro</w:t>
      </w:r>
    </w:p>
    <w:p>
      <w:r>
        <w:t>Ainda permanece</w:t>
      </w:r>
    </w:p>
    <w:p>
      <w:r>
        <w:t>Dentro do som do silêncio</w:t>
      </w:r>
    </w:p>
    <w:p>
      <w:r>
        <w:t>Em sonhos inquietos eu andei sozinho</w:t>
      </w:r>
    </w:p>
    <w:p>
      <w:r>
        <w:t>Ruas estreitas de paralelepípedos</w:t>
      </w:r>
    </w:p>
    <w:p>
      <w:r>
        <w:t>Sob a auréola de uma lâmpada de rua</w:t>
      </w:r>
    </w:p>
    <w:p>
      <w:r>
        <w:t>Virei meu colarinho para o frio e a umidade</w:t>
      </w:r>
    </w:p>
    <w:p>
      <w:r>
        <w:t>Quando meus olhos foram esfaqueados pelo flash de uma luz de néon</w:t>
      </w:r>
    </w:p>
    <w:p>
      <w:r>
        <w:t>Que dividiu a noite</w:t>
      </w:r>
    </w:p>
    <w:p>
      <w:r>
        <w:t>E tocou o som do silêncio</w:t>
      </w:r>
    </w:p>
    <w:p>
      <w:r>
        <w:t>E na luz nua eu vi</w:t>
      </w:r>
    </w:p>
    <w:p>
      <w:r>
        <w:t>Dez mil pessoas, talvez mais</w:t>
      </w:r>
    </w:p>
    <w:p>
      <w:r>
        <w:t>Pessoas falando sem falar</w:t>
      </w:r>
    </w:p>
    <w:p>
      <w:r>
        <w:t>Pessoas ouvindo sem ouvir</w:t>
      </w:r>
    </w:p>
    <w:p>
      <w:r>
        <w:t>Pessoas escrevendo músicas que as vozes nunca compartilham</w:t>
      </w:r>
    </w:p>
    <w:p>
      <w:r>
        <w:t>Ninguém ousou</w:t>
      </w:r>
    </w:p>
    <w:p>
      <w:r>
        <w:t>Perturbar o som do silêncio</w:t>
      </w:r>
    </w:p>
    <w:p>
      <w:r>
        <w:t>"Tolos", disse eu, "vocês não sabem</w:t>
      </w:r>
    </w:p>
    <w:p>
      <w:r>
        <w:t>Silêncio como um câncer cresce</w:t>
      </w:r>
    </w:p>
    <w:p>
      <w:r>
        <w:t>Ouça minhas palavras para que eu possa te ensinar</w:t>
      </w:r>
    </w:p>
    <w:p>
      <w:r>
        <w:t>Pegue meus braços para que eu possa alcançá-lo"</w:t>
      </w:r>
    </w:p>
    <w:p>
      <w:r>
        <w:t>Mas minhas palavras como gotas de chuva silenciosas caíram</w:t>
      </w:r>
    </w:p>
    <w:p>
      <w:r>
        <w:t>E ecoou nos poços do silêncio</w:t>
      </w:r>
    </w:p>
    <w:p>
      <w:r>
        <w:t>E o povo se curvou e orou</w:t>
      </w:r>
    </w:p>
    <w:p>
      <w:r>
        <w:t>Para o deus neon que eles fizeram</w:t>
      </w:r>
    </w:p>
    <w:p>
      <w:r>
        <w:t>E o sinal piscou seu aviso</w:t>
      </w:r>
    </w:p>
    <w:p>
      <w:r>
        <w:t>Nas palavras que estava se formando</w:t>
      </w:r>
    </w:p>
    <w:p>
      <w:r>
        <w:t>E o letreiro dizia: "As palavras dos profetas</w:t>
      </w:r>
    </w:p>
    <w:p>
      <w:r>
        <w:t>Estão escritas nas paredes do metrô</w:t>
      </w:r>
    </w:p>
    <w:p>
      <w:r>
        <w:t>E salões de cortiços</w:t>
      </w:r>
    </w:p>
    <w:p>
      <w:r>
        <w:t>E sussurrou nos sons do silêncio"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