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C01B9C">
      <w:pPr>
        <w:ind w:leftChars="200" w:left="420"/>
        <w:rPr>
          <w:sz w:val="24"/>
        </w:rPr>
      </w:pPr>
      <w:r>
        <w:rPr>
          <w:rFonts w:hint="eastAsia"/>
          <w:sz w:val="24"/>
        </w:rPr>
        <w:t>分类号</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ab/>
      </w:r>
      <w:r>
        <w:rPr>
          <w:rFonts w:hint="eastAsia"/>
          <w:sz w:val="24"/>
        </w:rPr>
        <w:t>密</w:t>
      </w:r>
      <w:r>
        <w:rPr>
          <w:sz w:val="24"/>
        </w:rPr>
        <w:t xml:space="preserve">  </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p>
    <w:p w:rsidR="00C01B9C" w:rsidRDefault="00C01B9C" w:rsidP="00C01B9C">
      <w:pPr>
        <w:ind w:leftChars="200" w:left="420"/>
        <w:rPr>
          <w:sz w:val="24"/>
        </w:rPr>
      </w:pPr>
    </w:p>
    <w:p w:rsidR="00C01B9C" w:rsidRDefault="00C01B9C" w:rsidP="00C01B9C">
      <w:pPr>
        <w:ind w:leftChars="200" w:left="420"/>
        <w:rPr>
          <w:rFonts w:hint="eastAsia"/>
          <w:sz w:val="24"/>
        </w:rPr>
      </w:pPr>
      <w:r>
        <w:rPr>
          <w:sz w:val="24"/>
        </w:rPr>
        <w:t>U</w:t>
      </w:r>
      <w:r>
        <w:rPr>
          <w:rFonts w:hint="eastAsia"/>
          <w:sz w:val="24"/>
        </w:rPr>
        <w:t xml:space="preserve"> </w:t>
      </w:r>
      <w:r>
        <w:rPr>
          <w:sz w:val="24"/>
        </w:rPr>
        <w:t>D</w:t>
      </w:r>
      <w:r>
        <w:rPr>
          <w:rFonts w:hint="eastAsia"/>
          <w:sz w:val="24"/>
        </w:rPr>
        <w:t xml:space="preserve"> </w:t>
      </w:r>
      <w:r>
        <w:rPr>
          <w:sz w:val="24"/>
        </w:rPr>
        <w:t>C</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学校代码</w:t>
      </w:r>
      <w:r>
        <w:rPr>
          <w:rFonts w:hint="eastAsia"/>
          <w:sz w:val="24"/>
          <w:u w:val="single"/>
        </w:rPr>
        <w:t xml:space="preserve">   10500  </w:t>
      </w:r>
      <w:r>
        <w:rPr>
          <w:sz w:val="24"/>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hint="eastAsia"/>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jc w:val="center"/>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C01B9C">
      <w:pPr>
        <w:jc w:val="center"/>
        <w:rPr>
          <w:rFonts w:hint="eastAsia"/>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C01B9C">
      <w:pPr>
        <w:rPr>
          <w:rFonts w:hint="eastAsia"/>
        </w:rPr>
      </w:pPr>
    </w:p>
    <w:p w:rsidR="00C01B9C" w:rsidRDefault="00C01B9C" w:rsidP="00C01B9C">
      <w:pPr>
        <w:rPr>
          <w:rFonts w:hint="eastAsia"/>
        </w:rPr>
      </w:pPr>
    </w:p>
    <w:p w:rsidR="00C01B9C" w:rsidRDefault="00907C37" w:rsidP="00907C37">
      <w:pPr>
        <w:spacing w:line="500" w:lineRule="exact"/>
        <w:ind w:leftChars="500" w:left="1050" w:rightChars="-251" w:right="-527"/>
        <w:rPr>
          <w:rFonts w:hint="eastAsia"/>
        </w:rPr>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C01B9C">
      <w:pPr>
        <w:pStyle w:val="Heading6"/>
        <w:ind w:leftChars="500" w:left="1050" w:rightChars="-251" w:right="-527" w:firstLineChars="0" w:firstLine="0"/>
        <w:rPr>
          <w:rFonts w:hint="eastAsia"/>
          <w:szCs w:val="24"/>
        </w:rPr>
      </w:pPr>
    </w:p>
    <w:p w:rsidR="00C01B9C" w:rsidRDefault="00C01B9C" w:rsidP="00C01B9C">
      <w:pPr>
        <w:pStyle w:val="Heading6"/>
        <w:spacing w:line="240" w:lineRule="auto"/>
        <w:ind w:leftChars="500" w:left="2358" w:rightChars="-251" w:right="-527" w:hangingChars="467" w:hanging="1308"/>
        <w:rPr>
          <w:rFonts w:hint="eastAsia"/>
          <w:szCs w:val="24"/>
        </w:rPr>
      </w:pPr>
      <w:r>
        <w:rPr>
          <w:rFonts w:hint="eastAsia"/>
          <w:spacing w:val="-20"/>
          <w:szCs w:val="24"/>
        </w:rPr>
        <w:t>英文题目</w:t>
      </w:r>
      <w:r>
        <w:rPr>
          <w:rFonts w:hint="eastAsia"/>
          <w:szCs w:val="24"/>
        </w:rPr>
        <w:t>：</w:t>
      </w:r>
      <w:r w:rsidR="00907C37" w:rsidRPr="00907C37">
        <w:rPr>
          <w:lang w:val="en-GB"/>
        </w:rPr>
        <w:t>Optimised</w:t>
      </w:r>
      <w:r w:rsidR="00907C37" w:rsidRPr="002F1E0E">
        <w:t xml:space="preserve"> Robust Kernel Density Estimation for Naive Bayes Classification with Outliers</w:t>
      </w:r>
    </w:p>
    <w:p w:rsidR="00C01B9C" w:rsidRDefault="00C01B9C" w:rsidP="00C01B9C">
      <w:pPr>
        <w:spacing w:line="500" w:lineRule="exact"/>
        <w:rPr>
          <w:rFonts w:hint="eastAsia"/>
          <w:sz w:val="32"/>
        </w:rPr>
      </w:pPr>
    </w:p>
    <w:p w:rsidR="00C01B9C" w:rsidRDefault="00C01B9C" w:rsidP="00C01B9C">
      <w:pPr>
        <w:spacing w:line="500" w:lineRule="exact"/>
        <w:rPr>
          <w:rFonts w:hint="eastAsia"/>
          <w:sz w:val="32"/>
        </w:rPr>
      </w:pPr>
    </w:p>
    <w:p w:rsidR="00C01B9C" w:rsidRDefault="00C01B9C" w:rsidP="00C01B9C">
      <w:pPr>
        <w:spacing w:line="500" w:lineRule="exact"/>
        <w:rPr>
          <w:rFonts w:hint="eastAsia"/>
          <w:sz w:val="32"/>
        </w:rPr>
      </w:pPr>
    </w:p>
    <w:p w:rsidR="00C01B9C" w:rsidRDefault="00C01B9C" w:rsidP="00C01B9C">
      <w:pPr>
        <w:tabs>
          <w:tab w:val="right" w:pos="7782"/>
        </w:tabs>
        <w:spacing w:line="700" w:lineRule="exact"/>
        <w:ind w:firstLineChars="430" w:firstLine="1462"/>
        <w:rPr>
          <w:rFonts w:eastAsia="KaiTi_GB2312" w:hint="eastAsia"/>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C01B9C">
      <w:pPr>
        <w:spacing w:line="700" w:lineRule="exact"/>
        <w:ind w:firstLineChars="472" w:firstLine="1416"/>
        <w:rPr>
          <w:rFonts w:eastAsia="KaiTi_GB2312" w:hint="eastAsia"/>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C01B9C">
      <w:pPr>
        <w:spacing w:line="700" w:lineRule="exact"/>
        <w:ind w:firstLineChars="379" w:firstLine="1486"/>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 xml:space="preserve">Dr. </w:t>
      </w:r>
      <w:proofErr w:type="spellStart"/>
      <w:r w:rsidR="00D14C1D">
        <w:rPr>
          <w:rFonts w:eastAsia="KaiTi_GB2312"/>
          <w:b/>
          <w:bCs/>
          <w:sz w:val="30"/>
        </w:rPr>
        <w:t>Chenghao</w:t>
      </w:r>
      <w:proofErr w:type="spellEnd"/>
      <w:r w:rsidR="00D14C1D">
        <w:rPr>
          <w:rFonts w:eastAsia="KaiTi_GB2312"/>
          <w:b/>
          <w:bCs/>
          <w:sz w:val="30"/>
        </w:rPr>
        <w:t xml:space="preserve"> Wei</w:t>
      </w:r>
    </w:p>
    <w:p w:rsidR="00C01B9C" w:rsidRDefault="00C01B9C" w:rsidP="00C01B9C">
      <w:pPr>
        <w:spacing w:line="600" w:lineRule="exact"/>
        <w:ind w:firstLineChars="623" w:firstLine="1869"/>
        <w:rPr>
          <w:rFonts w:eastAsia="KaiTi_GB2312" w:hint="eastAsia"/>
          <w:b/>
          <w:bCs/>
          <w:sz w:val="30"/>
          <w:u w:val="thick"/>
        </w:rPr>
      </w:pPr>
    </w:p>
    <w:p w:rsidR="00C01B9C" w:rsidRDefault="00C01B9C" w:rsidP="00C01B9C">
      <w:pPr>
        <w:rPr>
          <w:rFonts w:hint="eastAsia"/>
          <w:szCs w:val="17"/>
        </w:rPr>
      </w:pPr>
    </w:p>
    <w:p w:rsidR="00C01B9C" w:rsidRDefault="00C01B9C" w:rsidP="00C01B9C">
      <w:pPr>
        <w:jc w:val="center"/>
        <w:rPr>
          <w:rFonts w:eastAsia="KaiTi_GB2312" w:hint="eastAsia"/>
          <w:sz w:val="28"/>
        </w:rPr>
      </w:pPr>
      <w:r>
        <w:rPr>
          <w:rFonts w:eastAsia="KaiTi_GB2312" w:hint="eastAsia"/>
          <w:sz w:val="28"/>
        </w:rPr>
        <w:lastRenderedPageBreak/>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C01B9C">
      <w:pPr>
        <w:ind w:leftChars="200" w:left="420"/>
        <w:rPr>
          <w:sz w:val="24"/>
        </w:rPr>
      </w:pPr>
      <w:r>
        <w:rPr>
          <w:rFonts w:eastAsia="KaiTi_GB2312"/>
          <w:sz w:val="28"/>
        </w:rPr>
        <w:br w:type="page"/>
      </w:r>
      <w:r>
        <w:rPr>
          <w:rFonts w:hint="eastAsia"/>
          <w:sz w:val="24"/>
        </w:rPr>
        <w:lastRenderedPageBreak/>
        <w:t>分类号</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ab/>
      </w:r>
      <w:r>
        <w:rPr>
          <w:rFonts w:hint="eastAsia"/>
          <w:sz w:val="24"/>
        </w:rPr>
        <w:t>密</w:t>
      </w:r>
      <w:r>
        <w:rPr>
          <w:sz w:val="24"/>
        </w:rPr>
        <w:t xml:space="preserve">  </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p>
    <w:p w:rsidR="00C01B9C" w:rsidRDefault="00C01B9C" w:rsidP="00C01B9C">
      <w:pPr>
        <w:ind w:leftChars="200" w:left="420"/>
        <w:rPr>
          <w:sz w:val="24"/>
        </w:rPr>
      </w:pPr>
    </w:p>
    <w:p w:rsidR="00C01B9C" w:rsidRDefault="00C01B9C" w:rsidP="00C01B9C">
      <w:pPr>
        <w:ind w:leftChars="200" w:left="420"/>
        <w:rPr>
          <w:rFonts w:hint="eastAsia"/>
          <w:sz w:val="24"/>
        </w:rPr>
      </w:pPr>
      <w:r>
        <w:rPr>
          <w:sz w:val="24"/>
        </w:rPr>
        <w:t>U</w:t>
      </w:r>
      <w:r>
        <w:rPr>
          <w:rFonts w:hint="eastAsia"/>
          <w:sz w:val="24"/>
        </w:rPr>
        <w:t xml:space="preserve"> </w:t>
      </w:r>
      <w:r>
        <w:rPr>
          <w:sz w:val="24"/>
        </w:rPr>
        <w:t>D</w:t>
      </w:r>
      <w:r>
        <w:rPr>
          <w:rFonts w:hint="eastAsia"/>
          <w:sz w:val="24"/>
        </w:rPr>
        <w:t xml:space="preserve"> </w:t>
      </w:r>
      <w:r>
        <w:rPr>
          <w:sz w:val="24"/>
        </w:rPr>
        <w:t>C</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学校代码</w:t>
      </w:r>
      <w:r>
        <w:rPr>
          <w:rFonts w:hint="eastAsia"/>
          <w:sz w:val="24"/>
          <w:u w:val="single"/>
        </w:rPr>
        <w:t xml:space="preserve">   10500  </w:t>
      </w:r>
      <w:r>
        <w:rPr>
          <w:sz w:val="24"/>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hint="eastAsia"/>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adjustRightInd w:val="0"/>
        <w:snapToGrid w:val="0"/>
        <w:jc w:val="center"/>
        <w:rPr>
          <w:rFonts w:eastAsia="华康简综艺" w:hint="eastAsia"/>
          <w:b/>
          <w:bCs/>
          <w:kern w:val="0"/>
          <w:sz w:val="24"/>
        </w:rPr>
      </w:pPr>
      <w:r w:rsidRPr="00931244">
        <w:rPr>
          <w:rFonts w:ascii="STZhongsong" w:eastAsia="STZhongsong" w:hAnsi="STZhongsong" w:hint="eastAsia"/>
          <w:b/>
          <w:bCs/>
          <w:spacing w:val="60"/>
          <w:sz w:val="85"/>
          <w:szCs w:val="85"/>
        </w:rPr>
        <w:t>硕士学位论文</w:t>
      </w:r>
    </w:p>
    <w:p w:rsidR="00C01B9C" w:rsidRDefault="00C01B9C" w:rsidP="00C01B9C">
      <w:pPr>
        <w:adjustRightInd w:val="0"/>
        <w:snapToGrid w:val="0"/>
        <w:jc w:val="center"/>
        <w:rPr>
          <w:rFonts w:hint="eastAsia"/>
          <w:b/>
          <w:bCs/>
          <w:kern w:val="0"/>
          <w:sz w:val="24"/>
        </w:rPr>
      </w:pPr>
    </w:p>
    <w:p w:rsidR="00C01B9C" w:rsidRDefault="00C01B9C" w:rsidP="00C01B9C">
      <w:pPr>
        <w:adjustRightInd w:val="0"/>
        <w:snapToGrid w:val="0"/>
        <w:jc w:val="center"/>
        <w:rPr>
          <w:rFonts w:hint="eastAsia"/>
          <w:b/>
          <w:bCs/>
          <w:kern w:val="0"/>
          <w:sz w:val="24"/>
        </w:rPr>
      </w:pPr>
    </w:p>
    <w:p w:rsidR="00C01B9C" w:rsidRPr="00931ABE" w:rsidRDefault="00C01B9C" w:rsidP="00C01B9C">
      <w:pPr>
        <w:adjustRightInd w:val="0"/>
        <w:snapToGrid w:val="0"/>
        <w:jc w:val="center"/>
        <w:rPr>
          <w:rFonts w:hint="eastAsia"/>
          <w:b/>
          <w:bCs/>
          <w:kern w:val="0"/>
          <w:sz w:val="24"/>
        </w:rPr>
      </w:pP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题</w:t>
      </w:r>
      <w:r w:rsidRPr="00862A1A">
        <w:rPr>
          <w:rFonts w:ascii="SimSun" w:hAnsi="SimSun"/>
          <w:sz w:val="24"/>
        </w:rPr>
        <w:t xml:space="preserve">  </w:t>
      </w:r>
      <w:r w:rsidRPr="00862A1A">
        <w:rPr>
          <w:rFonts w:ascii="SimSun" w:hAnsi="SimSun" w:hint="eastAsia"/>
          <w:sz w:val="24"/>
        </w:rPr>
        <w:t xml:space="preserve">  目</w:t>
      </w:r>
      <w:r w:rsidR="00907C37">
        <w:rPr>
          <w:rFonts w:ascii="SimSun" w:hAnsi="SimSun" w:hint="eastAsia"/>
          <w:sz w:val="24"/>
        </w:rPr>
        <w:t>:</w:t>
      </w:r>
      <w:r w:rsidR="00907C37" w:rsidRPr="002B50EC">
        <w:rPr>
          <w:rFonts w:ascii="SimSun" w:hAnsi="SimSun" w:hint="eastAsia"/>
          <w:sz w:val="24"/>
        </w:rPr>
        <w:t>针对有异常值的 Naive Bayes 分类的优化鲁棒核密度估计</w:t>
      </w:r>
    </w:p>
    <w:p w:rsidR="00C01B9C" w:rsidRPr="00862A1A" w:rsidRDefault="00C01B9C" w:rsidP="00C01B9C">
      <w:pPr>
        <w:adjustRightInd w:val="0"/>
        <w:snapToGrid w:val="0"/>
        <w:spacing w:line="600" w:lineRule="exact"/>
        <w:ind w:leftChars="751" w:left="1577" w:rightChars="200" w:right="420"/>
        <w:rPr>
          <w:rFonts w:ascii="SimSun" w:hAnsi="SimSun" w:hint="eastAsia"/>
          <w:sz w:val="24"/>
        </w:rPr>
      </w:pPr>
    </w:p>
    <w:p w:rsidR="00C01B9C" w:rsidRPr="00862A1A" w:rsidRDefault="00C01B9C" w:rsidP="00C01B9C">
      <w:pPr>
        <w:adjustRightInd w:val="0"/>
        <w:snapToGrid w:val="0"/>
        <w:spacing w:line="600" w:lineRule="exact"/>
        <w:ind w:leftChars="751" w:left="1577" w:rightChars="200" w:right="420"/>
        <w:rPr>
          <w:rFonts w:ascii="SimSun" w:hAnsi="SimSun" w:hint="eastAsia"/>
          <w:w w:val="97"/>
          <w:sz w:val="24"/>
        </w:rPr>
      </w:pPr>
      <w:r w:rsidRPr="00862A1A">
        <w:rPr>
          <w:rFonts w:ascii="SimSun" w:hAnsi="SimSun" w:hint="eastAsia"/>
          <w:sz w:val="24"/>
        </w:rPr>
        <w:t>英文题目</w:t>
      </w:r>
      <w:r w:rsidR="002B50EC">
        <w:rPr>
          <w:rFonts w:ascii="SimSun" w:hAnsi="SimSun" w:hint="eastAsia"/>
          <w:sz w:val="24"/>
        </w:rPr>
        <w:t>:</w:t>
      </w:r>
      <w:r w:rsidR="002B50EC">
        <w:rPr>
          <w:rFonts w:ascii="SimSun" w:hAnsi="SimSun"/>
          <w:sz w:val="24"/>
        </w:rPr>
        <w:t xml:space="preserve"> </w:t>
      </w:r>
      <w:r w:rsidR="002B50EC" w:rsidRPr="002B50EC">
        <w:rPr>
          <w:rFonts w:ascii="SimSun" w:hAnsi="SimSun"/>
          <w:sz w:val="24"/>
        </w:rPr>
        <w:t>Optimized Robust Kernel Density Estimation for Naive Bayes Classification with Outliers</w:t>
      </w:r>
    </w:p>
    <w:p w:rsidR="00C01B9C" w:rsidRPr="00862A1A" w:rsidRDefault="00C01B9C" w:rsidP="00C01B9C">
      <w:pPr>
        <w:adjustRightInd w:val="0"/>
        <w:snapToGrid w:val="0"/>
        <w:spacing w:line="600" w:lineRule="exact"/>
        <w:ind w:leftChars="751" w:left="1577" w:rightChars="200" w:right="420"/>
        <w:rPr>
          <w:rFonts w:ascii="SimSun" w:hAnsi="SimSun" w:hint="eastAsia"/>
          <w:sz w:val="24"/>
        </w:rPr>
      </w:pPr>
    </w:p>
    <w:p w:rsidR="00C01B9C" w:rsidRPr="00862A1A" w:rsidRDefault="00C01B9C" w:rsidP="00C01B9C">
      <w:pPr>
        <w:adjustRightInd w:val="0"/>
        <w:snapToGrid w:val="0"/>
        <w:spacing w:line="600" w:lineRule="exact"/>
        <w:ind w:leftChars="751" w:left="1577" w:rightChars="200" w:right="420"/>
        <w:rPr>
          <w:rFonts w:ascii="SimSun" w:hAnsi="SimSun"/>
          <w:w w:val="97"/>
          <w:sz w:val="24"/>
          <w:u w:val="single"/>
        </w:rPr>
      </w:pPr>
      <w:r w:rsidRPr="00862A1A">
        <w:rPr>
          <w:rFonts w:ascii="SimSun" w:hAnsi="SimSun" w:hint="eastAsia"/>
          <w:sz w:val="24"/>
        </w:rPr>
        <w:t>研究生姓名（签名）</w:t>
      </w:r>
      <w:r w:rsidR="002B50EC">
        <w:rPr>
          <w:rFonts w:ascii="SimSun" w:hAnsi="SimSun" w:hint="eastAsia"/>
          <w:sz w:val="24"/>
        </w:rPr>
        <w:t>:</w:t>
      </w:r>
      <w:r w:rsidR="002B50EC">
        <w:rPr>
          <w:rFonts w:ascii="SimSun" w:hAnsi="SimSun"/>
          <w:sz w:val="24"/>
        </w:rPr>
        <w:t xml:space="preserve"> BOLI BI IRITIE ARNAUD-DONATIEN</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指导教师姓名（签名）</w:t>
      </w:r>
      <w:r w:rsidR="002B50EC">
        <w:rPr>
          <w:rFonts w:ascii="SimSun" w:hAnsi="SimSun" w:hint="eastAsia"/>
          <w:sz w:val="24"/>
        </w:rPr>
        <w:t>:</w:t>
      </w:r>
      <w:r w:rsidR="002B50EC">
        <w:rPr>
          <w:rFonts w:ascii="SimSun" w:hAnsi="SimSun"/>
          <w:sz w:val="24"/>
        </w:rPr>
        <w:t xml:space="preserve"> Wei </w:t>
      </w:r>
      <w:r w:rsidRPr="00862A1A">
        <w:rPr>
          <w:rFonts w:ascii="SimSun" w:hAnsi="SimSun" w:hint="eastAsia"/>
          <w:sz w:val="24"/>
        </w:rPr>
        <w:t>职 称</w:t>
      </w:r>
      <w:r w:rsidR="002B50EC">
        <w:rPr>
          <w:rFonts w:ascii="SimSun" w:hAnsi="SimSun"/>
          <w:sz w:val="24"/>
        </w:rPr>
        <w:t>: Doctor</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申请学位学科名称</w:t>
      </w:r>
      <w:r w:rsidRPr="00862A1A">
        <w:rPr>
          <w:rFonts w:ascii="SimSun" w:hAnsi="SimSun" w:hint="eastAsia"/>
          <w:sz w:val="24"/>
          <w:u w:val="single"/>
        </w:rPr>
        <w:t xml:space="preserve">  </w:t>
      </w:r>
      <w:r w:rsidR="002B50EC">
        <w:rPr>
          <w:rFonts w:ascii="SimSun" w:hAnsi="SimSun"/>
          <w:sz w:val="24"/>
          <w:u w:val="single"/>
        </w:rPr>
        <w:t xml:space="preserve">Computer Science </w:t>
      </w:r>
      <w:r w:rsidRPr="00862A1A">
        <w:rPr>
          <w:rFonts w:ascii="SimSun" w:hAnsi="SimSun" w:hint="eastAsia"/>
          <w:sz w:val="24"/>
        </w:rPr>
        <w:t>学科代码</w:t>
      </w:r>
      <w:r w:rsidR="002B50EC">
        <w:rPr>
          <w:rFonts w:ascii="SimSun" w:hAnsi="SimSun" w:hint="eastAsia"/>
          <w:sz w:val="24"/>
        </w:rPr>
        <w:t>:</w:t>
      </w:r>
      <w:r w:rsidR="002B50EC">
        <w:rPr>
          <w:rFonts w:ascii="SimSun" w:hAnsi="SimSun"/>
          <w:sz w:val="24"/>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p>
    <w:p w:rsidR="00C01B9C" w:rsidRPr="00862A1A" w:rsidRDefault="00C01B9C" w:rsidP="00C01B9C">
      <w:pPr>
        <w:adjustRightInd w:val="0"/>
        <w:snapToGrid w:val="0"/>
        <w:spacing w:line="600" w:lineRule="exact"/>
        <w:ind w:leftChars="751" w:left="1577" w:rightChars="200" w:right="420"/>
        <w:rPr>
          <w:rFonts w:ascii="SimSun" w:hAnsi="SimSun"/>
          <w:b/>
          <w:bCs/>
          <w:w w:val="97"/>
          <w:sz w:val="24"/>
          <w:u w:val="single"/>
        </w:rPr>
      </w:pPr>
      <w:r w:rsidRPr="00862A1A">
        <w:rPr>
          <w:rFonts w:ascii="SimSun" w:hAnsi="SimSun" w:hint="eastAsia"/>
          <w:sz w:val="24"/>
        </w:rPr>
        <w:t>论文答辩日期</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rPr>
        <w:t>学位授予日期</w:t>
      </w:r>
      <w:r w:rsidRPr="00862A1A">
        <w:rPr>
          <w:rFonts w:ascii="SimSun" w:hAnsi="SimSun" w:hint="eastAsia"/>
          <w:sz w:val="24"/>
          <w:u w:val="single"/>
        </w:rPr>
        <w:t xml:space="preserve">             </w:t>
      </w:r>
      <w:r w:rsidRPr="00862A1A">
        <w:rPr>
          <w:rFonts w:ascii="SimSun" w:hAnsi="SimSun"/>
          <w:b/>
          <w:bCs/>
          <w:sz w:val="24"/>
          <w:u w:val="single"/>
        </w:rPr>
        <w:t xml:space="preserve"> </w:t>
      </w:r>
    </w:p>
    <w:p w:rsidR="00C01B9C" w:rsidRPr="00862A1A" w:rsidRDefault="00C01B9C" w:rsidP="00C01B9C">
      <w:pPr>
        <w:adjustRightInd w:val="0"/>
        <w:snapToGrid w:val="0"/>
        <w:spacing w:line="600" w:lineRule="exact"/>
        <w:ind w:leftChars="751" w:left="1577" w:rightChars="200" w:right="420"/>
        <w:rPr>
          <w:rFonts w:ascii="SimSun" w:hAnsi="SimSun" w:hint="eastAsia"/>
          <w:sz w:val="24"/>
          <w:u w:val="single"/>
        </w:rPr>
      </w:pPr>
      <w:r w:rsidRPr="00862A1A">
        <w:rPr>
          <w:rFonts w:ascii="SimSun" w:hAnsi="SimSun" w:hint="eastAsia"/>
          <w:sz w:val="24"/>
        </w:rPr>
        <w:t>学院负责人（签名）</w:t>
      </w:r>
      <w:r w:rsidR="002B50EC">
        <w:rPr>
          <w:rFonts w:ascii="SimSun" w:hAnsi="SimSun" w:hint="eastAsia"/>
          <w:sz w:val="24"/>
        </w:rPr>
        <w:t>:</w:t>
      </w:r>
      <w:r w:rsidR="002B50EC" w:rsidRPr="002B50EC">
        <w:rPr>
          <w:rFonts w:ascii="SimSun" w:hAnsi="SimSun"/>
          <w:sz w:val="24"/>
          <w:u w:val="single"/>
        </w:rPr>
        <w:t>Computer School</w:t>
      </w:r>
    </w:p>
    <w:p w:rsidR="00C01B9C" w:rsidRPr="00E457E7" w:rsidRDefault="00C01B9C" w:rsidP="00E457E7">
      <w:pPr>
        <w:adjustRightInd w:val="0"/>
        <w:snapToGrid w:val="0"/>
        <w:spacing w:line="600" w:lineRule="exact"/>
        <w:ind w:leftChars="751" w:left="1577" w:rightChars="200" w:right="420"/>
        <w:rPr>
          <w:rFonts w:ascii="SimSun" w:hAnsi="SimSun" w:hint="eastAsia"/>
          <w:w w:val="97"/>
          <w:sz w:val="24"/>
          <w:u w:val="single"/>
        </w:rPr>
      </w:pPr>
      <w:r w:rsidRPr="00862A1A">
        <w:rPr>
          <w:rFonts w:ascii="SimSun" w:hAnsi="SimSun" w:hint="eastAsia"/>
          <w:sz w:val="24"/>
        </w:rPr>
        <w:t>评阅人姓名</w:t>
      </w:r>
      <w:r w:rsidRPr="00862A1A">
        <w:rPr>
          <w:rFonts w:ascii="SimSun" w:hAnsi="SimSun" w:hint="eastAsia"/>
          <w:w w:val="97"/>
          <w:sz w:val="24"/>
          <w:u w:val="single"/>
        </w:rPr>
        <w:t xml:space="preserve">   </w:t>
      </w:r>
      <w:r w:rsidRPr="00862A1A">
        <w:rPr>
          <w:rFonts w:ascii="SimSun" w:hAnsi="SimSun"/>
          <w:w w:val="97"/>
          <w:sz w:val="24"/>
          <w:u w:val="single"/>
        </w:rPr>
        <w:t xml:space="preserve"> </w:t>
      </w:r>
      <w:r w:rsidRPr="00862A1A">
        <w:rPr>
          <w:rFonts w:ascii="SimSun" w:hAnsi="SimSun" w:hint="eastAsia"/>
          <w:w w:val="97"/>
          <w:sz w:val="24"/>
          <w:u w:val="single"/>
        </w:rPr>
        <w:t xml:space="preserve"> </w:t>
      </w:r>
      <w:r w:rsidRPr="00862A1A">
        <w:rPr>
          <w:rFonts w:ascii="SimSun" w:hAnsi="SimSun"/>
          <w:w w:val="97"/>
          <w:sz w:val="24"/>
          <w:u w:val="single"/>
        </w:rPr>
        <w:t xml:space="preserve">           </w:t>
      </w:r>
      <w:r w:rsidRPr="00862A1A">
        <w:rPr>
          <w:rFonts w:ascii="SimSun" w:hAnsi="SimSun" w:hint="eastAsia"/>
          <w:sz w:val="24"/>
        </w:rPr>
        <w:t>评阅人姓名</w:t>
      </w:r>
      <w:r w:rsidRPr="00862A1A">
        <w:rPr>
          <w:rFonts w:ascii="SimSun" w:hAnsi="SimSun"/>
          <w:w w:val="97"/>
          <w:sz w:val="24"/>
          <w:u w:val="single"/>
        </w:rPr>
        <w:t xml:space="preserve">       </w:t>
      </w:r>
      <w:r w:rsidRPr="00862A1A">
        <w:rPr>
          <w:rFonts w:ascii="SimSun" w:hAnsi="SimSun" w:hint="eastAsia"/>
          <w:w w:val="97"/>
          <w:sz w:val="24"/>
          <w:u w:val="single"/>
        </w:rPr>
        <w:t xml:space="preserve">   </w:t>
      </w:r>
      <w:r w:rsidRPr="00862A1A">
        <w:rPr>
          <w:rFonts w:ascii="SimSun" w:hAnsi="SimSun"/>
          <w:w w:val="97"/>
          <w:sz w:val="24"/>
          <w:u w:val="single"/>
        </w:rPr>
        <w:t xml:space="preserve">       </w:t>
      </w:r>
    </w:p>
    <w:p w:rsidR="00C01B9C" w:rsidRPr="00862A1A" w:rsidRDefault="00C01B9C" w:rsidP="00C01B9C">
      <w:pPr>
        <w:adjustRightInd w:val="0"/>
        <w:snapToGrid w:val="0"/>
        <w:spacing w:beforeLines="50" w:before="156" w:line="360" w:lineRule="auto"/>
        <w:jc w:val="center"/>
        <w:rPr>
          <w:rFonts w:ascii="SimSun" w:hAnsi="SimSun" w:hint="eastAsia"/>
          <w:sz w:val="24"/>
        </w:rPr>
      </w:pPr>
    </w:p>
    <w:p w:rsidR="00931ABE" w:rsidRPr="00862A1A" w:rsidRDefault="00C01B9C" w:rsidP="00C01B9C">
      <w:pPr>
        <w:adjustRightInd w:val="0"/>
        <w:snapToGrid w:val="0"/>
        <w:spacing w:beforeLines="50" w:before="156" w:line="360" w:lineRule="auto"/>
        <w:jc w:val="center"/>
        <w:rPr>
          <w:rFonts w:ascii="SimSun" w:hAnsi="SimSun" w:hint="eastAsia"/>
          <w:sz w:val="24"/>
        </w:rPr>
      </w:pPr>
      <w:r w:rsidRPr="00862A1A">
        <w:rPr>
          <w:rFonts w:ascii="SimSun" w:hAnsi="SimSun" w:hint="eastAsia"/>
          <w:sz w:val="24"/>
        </w:rPr>
        <w:t>年    月    日</w:t>
      </w:r>
    </w:p>
    <w:p w:rsidR="00EA2802" w:rsidRDefault="00931ABE" w:rsidP="00EA2802">
      <w:pPr>
        <w:spacing w:after="120" w:line="360" w:lineRule="exact"/>
        <w:jc w:val="center"/>
        <w:rPr>
          <w:rFonts w:hint="eastAsia"/>
        </w:rPr>
      </w:pPr>
      <w:r>
        <w:rPr>
          <w:rFonts w:eastAsia="KaiTi_GB2312"/>
          <w:sz w:val="28"/>
        </w:rPr>
        <w:lastRenderedPageBreak/>
        <w:br w:type="page"/>
      </w:r>
    </w:p>
    <w:p w:rsidR="003630AD" w:rsidRDefault="003630AD" w:rsidP="00EA2802">
      <w:pPr>
        <w:spacing w:after="120" w:line="360" w:lineRule="exact"/>
        <w:jc w:val="center"/>
        <w:rPr>
          <w:rFonts w:hint="eastAsia"/>
        </w:rPr>
      </w:pPr>
    </w:p>
    <w:p w:rsidR="003630AD" w:rsidRDefault="003A4181" w:rsidP="00EA2802">
      <w:pPr>
        <w:spacing w:after="120" w:line="360" w:lineRule="exact"/>
        <w:jc w:val="center"/>
        <w:rPr>
          <w:rFonts w:eastAsia="STXinwei" w:hint="eastAsia"/>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EA2802">
      <w:pPr>
        <w:spacing w:after="120" w:line="360" w:lineRule="exact"/>
        <w:jc w:val="center"/>
        <w:rPr>
          <w:rFonts w:eastAsia="STXinwei" w:hint="eastAsia"/>
          <w:sz w:val="36"/>
          <w:szCs w:val="18"/>
        </w:rPr>
      </w:pPr>
      <w:r>
        <w:rPr>
          <w:rFonts w:eastAsia="STXinwei" w:hint="eastAsia"/>
          <w:sz w:val="36"/>
          <w:szCs w:val="18"/>
        </w:rPr>
        <w:t>学位论文原创性声明和使用授权说明</w:t>
      </w:r>
    </w:p>
    <w:p w:rsidR="00EA2802" w:rsidRDefault="00EA2802" w:rsidP="00EA2802">
      <w:pPr>
        <w:spacing w:after="120" w:line="440" w:lineRule="exact"/>
        <w:jc w:val="center"/>
        <w:rPr>
          <w:rFonts w:hint="eastAsia"/>
          <w:sz w:val="18"/>
          <w:szCs w:val="18"/>
        </w:rPr>
      </w:pPr>
    </w:p>
    <w:p w:rsidR="00EA2802" w:rsidRDefault="00EA2802" w:rsidP="00EA2802">
      <w:pPr>
        <w:spacing w:after="120" w:line="440" w:lineRule="exact"/>
        <w:jc w:val="center"/>
        <w:rPr>
          <w:rFonts w:hint="eastAsia"/>
          <w:sz w:val="18"/>
          <w:szCs w:val="18"/>
        </w:rPr>
      </w:pPr>
    </w:p>
    <w:p w:rsidR="00EA2802" w:rsidRDefault="002B50EC" w:rsidP="00EA2802">
      <w:pPr>
        <w:spacing w:after="120" w:line="440" w:lineRule="exact"/>
        <w:jc w:val="center"/>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EA2802">
      <w:pPr>
        <w:pStyle w:val="BodyText"/>
        <w:spacing w:line="440" w:lineRule="exact"/>
        <w:ind w:firstLineChars="200" w:firstLine="480"/>
        <w:rPr>
          <w:rFonts w:ascii="NSimSun" w:eastAsia="NSimSun" w:hAnsi="NSimSun" w:hint="eastAsia"/>
          <w:sz w:val="24"/>
        </w:rPr>
      </w:pPr>
      <w:r w:rsidRPr="00260164">
        <w:rPr>
          <w:rFonts w:ascii="NSimSun" w:eastAsia="NSimSun" w:hAnsi="NSimSun"/>
          <w:sz w:val="24"/>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sz w:val="24"/>
        </w:rPr>
        <w:t>.</w:t>
      </w:r>
    </w:p>
    <w:p w:rsidR="00EA2802" w:rsidRDefault="002B50EC" w:rsidP="00EA2802">
      <w:pPr>
        <w:pStyle w:val="BodyText"/>
        <w:spacing w:line="440" w:lineRule="exact"/>
        <w:ind w:firstLine="570"/>
        <w:rPr>
          <w:rFonts w:eastAsia="FangSong_GB2312" w:hint="eastAsia"/>
          <w:sz w:val="24"/>
        </w:rPr>
      </w:pPr>
      <w:r w:rsidRPr="00260164">
        <w:rPr>
          <w:rFonts w:ascii="NSimSun" w:eastAsia="NSimSun" w:hAnsi="NSimSun" w:hint="eastAsia"/>
          <w:sz w:val="24"/>
        </w:rPr>
        <w:t>S</w:t>
      </w:r>
      <w:r w:rsidRPr="00260164">
        <w:rPr>
          <w:rFonts w:ascii="NSimSun" w:eastAsia="NSimSun" w:hAnsi="NSimSun"/>
          <w:sz w:val="24"/>
        </w:rPr>
        <w:t>ign</w:t>
      </w:r>
      <w:r w:rsidR="00260164" w:rsidRPr="00260164">
        <w:rPr>
          <w:rFonts w:ascii="NSimSun" w:eastAsia="NSimSun" w:hAnsi="NSimSun"/>
          <w:sz w:val="24"/>
        </w:rPr>
        <w:t>ature</w:t>
      </w:r>
      <w:r w:rsidR="00EA2802">
        <w:rPr>
          <w:rFonts w:eastAsia="FangSong_GB2312" w:hint="eastAsia"/>
          <w:sz w:val="24"/>
        </w:rPr>
        <w:t>：</w:t>
      </w:r>
      <w:r w:rsidR="00EA2802">
        <w:rPr>
          <w:rFonts w:eastAsia="FangSong_GB2312" w:hint="eastAsia"/>
          <w:sz w:val="24"/>
        </w:rPr>
        <w:t>                               </w:t>
      </w:r>
      <w:r w:rsidR="00260164" w:rsidRPr="00260164">
        <w:rPr>
          <w:rFonts w:ascii="NSimSun" w:eastAsia="NSimSun" w:hAnsi="NSimSun" w:hint="eastAsia"/>
          <w:sz w:val="24"/>
        </w:rPr>
        <w:t>D</w:t>
      </w:r>
      <w:r w:rsidR="00260164" w:rsidRPr="00260164">
        <w:rPr>
          <w:rFonts w:ascii="NSimSun" w:eastAsia="NSimSun" w:hAnsi="NSimSun"/>
          <w:sz w:val="24"/>
        </w:rPr>
        <w:t>ate</w:t>
      </w:r>
      <w:r w:rsidR="00EA2802">
        <w:rPr>
          <w:rFonts w:eastAsia="FangSong_GB2312" w:hint="eastAsia"/>
          <w:sz w:val="24"/>
        </w:rPr>
        <w:t>：</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年</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月</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日</w:t>
      </w:r>
    </w:p>
    <w:p w:rsidR="003630AD" w:rsidRDefault="003630AD" w:rsidP="00E554EF">
      <w:pPr>
        <w:spacing w:after="240" w:line="440" w:lineRule="exact"/>
        <w:rPr>
          <w:rFonts w:hint="eastAsia"/>
          <w:sz w:val="18"/>
          <w:szCs w:val="18"/>
        </w:rPr>
      </w:pPr>
    </w:p>
    <w:p w:rsidR="00EA2802" w:rsidRPr="00260164" w:rsidRDefault="00260164" w:rsidP="00EA2802">
      <w:pPr>
        <w:spacing w:after="240" w:line="440" w:lineRule="exact"/>
        <w:ind w:firstLine="570"/>
        <w:jc w:val="center"/>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EA2802">
      <w:pPr>
        <w:spacing w:after="240" w:line="440" w:lineRule="exact"/>
        <w:ind w:firstLineChars="200" w:firstLine="480"/>
        <w:rPr>
          <w:rFonts w:ascii="NSimSun" w:eastAsia="NSimSun" w:hAnsi="NSimSun" w:hint="eastAsia"/>
          <w:sz w:val="24"/>
          <w:szCs w:val="18"/>
        </w:rPr>
      </w:pPr>
      <w:r w:rsidRPr="00E151CC">
        <w:rPr>
          <w:rFonts w:ascii="NSimSun" w:eastAsia="NSimSun" w:hAnsi="NSimSun"/>
          <w:sz w:val="24"/>
          <w:szCs w:val="18"/>
        </w:rPr>
        <w:t xml:space="preserve">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w:t>
      </w:r>
      <w:proofErr w:type="spellStart"/>
      <w:r w:rsidRPr="00E151CC">
        <w:rPr>
          <w:rFonts w:ascii="NSimSun" w:eastAsia="NSimSun" w:hAnsi="NSimSun"/>
          <w:sz w:val="24"/>
          <w:szCs w:val="18"/>
        </w:rPr>
        <w:t>authorise</w:t>
      </w:r>
      <w:proofErr w:type="spellEnd"/>
      <w:r w:rsidRPr="00E151CC">
        <w:rPr>
          <w:rFonts w:ascii="NSimSun" w:eastAsia="NSimSun" w:hAnsi="NSimSun"/>
          <w:sz w:val="24"/>
          <w:szCs w:val="18"/>
        </w:rPr>
        <w:t xml:space="preserv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931ABE">
      <w:pPr>
        <w:spacing w:after="240" w:line="440" w:lineRule="exact"/>
        <w:ind w:firstLineChars="200" w:firstLine="480"/>
        <w:jc w:val="left"/>
        <w:rPr>
          <w:rFonts w:eastAsia="FangSong_GB2312" w:hint="eastAsia"/>
          <w:sz w:val="24"/>
          <w:szCs w:val="18"/>
        </w:rPr>
      </w:pPr>
      <w:r w:rsidRPr="00E151CC">
        <w:rPr>
          <w:rFonts w:eastAsia="FangSong_GB2312"/>
          <w:sz w:val="24"/>
          <w:szCs w:val="18"/>
        </w:rPr>
        <w:t>Signature of the autho</w:t>
      </w:r>
      <w:r>
        <w:rPr>
          <w:rFonts w:eastAsia="FangSong_GB2312"/>
          <w:sz w:val="24"/>
          <w:szCs w:val="18"/>
        </w:rPr>
        <w:t>r</w:t>
      </w:r>
      <w:r w:rsidR="00EA2802">
        <w:rPr>
          <w:rFonts w:eastAsia="FangSong_GB2312" w:hint="eastAsia"/>
          <w:sz w:val="24"/>
          <w:szCs w:val="18"/>
        </w:rPr>
        <w:t>：</w:t>
      </w:r>
      <w:r w:rsidR="00EA2802">
        <w:rPr>
          <w:rFonts w:eastAsia="FangSong_GB2312" w:hint="eastAsia"/>
          <w:sz w:val="24"/>
          <w:szCs w:val="18"/>
        </w:rPr>
        <w:t xml:space="preserve">          </w:t>
      </w:r>
      <w:r w:rsidR="00EA2802">
        <w:rPr>
          <w:rFonts w:eastAsia="FangSong_GB2312" w:hint="eastAsia"/>
          <w:sz w:val="24"/>
          <w:szCs w:val="18"/>
        </w:rPr>
        <w:t xml:space="preserve">　　　　</w:t>
      </w:r>
      <w:r w:rsidR="00EA2802">
        <w:rPr>
          <w:rFonts w:eastAsia="FangSong_GB2312" w:hint="eastAsia"/>
          <w:sz w:val="24"/>
          <w:szCs w:val="18"/>
        </w:rPr>
        <w:t>     </w:t>
      </w:r>
      <w:r w:rsidRPr="00E151CC">
        <w:rPr>
          <w:rFonts w:eastAsia="FangSong_GB2312"/>
          <w:sz w:val="24"/>
          <w:szCs w:val="18"/>
        </w:rPr>
        <w:t>Signature of instructor</w:t>
      </w:r>
      <w:r w:rsidR="00EA2802">
        <w:rPr>
          <w:rFonts w:eastAsia="FangSong_GB2312" w:hint="eastAsia"/>
          <w:sz w:val="24"/>
          <w:szCs w:val="18"/>
        </w:rPr>
        <w:t>：</w:t>
      </w:r>
    </w:p>
    <w:p w:rsidR="00931ABE" w:rsidRDefault="00E151CC" w:rsidP="00931ABE">
      <w:pPr>
        <w:ind w:firstLineChars="207" w:firstLine="497"/>
        <w:rPr>
          <w:rFonts w:hint="eastAsia"/>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 w:val="24"/>
          <w:szCs w:val="18"/>
        </w:rPr>
        <w:t>D</w:t>
      </w:r>
      <w:r>
        <w:rPr>
          <w:rFonts w:eastAsia="FangSong_GB2312"/>
          <w:sz w:val="24"/>
          <w:szCs w:val="18"/>
        </w:rPr>
        <w:t>ate</w:t>
      </w:r>
      <w:r w:rsidR="00EA2802">
        <w:rPr>
          <w:rFonts w:eastAsia="FangSong_GB2312" w:hint="eastAsia"/>
          <w:sz w:val="24"/>
          <w:szCs w:val="18"/>
        </w:rPr>
        <w:t>：</w:t>
      </w:r>
      <w:r w:rsidR="00EA2802">
        <w:rPr>
          <w:rFonts w:eastAsia="FangSong_GB2312" w:hint="eastAsia"/>
          <w:sz w:val="24"/>
          <w:szCs w:val="18"/>
        </w:rPr>
        <w:t>     </w:t>
      </w:r>
      <w:r w:rsidR="00EA2802">
        <w:rPr>
          <w:rFonts w:eastAsia="FangSong_GB2312" w:hint="eastAsia"/>
          <w:sz w:val="24"/>
          <w:szCs w:val="18"/>
        </w:rPr>
        <w:t>年</w:t>
      </w:r>
      <w:r w:rsidR="00EA2802">
        <w:rPr>
          <w:rFonts w:eastAsia="FangSong_GB2312" w:hint="eastAsia"/>
          <w:sz w:val="24"/>
          <w:szCs w:val="18"/>
        </w:rPr>
        <w:t xml:space="preserve">     </w:t>
      </w:r>
      <w:r w:rsidR="00EA2802">
        <w:rPr>
          <w:rFonts w:eastAsia="FangSong_GB2312" w:hint="eastAsia"/>
          <w:sz w:val="24"/>
          <w:szCs w:val="18"/>
        </w:rPr>
        <w:t>月</w:t>
      </w:r>
      <w:r w:rsidR="00EA2802">
        <w:rPr>
          <w:rFonts w:eastAsia="FangSong_GB2312" w:hint="eastAsia"/>
          <w:sz w:val="24"/>
          <w:szCs w:val="18"/>
        </w:rPr>
        <w:t>     </w:t>
      </w:r>
      <w:r w:rsidR="00EA2802">
        <w:rPr>
          <w:rFonts w:eastAsia="FangSong_GB2312" w:hint="eastAsia"/>
          <w:sz w:val="24"/>
          <w:szCs w:val="18"/>
        </w:rPr>
        <w:t>日</w:t>
      </w:r>
      <w:r w:rsidR="00EA2802">
        <w:rPr>
          <w:rFonts w:eastAsia="FangSong_GB2312" w:hint="eastAsia"/>
          <w:sz w:val="24"/>
          <w:szCs w:val="18"/>
        </w:rPr>
        <w:t>         </w:t>
      </w:r>
      <w:r w:rsidR="00EA2802">
        <w:rPr>
          <w:rFonts w:eastAsia="FangSong_GB2312" w:hint="eastAsia"/>
          <w:sz w:val="24"/>
          <w:szCs w:val="18"/>
        </w:rPr>
        <w:t xml:space="preserve">　　　</w:t>
      </w:r>
      <w:r w:rsidR="00EA2802">
        <w:rPr>
          <w:rFonts w:eastAsia="FangSong_GB2312" w:hint="eastAsia"/>
          <w:sz w:val="24"/>
          <w:szCs w:val="18"/>
        </w:rPr>
        <w:t xml:space="preserve">  </w:t>
      </w:r>
      <w:r w:rsidR="00EA2802">
        <w:rPr>
          <w:rFonts w:eastAsia="FangSong_GB2312" w:hint="eastAsia"/>
          <w:sz w:val="24"/>
          <w:szCs w:val="18"/>
        </w:rPr>
        <w:t>日期：</w:t>
      </w:r>
      <w:r w:rsidR="00EA2802">
        <w:rPr>
          <w:rFonts w:eastAsia="FangSong_GB2312" w:hint="eastAsia"/>
          <w:sz w:val="24"/>
          <w:szCs w:val="18"/>
        </w:rPr>
        <w:t>     </w:t>
      </w:r>
      <w:r w:rsidR="00EA2802">
        <w:rPr>
          <w:rFonts w:eastAsia="FangSong_GB2312" w:hint="eastAsia"/>
          <w:sz w:val="24"/>
          <w:szCs w:val="18"/>
        </w:rPr>
        <w:t>年</w:t>
      </w:r>
      <w:r w:rsidR="00EA2802">
        <w:rPr>
          <w:rFonts w:eastAsia="FangSong_GB2312" w:hint="eastAsia"/>
          <w:sz w:val="24"/>
          <w:szCs w:val="18"/>
        </w:rPr>
        <w:t xml:space="preserve">     </w:t>
      </w:r>
      <w:r w:rsidR="00EA2802">
        <w:rPr>
          <w:rFonts w:eastAsia="FangSong_GB2312" w:hint="eastAsia"/>
          <w:sz w:val="24"/>
          <w:szCs w:val="18"/>
        </w:rPr>
        <w:t>月</w:t>
      </w:r>
      <w:r w:rsidR="00EA2802">
        <w:rPr>
          <w:rFonts w:eastAsia="FangSong_GB2312" w:hint="eastAsia"/>
          <w:sz w:val="24"/>
          <w:szCs w:val="18"/>
        </w:rPr>
        <w:t xml:space="preserve">      </w:t>
      </w:r>
      <w:r w:rsidR="00EA2802">
        <w:rPr>
          <w:rFonts w:eastAsia="FangSong_GB2312" w:hint="eastAsia"/>
          <w:sz w:val="24"/>
          <w:szCs w:val="18"/>
        </w:rPr>
        <w:t>日</w:t>
      </w:r>
    </w:p>
    <w:p w:rsidR="00A22A5F" w:rsidRPr="002540C7" w:rsidRDefault="00A22A5F" w:rsidP="00C24A58">
      <w:pPr>
        <w:pStyle w:val="Heading1"/>
        <w:spacing w:before="460" w:after="460" w:line="312" w:lineRule="auto"/>
        <w:jc w:val="center"/>
        <w:rPr>
          <w:rFonts w:eastAsia="SimHei" w:hint="eastAsia"/>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456160"/>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A22A5F" w:rsidRDefault="00A22A5F" w:rsidP="00C24A58">
      <w:pPr>
        <w:spacing w:afterLines="100" w:after="312" w:line="312" w:lineRule="auto"/>
        <w:ind w:firstLineChars="200" w:firstLine="489"/>
        <w:rPr>
          <w:rFonts w:hint="eastAsia"/>
          <w:b/>
          <w:bCs/>
          <w:sz w:val="24"/>
        </w:rPr>
      </w:pPr>
    </w:p>
    <w:p w:rsidR="00A22A5F" w:rsidRDefault="00A22A5F" w:rsidP="00C24A58">
      <w:pPr>
        <w:spacing w:after="100" w:line="312" w:lineRule="auto"/>
        <w:rPr>
          <w:rFonts w:hint="eastAsia"/>
          <w:b/>
          <w:bCs/>
          <w:sz w:val="24"/>
        </w:rPr>
      </w:pPr>
      <w:r w:rsidRPr="0077685E">
        <w:rPr>
          <w:rFonts w:ascii="SimSun" w:hAnsi="SimSun" w:hint="eastAsia"/>
          <w:b/>
          <w:sz w:val="24"/>
        </w:rPr>
        <w:t>关键词：</w:t>
      </w:r>
      <w:r w:rsidR="00C24A58">
        <w:rPr>
          <w:rFonts w:hint="eastAsia"/>
          <w:b/>
          <w:bCs/>
          <w:sz w:val="24"/>
        </w:rPr>
        <w:t xml:space="preserve"> </w:t>
      </w:r>
    </w:p>
    <w:p w:rsidR="00A22A5F" w:rsidRPr="009F0166" w:rsidRDefault="00C24A58" w:rsidP="009F0166">
      <w:pPr>
        <w:pStyle w:val="Heading1"/>
        <w:spacing w:before="460" w:after="460" w:line="240" w:lineRule="auto"/>
        <w:jc w:val="center"/>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456161"/>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A22A5F" w:rsidRDefault="00A22A5F"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Pr="00932EF0" w:rsidRDefault="00C24A58" w:rsidP="009F0166">
      <w:pPr>
        <w:ind w:firstLineChars="200" w:firstLine="480"/>
        <w:rPr>
          <w:rFonts w:hint="eastAsia"/>
          <w:sz w:val="24"/>
        </w:rPr>
      </w:pPr>
    </w:p>
    <w:p w:rsidR="0077685E" w:rsidRPr="00932EF0" w:rsidRDefault="0077685E" w:rsidP="009F0166">
      <w:pPr>
        <w:rPr>
          <w:sz w:val="24"/>
        </w:rPr>
      </w:pPr>
    </w:p>
    <w:p w:rsidR="0077685E" w:rsidRPr="00932EF0" w:rsidRDefault="0077685E" w:rsidP="009F0166">
      <w:pPr>
        <w:rPr>
          <w:sz w:val="24"/>
        </w:rPr>
      </w:pPr>
    </w:p>
    <w:p w:rsidR="0077685E" w:rsidRPr="00932EF0" w:rsidRDefault="0077685E" w:rsidP="009F0166">
      <w:pPr>
        <w:rPr>
          <w:sz w:val="24"/>
        </w:rPr>
      </w:pPr>
    </w:p>
    <w:p w:rsidR="0077685E" w:rsidRPr="00932EF0" w:rsidRDefault="0077685E" w:rsidP="009F0166">
      <w:pPr>
        <w:rPr>
          <w:sz w:val="24"/>
        </w:rPr>
      </w:pPr>
    </w:p>
    <w:p w:rsidR="00932EF0" w:rsidRDefault="00A22A5F" w:rsidP="009F0166">
      <w:pPr>
        <w:rPr>
          <w:rFonts w:hint="eastAsia"/>
          <w:sz w:val="24"/>
        </w:rPr>
      </w:pPr>
      <w:r w:rsidRPr="00932EF0">
        <w:rPr>
          <w:b/>
          <w:sz w:val="24"/>
        </w:rPr>
        <w:t>Keywords</w:t>
      </w:r>
      <w:r w:rsidR="00932EF0">
        <w:rPr>
          <w:sz w:val="24"/>
        </w:rPr>
        <w:t>:</w:t>
      </w:r>
      <w:r w:rsidR="00932EF0">
        <w:rPr>
          <w:rFonts w:hint="eastAsia"/>
          <w:sz w:val="24"/>
        </w:rPr>
        <w:t xml:space="preserve"> </w:t>
      </w:r>
    </w:p>
    <w:p w:rsidR="00932EF0" w:rsidRDefault="00932EF0" w:rsidP="009F0166">
      <w:pPr>
        <w:rPr>
          <w:rFonts w:hint="eastAsia"/>
          <w:sz w:val="24"/>
        </w:rPr>
      </w:pPr>
    </w:p>
    <w:p w:rsidR="000B6ECB" w:rsidRPr="000B6ECB" w:rsidRDefault="00932EF0" w:rsidP="000B6ECB">
      <w:pPr>
        <w:pStyle w:val="Heading1"/>
        <w:spacing w:before="460" w:after="460" w:line="312" w:lineRule="auto"/>
        <w:jc w:val="center"/>
        <w:rPr>
          <w:rFonts w:ascii="SimHei" w:eastAsia="SimHei" w:hint="eastAsia"/>
          <w:b w:val="0"/>
          <w:sz w:val="36"/>
          <w:szCs w:val="36"/>
        </w:rPr>
      </w:pPr>
      <w:r>
        <w:rPr>
          <w:sz w:val="24"/>
        </w:rPr>
        <w:br w:type="page"/>
      </w:r>
      <w:bookmarkStart w:id="34" w:name="_Toc145418600"/>
      <w:bookmarkStart w:id="35" w:name="_Toc145456162"/>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311A5B" w:rsidRDefault="000B6EC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0B6ECB">
        <w:rPr>
          <w:rFonts w:ascii="SimSun" w:hAnsi="SimSun" w:cs="SimSun"/>
          <w:noProof/>
          <w:kern w:val="0"/>
          <w:szCs w:val="21"/>
        </w:rPr>
        <w:fldChar w:fldCharType="begin"/>
      </w:r>
      <w:r w:rsidRPr="000B6ECB">
        <w:rPr>
          <w:rFonts w:ascii="SimSun" w:hAnsi="SimSun" w:cs="SimSun"/>
          <w:noProof/>
          <w:kern w:val="0"/>
          <w:szCs w:val="21"/>
        </w:rPr>
        <w:instrText xml:space="preserve"> TOC \o "1-3" </w:instrText>
      </w:r>
      <w:r w:rsidRPr="000B6ECB">
        <w:rPr>
          <w:rFonts w:ascii="SimSun" w:hAnsi="SimSun" w:cs="SimSun"/>
          <w:noProof/>
          <w:kern w:val="0"/>
          <w:szCs w:val="21"/>
        </w:rPr>
        <w:fldChar w:fldCharType="separate"/>
      </w:r>
      <w:r w:rsidR="00311A5B" w:rsidRPr="00A30DF6">
        <w:rPr>
          <w:rFonts w:eastAsia="SimHei" w:hint="eastAsia"/>
          <w:b w:val="0"/>
          <w:noProof/>
        </w:rPr>
        <w:t>摘</w:t>
      </w:r>
      <w:r w:rsidR="00311A5B" w:rsidRPr="00A30DF6">
        <w:rPr>
          <w:rFonts w:eastAsia="SimHei"/>
          <w:b w:val="0"/>
          <w:noProof/>
        </w:rPr>
        <w:t xml:space="preserve">    </w:t>
      </w:r>
      <w:r w:rsidR="00311A5B" w:rsidRPr="00A30DF6">
        <w:rPr>
          <w:rFonts w:eastAsia="SimHei" w:hint="eastAsia"/>
          <w:b w:val="0"/>
          <w:noProof/>
        </w:rPr>
        <w:t>要</w:t>
      </w:r>
      <w:r w:rsidR="00311A5B">
        <w:rPr>
          <w:noProof/>
        </w:rPr>
        <w:tab/>
      </w:r>
      <w:r w:rsidR="00311A5B">
        <w:rPr>
          <w:noProof/>
        </w:rPr>
        <w:fldChar w:fldCharType="begin"/>
      </w:r>
      <w:r w:rsidR="00311A5B">
        <w:rPr>
          <w:noProof/>
        </w:rPr>
        <w:instrText xml:space="preserve"> PAGEREF _Toc145456160 \h </w:instrText>
      </w:r>
      <w:r w:rsidR="00311A5B">
        <w:rPr>
          <w:noProof/>
        </w:rPr>
      </w:r>
      <w:r w:rsidR="00311A5B">
        <w:rPr>
          <w:noProof/>
        </w:rPr>
        <w:fldChar w:fldCharType="separate"/>
      </w:r>
      <w:r w:rsidR="00311A5B">
        <w:rPr>
          <w:noProof/>
        </w:rPr>
        <w:t>I</w:t>
      </w:r>
      <w:r w:rsidR="00311A5B">
        <w:rPr>
          <w:noProof/>
        </w:rPr>
        <w:fldChar w:fldCharType="end"/>
      </w:r>
    </w:p>
    <w:p w:rsidR="00311A5B" w:rsidRDefault="00311A5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Pr>
          <w:noProof/>
        </w:rPr>
        <w:t>Abstract</w:t>
      </w:r>
      <w:r>
        <w:rPr>
          <w:noProof/>
        </w:rPr>
        <w:tab/>
      </w:r>
      <w:r>
        <w:rPr>
          <w:noProof/>
        </w:rPr>
        <w:fldChar w:fldCharType="begin"/>
      </w:r>
      <w:r>
        <w:rPr>
          <w:noProof/>
        </w:rPr>
        <w:instrText xml:space="preserve"> PAGEREF _Toc145456161 \h </w:instrText>
      </w:r>
      <w:r>
        <w:rPr>
          <w:noProof/>
        </w:rPr>
      </w:r>
      <w:r>
        <w:rPr>
          <w:noProof/>
        </w:rPr>
        <w:fldChar w:fldCharType="separate"/>
      </w:r>
      <w:r>
        <w:rPr>
          <w:noProof/>
        </w:rPr>
        <w:t>II</w:t>
      </w:r>
      <w:r>
        <w:rPr>
          <w:noProof/>
        </w:rPr>
        <w:fldChar w:fldCharType="end"/>
      </w:r>
    </w:p>
    <w:p w:rsidR="00311A5B" w:rsidRDefault="00311A5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Table Contents</w:t>
      </w:r>
      <w:r>
        <w:rPr>
          <w:noProof/>
        </w:rPr>
        <w:tab/>
      </w:r>
      <w:r>
        <w:rPr>
          <w:noProof/>
        </w:rPr>
        <w:fldChar w:fldCharType="begin"/>
      </w:r>
      <w:r>
        <w:rPr>
          <w:noProof/>
        </w:rPr>
        <w:instrText xml:space="preserve"> PAGEREF _Toc145456162 \h </w:instrText>
      </w:r>
      <w:r>
        <w:rPr>
          <w:noProof/>
        </w:rPr>
      </w:r>
      <w:r>
        <w:rPr>
          <w:noProof/>
        </w:rPr>
        <w:fldChar w:fldCharType="separate"/>
      </w:r>
      <w:r>
        <w:rPr>
          <w:noProof/>
        </w:rPr>
        <w:t>III</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Introduction</w:t>
      </w:r>
      <w:r>
        <w:rPr>
          <w:noProof/>
        </w:rPr>
        <w:tab/>
      </w:r>
      <w:r>
        <w:rPr>
          <w:noProof/>
        </w:rPr>
        <w:fldChar w:fldCharType="begin"/>
      </w:r>
      <w:r>
        <w:rPr>
          <w:noProof/>
        </w:rPr>
        <w:instrText xml:space="preserve"> PAGEREF _Toc145456163 \h </w:instrText>
      </w:r>
      <w:r>
        <w:rPr>
          <w:noProof/>
        </w:rPr>
      </w:r>
      <w:r>
        <w:rPr>
          <w:noProof/>
        </w:rPr>
        <w:fldChar w:fldCharType="separate"/>
      </w:r>
      <w:r>
        <w:rPr>
          <w:noProof/>
        </w:rPr>
        <w:t>1</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background and significance</w:t>
      </w:r>
      <w:r>
        <w:rPr>
          <w:noProof/>
        </w:rPr>
        <w:tab/>
      </w:r>
      <w:r>
        <w:rPr>
          <w:noProof/>
        </w:rPr>
        <w:fldChar w:fldCharType="begin"/>
      </w:r>
      <w:r>
        <w:rPr>
          <w:noProof/>
        </w:rPr>
        <w:instrText xml:space="preserve"> PAGEREF _Toc145456164 \h </w:instrText>
      </w:r>
      <w:r>
        <w:rPr>
          <w:noProof/>
        </w:rPr>
      </w:r>
      <w:r>
        <w:rPr>
          <w:noProof/>
        </w:rPr>
        <w:fldChar w:fldCharType="separate"/>
      </w:r>
      <w:r>
        <w:rPr>
          <w:noProof/>
        </w:rPr>
        <w:t>1</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status at home and abroad</w:t>
      </w:r>
      <w:r>
        <w:rPr>
          <w:noProof/>
        </w:rPr>
        <w:tab/>
      </w:r>
      <w:r>
        <w:rPr>
          <w:noProof/>
        </w:rPr>
        <w:fldChar w:fldCharType="begin"/>
      </w:r>
      <w:r>
        <w:rPr>
          <w:noProof/>
        </w:rPr>
        <w:instrText xml:space="preserve"> PAGEREF _Toc145456165 \h </w:instrText>
      </w:r>
      <w:r>
        <w:rPr>
          <w:noProof/>
        </w:rPr>
      </w:r>
      <w:r>
        <w:rPr>
          <w:noProof/>
        </w:rPr>
        <w:fldChar w:fldCharType="separate"/>
      </w:r>
      <w:r>
        <w:rPr>
          <w:noProof/>
        </w:rPr>
        <w:t>1</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status of two-stage distributed robust optimization and its uncertainty set</w:t>
      </w:r>
      <w:r>
        <w:rPr>
          <w:noProof/>
        </w:rPr>
        <w:tab/>
      </w:r>
      <w:r>
        <w:rPr>
          <w:noProof/>
        </w:rPr>
        <w:fldChar w:fldCharType="begin"/>
      </w:r>
      <w:r>
        <w:rPr>
          <w:noProof/>
        </w:rPr>
        <w:instrText xml:space="preserve"> PAGEREF _Toc145456166 \h </w:instrText>
      </w:r>
      <w:r>
        <w:rPr>
          <w:noProof/>
        </w:rPr>
      </w:r>
      <w:r>
        <w:rPr>
          <w:noProof/>
        </w:rPr>
        <w:fldChar w:fldCharType="separate"/>
      </w:r>
      <w:r>
        <w:rPr>
          <w:noProof/>
        </w:rPr>
        <w:t>1</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status of kernel density estimation</w:t>
      </w:r>
      <w:r>
        <w:rPr>
          <w:noProof/>
        </w:rPr>
        <w:tab/>
      </w:r>
      <w:r>
        <w:rPr>
          <w:noProof/>
        </w:rPr>
        <w:fldChar w:fldCharType="begin"/>
      </w:r>
      <w:r>
        <w:rPr>
          <w:noProof/>
        </w:rPr>
        <w:instrText xml:space="preserve"> PAGEREF _Toc145456167 \h </w:instrText>
      </w:r>
      <w:r>
        <w:rPr>
          <w:noProof/>
        </w:rPr>
      </w:r>
      <w:r>
        <w:rPr>
          <w:noProof/>
        </w:rPr>
        <w:fldChar w:fldCharType="separate"/>
      </w:r>
      <w:r>
        <w:rPr>
          <w:noProof/>
        </w:rPr>
        <w:t>2</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Main contents of this paper</w:t>
      </w:r>
      <w:r>
        <w:rPr>
          <w:noProof/>
        </w:rPr>
        <w:tab/>
      </w:r>
      <w:r>
        <w:rPr>
          <w:noProof/>
        </w:rPr>
        <w:fldChar w:fldCharType="begin"/>
      </w:r>
      <w:r>
        <w:rPr>
          <w:noProof/>
        </w:rPr>
        <w:instrText xml:space="preserve"> PAGEREF _Toc145456168 \h </w:instrText>
      </w:r>
      <w:r>
        <w:rPr>
          <w:noProof/>
        </w:rPr>
      </w:r>
      <w:r>
        <w:rPr>
          <w:noProof/>
        </w:rPr>
        <w:fldChar w:fldCharType="separate"/>
      </w:r>
      <w:r>
        <w:rPr>
          <w:noProof/>
        </w:rPr>
        <w:t>2</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Main innovations of the research</w:t>
      </w:r>
      <w:r>
        <w:rPr>
          <w:noProof/>
        </w:rPr>
        <w:tab/>
      </w:r>
      <w:r>
        <w:rPr>
          <w:noProof/>
        </w:rPr>
        <w:fldChar w:fldCharType="begin"/>
      </w:r>
      <w:r>
        <w:rPr>
          <w:noProof/>
        </w:rPr>
        <w:instrText xml:space="preserve"> PAGEREF _Toc145456169 \h </w:instrText>
      </w:r>
      <w:r>
        <w:rPr>
          <w:noProof/>
        </w:rPr>
      </w:r>
      <w:r>
        <w:rPr>
          <w:noProof/>
        </w:rPr>
        <w:fldChar w:fldCharType="separate"/>
      </w:r>
      <w:r>
        <w:rPr>
          <w:noProof/>
        </w:rPr>
        <w:t>3</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Several Kernel Density Estimation functions and data-driven uncertainty sets</w:t>
      </w:r>
      <w:r>
        <w:rPr>
          <w:noProof/>
        </w:rPr>
        <w:tab/>
      </w:r>
      <w:r>
        <w:rPr>
          <w:noProof/>
        </w:rPr>
        <w:fldChar w:fldCharType="begin"/>
      </w:r>
      <w:r>
        <w:rPr>
          <w:noProof/>
        </w:rPr>
        <w:instrText xml:space="preserve"> PAGEREF _Toc145456170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Gaussian Kernel Density Estimation function</w:t>
      </w:r>
      <w:r>
        <w:rPr>
          <w:noProof/>
        </w:rPr>
        <w:tab/>
      </w:r>
      <w:r>
        <w:rPr>
          <w:noProof/>
        </w:rPr>
        <w:fldChar w:fldCharType="begin"/>
      </w:r>
      <w:r>
        <w:rPr>
          <w:noProof/>
        </w:rPr>
        <w:instrText xml:space="preserve"> PAGEREF _Toc145456171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2.1.1.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Gaussian Kernel Density Estimation function</w:t>
      </w:r>
      <w:r>
        <w:rPr>
          <w:noProof/>
        </w:rPr>
        <w:tab/>
      </w:r>
      <w:r>
        <w:rPr>
          <w:noProof/>
        </w:rPr>
        <w:fldChar w:fldCharType="begin"/>
      </w:r>
      <w:r>
        <w:rPr>
          <w:noProof/>
        </w:rPr>
        <w:instrText xml:space="preserve"> PAGEREF _Toc145456172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2.1.2.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Proof of consistency of Gaussian Kernel Density estimation function</w:t>
      </w:r>
      <w:r>
        <w:rPr>
          <w:noProof/>
        </w:rPr>
        <w:tab/>
      </w:r>
      <w:r>
        <w:rPr>
          <w:noProof/>
        </w:rPr>
        <w:fldChar w:fldCharType="begin"/>
      </w:r>
      <w:r>
        <w:rPr>
          <w:noProof/>
        </w:rPr>
        <w:instrText xml:space="preserve"> PAGEREF _Toc145456173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Selection of optimal bandwidth of Gaussian Kernel Density Estimation function</w:t>
      </w:r>
      <w:r>
        <w:rPr>
          <w:noProof/>
        </w:rPr>
        <w:tab/>
      </w:r>
      <w:r>
        <w:rPr>
          <w:noProof/>
        </w:rPr>
        <w:fldChar w:fldCharType="begin"/>
      </w:r>
      <w:r>
        <w:rPr>
          <w:noProof/>
        </w:rPr>
        <w:instrText xml:space="preserve"> PAGEREF _Toc145456174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Harris Hawk Optimization algorithm</w:t>
      </w:r>
      <w:r>
        <w:rPr>
          <w:noProof/>
        </w:rPr>
        <w:tab/>
      </w:r>
      <w:r>
        <w:rPr>
          <w:noProof/>
        </w:rPr>
        <w:fldChar w:fldCharType="begin"/>
      </w:r>
      <w:r>
        <w:rPr>
          <w:noProof/>
        </w:rPr>
        <w:instrText xml:space="preserve"> PAGEREF _Toc145456175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Using Harris Hawk Optimization algorithm with Cross-Validation Curve</w:t>
      </w:r>
      <w:r>
        <w:rPr>
          <w:noProof/>
        </w:rPr>
        <w:tab/>
      </w:r>
      <w:r>
        <w:rPr>
          <w:noProof/>
        </w:rPr>
        <w:fldChar w:fldCharType="begin"/>
      </w:r>
      <w:r>
        <w:rPr>
          <w:noProof/>
        </w:rPr>
        <w:instrText xml:space="preserve"> PAGEREF _Toc145456176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Robust Kernel Density Estimation function</w:t>
      </w:r>
      <w:r>
        <w:rPr>
          <w:noProof/>
        </w:rPr>
        <w:tab/>
      </w:r>
      <w:r>
        <w:rPr>
          <w:noProof/>
        </w:rPr>
        <w:fldChar w:fldCharType="begin"/>
      </w:r>
      <w:r>
        <w:rPr>
          <w:noProof/>
        </w:rPr>
        <w:instrText xml:space="preserve"> PAGEREF _Toc145456177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Robust Gaussian Kernel Density Estimation function</w:t>
      </w:r>
      <w:r>
        <w:rPr>
          <w:noProof/>
        </w:rPr>
        <w:tab/>
      </w:r>
      <w:r>
        <w:rPr>
          <w:noProof/>
        </w:rPr>
        <w:fldChar w:fldCharType="begin"/>
      </w:r>
      <w:r>
        <w:rPr>
          <w:noProof/>
        </w:rPr>
        <w:instrText xml:space="preserve"> PAGEREF _Toc145456178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Proof of consistency of Robust Gaussian Kernel Density Estimation function</w:t>
      </w:r>
      <w:r>
        <w:rPr>
          <w:noProof/>
        </w:rPr>
        <w:tab/>
      </w:r>
      <w:r>
        <w:rPr>
          <w:noProof/>
        </w:rPr>
        <w:fldChar w:fldCharType="begin"/>
      </w:r>
      <w:r>
        <w:rPr>
          <w:noProof/>
        </w:rPr>
        <w:instrText xml:space="preserve"> PAGEREF _Toc145456179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Weight calculation of Robust Gaussian Kernel Density Estimation function</w:t>
      </w:r>
      <w:r>
        <w:rPr>
          <w:noProof/>
        </w:rPr>
        <w:tab/>
      </w:r>
      <w:r>
        <w:rPr>
          <w:noProof/>
        </w:rPr>
        <w:fldChar w:fldCharType="begin"/>
      </w:r>
      <w:r>
        <w:rPr>
          <w:noProof/>
        </w:rPr>
        <w:instrText xml:space="preserve"> PAGEREF _Toc145456180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Performance estimation of Robust Gaussian Kernel Density Estimation method</w:t>
      </w:r>
      <w:r>
        <w:rPr>
          <w:noProof/>
        </w:rPr>
        <w:tab/>
      </w:r>
      <w:r>
        <w:rPr>
          <w:noProof/>
        </w:rPr>
        <w:fldChar w:fldCharType="begin"/>
      </w:r>
      <w:r>
        <w:rPr>
          <w:noProof/>
        </w:rPr>
        <w:instrText xml:space="preserve"> PAGEREF _Toc145456181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Improved Robust Kernel Density Estimation function</w:t>
      </w:r>
      <w:r>
        <w:rPr>
          <w:noProof/>
        </w:rPr>
        <w:tab/>
      </w:r>
      <w:r>
        <w:rPr>
          <w:noProof/>
        </w:rPr>
        <w:fldChar w:fldCharType="begin"/>
      </w:r>
      <w:r>
        <w:rPr>
          <w:noProof/>
        </w:rPr>
        <w:instrText xml:space="preserve"> PAGEREF _Toc145456182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2.5.</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Data driven uncertainty set based on improved Robust Gaussian Kernel Density Estimation</w:t>
      </w:r>
      <w:r>
        <w:rPr>
          <w:noProof/>
        </w:rPr>
        <w:tab/>
      </w:r>
      <w:r>
        <w:rPr>
          <w:noProof/>
        </w:rPr>
        <w:fldChar w:fldCharType="begin"/>
      </w:r>
      <w:r>
        <w:rPr>
          <w:noProof/>
        </w:rPr>
        <w:instrText xml:space="preserve"> PAGEREF _Toc145456183 \h </w:instrText>
      </w:r>
      <w:r>
        <w:rPr>
          <w:noProof/>
        </w:rPr>
      </w:r>
      <w:r>
        <w:rPr>
          <w:noProof/>
        </w:rPr>
        <w:fldChar w:fldCharType="separate"/>
      </w:r>
      <w:r>
        <w:rPr>
          <w:noProof/>
        </w:rPr>
        <w:t>3</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Naive Bayes classification</w:t>
      </w:r>
      <w:r>
        <w:rPr>
          <w:noProof/>
        </w:rPr>
        <w:tab/>
      </w:r>
      <w:r>
        <w:rPr>
          <w:noProof/>
        </w:rPr>
        <w:fldChar w:fldCharType="begin"/>
      </w:r>
      <w:r>
        <w:rPr>
          <w:noProof/>
        </w:rPr>
        <w:instrText xml:space="preserve"> PAGEREF _Toc145456184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lastRenderedPageBreak/>
        <w:t>3.1.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Role of classification algorithm</w:t>
      </w:r>
      <w:r>
        <w:rPr>
          <w:noProof/>
        </w:rPr>
        <w:tab/>
      </w:r>
      <w:r>
        <w:rPr>
          <w:noProof/>
        </w:rPr>
        <w:fldChar w:fldCharType="begin"/>
      </w:r>
      <w:r>
        <w:rPr>
          <w:noProof/>
        </w:rPr>
        <w:instrText xml:space="preserve"> PAGEREF _Toc145456185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Na</w:t>
      </w:r>
      <w:r w:rsidRPr="00A30DF6">
        <w:rPr>
          <w:rFonts w:ascii="SimHei" w:eastAsia="SimHei"/>
          <w:b w:val="0"/>
          <w:noProof/>
        </w:rPr>
        <w:t>ï</w:t>
      </w:r>
      <w:r w:rsidRPr="00A30DF6">
        <w:rPr>
          <w:rFonts w:ascii="SimHei" w:eastAsia="SimHei"/>
          <w:b w:val="0"/>
          <w:noProof/>
        </w:rPr>
        <w:t>ve Bayes algorithm</w:t>
      </w:r>
      <w:r>
        <w:rPr>
          <w:noProof/>
        </w:rPr>
        <w:tab/>
      </w:r>
      <w:r>
        <w:rPr>
          <w:noProof/>
        </w:rPr>
        <w:fldChar w:fldCharType="begin"/>
      </w:r>
      <w:r>
        <w:rPr>
          <w:noProof/>
        </w:rPr>
        <w:instrText xml:space="preserve"> PAGEREF _Toc145456186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Bayesian Probability and Theorem</w:t>
      </w:r>
      <w:r>
        <w:rPr>
          <w:noProof/>
        </w:rPr>
        <w:tab/>
      </w:r>
      <w:r>
        <w:rPr>
          <w:noProof/>
        </w:rPr>
        <w:fldChar w:fldCharType="begin"/>
      </w:r>
      <w:r>
        <w:rPr>
          <w:noProof/>
        </w:rPr>
        <w:instrText xml:space="preserve"> PAGEREF _Toc145456187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Conditional independence Assumption</w:t>
      </w:r>
      <w:r>
        <w:rPr>
          <w:noProof/>
        </w:rPr>
        <w:tab/>
      </w:r>
      <w:r>
        <w:rPr>
          <w:noProof/>
        </w:rPr>
        <w:fldChar w:fldCharType="begin"/>
      </w:r>
      <w:r>
        <w:rPr>
          <w:noProof/>
        </w:rPr>
        <w:instrText xml:space="preserve"> PAGEREF _Toc145456188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Types of Na</w:t>
      </w:r>
      <w:r w:rsidRPr="00A30DF6">
        <w:rPr>
          <w:rFonts w:ascii="SimHei" w:eastAsia="SimHei"/>
          <w:b w:val="0"/>
          <w:noProof/>
        </w:rPr>
        <w:t>ï</w:t>
      </w:r>
      <w:r w:rsidRPr="00A30DF6">
        <w:rPr>
          <w:rFonts w:ascii="SimHei" w:eastAsia="SimHei"/>
          <w:b w:val="0"/>
          <w:noProof/>
        </w:rPr>
        <w:t>ve Bayes classifiers</w:t>
      </w:r>
      <w:r>
        <w:rPr>
          <w:noProof/>
        </w:rPr>
        <w:tab/>
      </w:r>
      <w:r>
        <w:rPr>
          <w:noProof/>
        </w:rPr>
        <w:fldChar w:fldCharType="begin"/>
      </w:r>
      <w:r>
        <w:rPr>
          <w:noProof/>
        </w:rPr>
        <w:instrText xml:space="preserve"> PAGEREF _Toc145456189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Strengths and weaknesses</w:t>
      </w:r>
      <w:r>
        <w:rPr>
          <w:noProof/>
        </w:rPr>
        <w:tab/>
      </w:r>
      <w:r>
        <w:rPr>
          <w:noProof/>
        </w:rPr>
        <w:fldChar w:fldCharType="begin"/>
      </w:r>
      <w:r>
        <w:rPr>
          <w:noProof/>
        </w:rPr>
        <w:instrText xml:space="preserve"> PAGEREF _Toc145456190 \h </w:instrText>
      </w:r>
      <w:r>
        <w:rPr>
          <w:noProof/>
        </w:rPr>
      </w:r>
      <w:r>
        <w:rPr>
          <w:noProof/>
        </w:rPr>
        <w:fldChar w:fldCharType="separate"/>
      </w:r>
      <w:r>
        <w:rPr>
          <w:noProof/>
        </w:rPr>
        <w:t>4</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Na</w:t>
      </w:r>
      <w:r w:rsidRPr="00A30DF6">
        <w:rPr>
          <w:rFonts w:ascii="SimHei" w:eastAsia="SimHei"/>
          <w:b w:val="0"/>
          <w:noProof/>
        </w:rPr>
        <w:t>ï</w:t>
      </w:r>
      <w:r w:rsidRPr="00A30DF6">
        <w:rPr>
          <w:rFonts w:ascii="SimHei" w:eastAsia="SimHei"/>
          <w:b w:val="0"/>
          <w:noProof/>
        </w:rPr>
        <w:t>ve Bayes in the context of this thesis</w:t>
      </w:r>
      <w:r>
        <w:rPr>
          <w:noProof/>
        </w:rPr>
        <w:tab/>
      </w:r>
      <w:r>
        <w:rPr>
          <w:noProof/>
        </w:rPr>
        <w:fldChar w:fldCharType="begin"/>
      </w:r>
      <w:r>
        <w:rPr>
          <w:noProof/>
        </w:rPr>
        <w:instrText xml:space="preserve"> PAGEREF _Toc145456191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Simulation Experiment</w:t>
      </w:r>
      <w:r>
        <w:rPr>
          <w:noProof/>
        </w:rPr>
        <w:tab/>
      </w:r>
      <w:r>
        <w:rPr>
          <w:noProof/>
        </w:rPr>
        <w:fldChar w:fldCharType="begin"/>
      </w:r>
      <w:r>
        <w:rPr>
          <w:noProof/>
        </w:rPr>
        <w:instrText xml:space="preserve"> PAGEREF _Toc145456192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5.</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Summary and prospect</w:t>
      </w:r>
      <w:r>
        <w:rPr>
          <w:noProof/>
        </w:rPr>
        <w:tab/>
      </w:r>
      <w:r>
        <w:rPr>
          <w:noProof/>
        </w:rPr>
        <w:fldChar w:fldCharType="begin"/>
      </w:r>
      <w:r>
        <w:rPr>
          <w:noProof/>
        </w:rPr>
        <w:instrText xml:space="preserve"> PAGEREF _Toc145456193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6.</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References</w:t>
      </w:r>
      <w:r>
        <w:rPr>
          <w:noProof/>
        </w:rPr>
        <w:tab/>
      </w:r>
      <w:r>
        <w:rPr>
          <w:noProof/>
        </w:rPr>
        <w:fldChar w:fldCharType="begin"/>
      </w:r>
      <w:r>
        <w:rPr>
          <w:noProof/>
        </w:rPr>
        <w:instrText xml:space="preserve"> PAGEREF _Toc145456194 \h </w:instrText>
      </w:r>
      <w:r>
        <w:rPr>
          <w:noProof/>
        </w:rPr>
      </w:r>
      <w:r>
        <w:rPr>
          <w:noProof/>
        </w:rPr>
        <w:fldChar w:fldCharType="separate"/>
      </w:r>
      <w:r>
        <w:rPr>
          <w:noProof/>
        </w:rPr>
        <w:t>4</w:t>
      </w:r>
      <w:r>
        <w:rPr>
          <w:noProof/>
        </w:rPr>
        <w:fldChar w:fldCharType="end"/>
      </w:r>
    </w:p>
    <w:p w:rsidR="00311A5B" w:rsidRDefault="00311A5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Attachment</w:t>
      </w:r>
      <w:r>
        <w:rPr>
          <w:noProof/>
        </w:rPr>
        <w:tab/>
      </w:r>
      <w:r>
        <w:rPr>
          <w:noProof/>
        </w:rPr>
        <w:fldChar w:fldCharType="begin"/>
      </w:r>
      <w:r>
        <w:rPr>
          <w:noProof/>
        </w:rPr>
        <w:instrText xml:space="preserve"> PAGEREF _Toc145456195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A.</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_Toc145456196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B.</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Python code display</w:t>
      </w:r>
      <w:r>
        <w:rPr>
          <w:noProof/>
        </w:rPr>
        <w:tab/>
      </w:r>
      <w:r>
        <w:rPr>
          <w:noProof/>
        </w:rPr>
        <w:fldChar w:fldCharType="begin"/>
      </w:r>
      <w:r>
        <w:rPr>
          <w:noProof/>
        </w:rPr>
        <w:instrText xml:space="preserve"> PAGEREF _Toc145456197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C.</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Dissertation dataset</w:t>
      </w:r>
      <w:r>
        <w:rPr>
          <w:noProof/>
        </w:rPr>
        <w:tab/>
      </w:r>
      <w:r>
        <w:rPr>
          <w:noProof/>
        </w:rPr>
        <w:fldChar w:fldCharType="begin"/>
      </w:r>
      <w:r>
        <w:rPr>
          <w:noProof/>
        </w:rPr>
        <w:instrText xml:space="preserve"> PAGEREF _Toc145456198 \h </w:instrText>
      </w:r>
      <w:r>
        <w:rPr>
          <w:noProof/>
        </w:rPr>
      </w:r>
      <w:r>
        <w:rPr>
          <w:noProof/>
        </w:rPr>
        <w:fldChar w:fldCharType="separate"/>
      </w:r>
      <w:r>
        <w:rPr>
          <w:noProof/>
        </w:rPr>
        <w:t>4</w:t>
      </w:r>
      <w:r>
        <w:rPr>
          <w:noProof/>
        </w:rPr>
        <w:fldChar w:fldCharType="end"/>
      </w:r>
    </w:p>
    <w:p w:rsidR="009669E6" w:rsidRPr="000B6ECB" w:rsidRDefault="000B6ECB" w:rsidP="000B6ECB">
      <w:pPr>
        <w:pStyle w:val="Heading1"/>
        <w:spacing w:before="460" w:after="460" w:line="312" w:lineRule="auto"/>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0B6ECB">
      <w:pPr>
        <w:pStyle w:val="Heading1"/>
        <w:spacing w:before="460" w:after="460" w:line="312" w:lineRule="auto"/>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3F06E5" w:rsidRPr="00001FFD" w:rsidRDefault="009669E6" w:rsidP="00001FFD">
      <w:pPr>
        <w:pStyle w:val="Heading1"/>
        <w:numPr>
          <w:ilvl w:val="0"/>
          <w:numId w:val="3"/>
        </w:numPr>
        <w:spacing w:before="460" w:after="0" w:line="240" w:lineRule="auto"/>
        <w:jc w:val="left"/>
        <w:rPr>
          <w:rFonts w:ascii="SimHei" w:eastAsia="SimHei"/>
          <w:b w:val="0"/>
          <w:sz w:val="32"/>
          <w:szCs w:val="32"/>
        </w:rPr>
      </w:pPr>
      <w:bookmarkStart w:id="36" w:name="_Toc145456163"/>
      <w:r w:rsidRPr="00DF2F6C">
        <w:rPr>
          <w:rFonts w:ascii="SimHei" w:eastAsia="SimHei"/>
          <w:b w:val="0"/>
          <w:sz w:val="32"/>
          <w:szCs w:val="32"/>
        </w:rPr>
        <w:lastRenderedPageBreak/>
        <w:t>Introduction</w:t>
      </w:r>
      <w:bookmarkEnd w:id="36"/>
    </w:p>
    <w:p w:rsidR="00001FFD" w:rsidRDefault="00676611" w:rsidP="00001FFD">
      <w:pPr>
        <w:pStyle w:val="Heading1"/>
        <w:numPr>
          <w:ilvl w:val="1"/>
          <w:numId w:val="3"/>
        </w:numPr>
        <w:spacing w:before="0" w:after="0" w:line="240" w:lineRule="auto"/>
        <w:rPr>
          <w:rFonts w:ascii="SimHei" w:eastAsia="SimHei"/>
          <w:b w:val="0"/>
          <w:sz w:val="32"/>
          <w:szCs w:val="32"/>
        </w:rPr>
      </w:pPr>
      <w:bookmarkStart w:id="37" w:name="_Toc145456164"/>
      <w:r w:rsidRPr="00DF2F6C">
        <w:rPr>
          <w:rFonts w:ascii="SimHei" w:eastAsia="SimHei"/>
          <w:b w:val="0"/>
          <w:sz w:val="32"/>
          <w:szCs w:val="32"/>
        </w:rPr>
        <w:t>Research background and significance</w:t>
      </w:r>
      <w:bookmarkEnd w:id="37"/>
    </w:p>
    <w:p w:rsidR="00CC3E71" w:rsidRPr="00CC3E71" w:rsidRDefault="00CC3E71" w:rsidP="00CC3E71"/>
    <w:p w:rsidR="0056439D" w:rsidRPr="00813C6A" w:rsidRDefault="0056439D" w:rsidP="00D14C1D">
      <w:pPr>
        <w:widowControl/>
        <w:autoSpaceDE w:val="0"/>
        <w:autoSpaceDN w:val="0"/>
        <w:adjustRightInd w:val="0"/>
        <w:ind w:firstLine="420"/>
        <w:rPr>
          <w:kern w:val="0"/>
          <w:sz w:val="24"/>
          <w:lang w:val="en-GB"/>
        </w:rPr>
      </w:pPr>
      <w:r w:rsidRPr="00813C6A">
        <w:rPr>
          <w:kern w:val="0"/>
          <w:sz w:val="24"/>
          <w:lang w:val="en-GB"/>
        </w:rPr>
        <w:t>In the contemporary era of data-driven decision making, the reliability and robustness of machine learning algorithms are paramount. Robust Kernel Density Estimation (KDE) and the precise selection of bandwidth parameters have emerged as pivotal components in enhancing the performance of various machine learning models. These techniques form the bedrock of non-parametric methods, offering unparalleled flexibility and adaptability in capturing underlying data distributions. However, traditional KDE methods often fall short when faced with the challenges posed by outliers, and suboptimal bandwidth selection can lead to unreliable probability density estimates, thus affecting the performance of classifiers like Naïve Bayes.</w:t>
      </w:r>
    </w:p>
    <w:p w:rsidR="0056439D" w:rsidRPr="00813C6A" w:rsidRDefault="0056439D" w:rsidP="00D14C1D">
      <w:pPr>
        <w:widowControl/>
        <w:autoSpaceDE w:val="0"/>
        <w:autoSpaceDN w:val="0"/>
        <w:adjustRightInd w:val="0"/>
        <w:rPr>
          <w:kern w:val="0"/>
          <w:sz w:val="24"/>
          <w:lang w:val="en-GB"/>
        </w:rPr>
      </w:pPr>
    </w:p>
    <w:p w:rsidR="0056439D" w:rsidRPr="00813C6A" w:rsidRDefault="0056439D" w:rsidP="00D14C1D">
      <w:pPr>
        <w:widowControl/>
        <w:autoSpaceDE w:val="0"/>
        <w:autoSpaceDN w:val="0"/>
        <w:adjustRightInd w:val="0"/>
        <w:rPr>
          <w:kern w:val="0"/>
          <w:sz w:val="24"/>
          <w:lang w:val="en-GB"/>
        </w:rPr>
      </w:pPr>
      <w:r w:rsidRPr="00813C6A">
        <w:rPr>
          <w:kern w:val="0"/>
          <w:sz w:val="24"/>
          <w:lang w:val="en-GB"/>
        </w:rPr>
        <w:t>The significance of robust Kernel Density Estimation and bandwidth selection techniques in machine learning cannot be overstated. Robust KDE methods aim to alleviate the adverse effects of outliers, improving the robustness of probability density estimates and, consequently, the models built upon them. Simultaneously, the selection of an appropriate bandwidth is pivotal for achieving a balance between under-smoothing and over-smoothing. This, in turn, significantly impacts the performance of classifiers such as Naïve Bayes, which rely on accurate density estimates.</w:t>
      </w:r>
    </w:p>
    <w:p w:rsidR="0056439D" w:rsidRPr="00813C6A" w:rsidRDefault="0056439D" w:rsidP="00AF7803">
      <w:pPr>
        <w:widowControl/>
        <w:autoSpaceDE w:val="0"/>
        <w:autoSpaceDN w:val="0"/>
        <w:adjustRightInd w:val="0"/>
        <w:jc w:val="left"/>
        <w:rPr>
          <w:kern w:val="0"/>
          <w:sz w:val="24"/>
          <w:lang w:val="en-GB"/>
        </w:rPr>
      </w:pPr>
    </w:p>
    <w:p w:rsidR="0056439D" w:rsidRDefault="0056439D" w:rsidP="00AF7803">
      <w:pPr>
        <w:jc w:val="left"/>
        <w:rPr>
          <w:kern w:val="0"/>
          <w:sz w:val="24"/>
          <w:lang w:val="en-GB"/>
        </w:rPr>
      </w:pPr>
      <w:r w:rsidRPr="00813C6A">
        <w:rPr>
          <w:kern w:val="0"/>
          <w:sz w:val="24"/>
          <w:lang w:val="en-GB"/>
        </w:rPr>
        <w:t xml:space="preserve">The robust KDE and bandwidth selection methods are central to various machine learning applications, including anomaly detection, classification, and clustering. Their successful implementation can lead to more accurate predictions, increased model robustness, and the ability to handle challenging datasets effectively. Therefore, this research </w:t>
      </w:r>
      <w:r w:rsidRPr="00813C6A">
        <w:rPr>
          <w:kern w:val="0"/>
          <w:sz w:val="24"/>
          <w:lang w:val="en-GB"/>
        </w:rPr>
        <w:t>endeavours</w:t>
      </w:r>
      <w:r w:rsidRPr="00813C6A">
        <w:rPr>
          <w:kern w:val="0"/>
          <w:sz w:val="24"/>
          <w:lang w:val="en-GB"/>
        </w:rPr>
        <w:t xml:space="preserve"> to advance these techniques to meet the growing demands of modern machine learning tasks</w:t>
      </w:r>
      <w:r w:rsidRPr="00813C6A">
        <w:rPr>
          <w:kern w:val="0"/>
          <w:sz w:val="24"/>
          <w:lang w:val="en-GB"/>
        </w:rPr>
        <w:t>.</w:t>
      </w:r>
    </w:p>
    <w:p w:rsidR="0056439D" w:rsidRPr="0056439D" w:rsidRDefault="0056439D" w:rsidP="0056439D"/>
    <w:p w:rsidR="008C7585" w:rsidRPr="00DF2F6C" w:rsidRDefault="008C7585" w:rsidP="00001FFD">
      <w:pPr>
        <w:pStyle w:val="Heading1"/>
        <w:numPr>
          <w:ilvl w:val="1"/>
          <w:numId w:val="3"/>
        </w:numPr>
        <w:spacing w:before="0" w:after="0" w:line="240" w:lineRule="auto"/>
        <w:rPr>
          <w:rFonts w:ascii="SimHei" w:eastAsia="SimHei"/>
          <w:b w:val="0"/>
          <w:sz w:val="32"/>
          <w:szCs w:val="32"/>
        </w:rPr>
      </w:pPr>
      <w:bookmarkStart w:id="38" w:name="_Toc145456165"/>
      <w:r w:rsidRPr="00DF2F6C">
        <w:rPr>
          <w:rFonts w:ascii="SimHei" w:eastAsia="SimHei"/>
          <w:b w:val="0"/>
          <w:sz w:val="32"/>
          <w:szCs w:val="32"/>
        </w:rPr>
        <w:t xml:space="preserve">Research </w:t>
      </w:r>
      <w:r w:rsidR="00617DDE" w:rsidRPr="00DF2F6C">
        <w:rPr>
          <w:rFonts w:ascii="SimHei" w:eastAsia="SimHei"/>
          <w:b w:val="0"/>
          <w:sz w:val="32"/>
          <w:szCs w:val="32"/>
        </w:rPr>
        <w:t>status at home and abroad</w:t>
      </w:r>
      <w:bookmarkEnd w:id="38"/>
    </w:p>
    <w:p w:rsidR="00661965" w:rsidRDefault="00661965" w:rsidP="00001FFD">
      <w:pPr>
        <w:pStyle w:val="Heading1"/>
        <w:numPr>
          <w:ilvl w:val="2"/>
          <w:numId w:val="3"/>
        </w:numPr>
        <w:spacing w:before="0" w:after="0" w:line="240" w:lineRule="auto"/>
        <w:jc w:val="left"/>
        <w:rPr>
          <w:rFonts w:ascii="SimHei" w:eastAsia="SimHei"/>
          <w:b w:val="0"/>
          <w:sz w:val="28"/>
          <w:szCs w:val="28"/>
        </w:rPr>
      </w:pPr>
      <w:bookmarkStart w:id="39" w:name="_Toc145437607"/>
      <w:bookmarkStart w:id="40" w:name="_Toc145456166"/>
      <w:r w:rsidRPr="00813C6A">
        <w:rPr>
          <w:rFonts w:ascii="SimHei" w:eastAsia="SimHei"/>
          <w:b w:val="0"/>
          <w:sz w:val="28"/>
          <w:szCs w:val="28"/>
        </w:rPr>
        <w:t xml:space="preserve">Research </w:t>
      </w:r>
      <w:bookmarkEnd w:id="39"/>
      <w:r w:rsidR="00617DDE" w:rsidRPr="00813C6A">
        <w:rPr>
          <w:rFonts w:ascii="SimHei" w:eastAsia="SimHei"/>
          <w:b w:val="0"/>
          <w:sz w:val="28"/>
          <w:szCs w:val="28"/>
        </w:rPr>
        <w:t>status of two-stage distributed robust optimization and its uncertainty set</w:t>
      </w:r>
      <w:bookmarkEnd w:id="40"/>
    </w:p>
    <w:p w:rsidR="00CC3E71" w:rsidRPr="00CC3E71" w:rsidRDefault="00CC3E71" w:rsidP="00AF7803">
      <w:pPr>
        <w:jc w:val="left"/>
      </w:pPr>
    </w:p>
    <w:p w:rsidR="00813C6A" w:rsidRPr="00813C6A" w:rsidRDefault="00813C6A" w:rsidP="00AF7803">
      <w:pPr>
        <w:ind w:firstLine="420"/>
        <w:jc w:val="left"/>
        <w:rPr>
          <w:sz w:val="24"/>
          <w:szCs w:val="32"/>
          <w:lang w:val="en-CN"/>
        </w:rPr>
      </w:pPr>
      <w:r w:rsidRPr="00813C6A">
        <w:rPr>
          <w:sz w:val="24"/>
          <w:szCs w:val="32"/>
          <w:lang w:val="en-CN"/>
        </w:rPr>
        <w:t>In recent years, the field of machine learning has witnessed substantial advancements in robust optimization techniques, particularly in the context of two-stage distributed robust optimization. This branch of research focuses on devising robust optimization models that can accommodate uncertainty sets effectively. While these developments align closely with the overarching goals of robust KDE and bandwidth selection in machine learning, the adaptation and integration of these techniques remain relatively unexplored.</w:t>
      </w:r>
    </w:p>
    <w:p w:rsidR="00813C6A" w:rsidRPr="00813C6A" w:rsidRDefault="00813C6A" w:rsidP="00AF7803">
      <w:pPr>
        <w:jc w:val="left"/>
        <w:rPr>
          <w:sz w:val="24"/>
          <w:szCs w:val="32"/>
          <w:lang w:val="en-CN"/>
        </w:rPr>
      </w:pPr>
    </w:p>
    <w:p w:rsidR="00813C6A" w:rsidRPr="00813C6A" w:rsidRDefault="00813C6A" w:rsidP="00AF7803">
      <w:pPr>
        <w:jc w:val="left"/>
        <w:rPr>
          <w:sz w:val="24"/>
          <w:szCs w:val="32"/>
          <w:lang w:val="en-CN"/>
        </w:rPr>
      </w:pPr>
      <w:r w:rsidRPr="00813C6A">
        <w:rPr>
          <w:sz w:val="24"/>
          <w:szCs w:val="32"/>
          <w:lang w:val="en-CN"/>
        </w:rPr>
        <w:t>Internationally, there has been a surge in research endeavors dedicated to improving the robustness of optimization models under uncertainty. These initiatives provide valuable insights into handling uncertainty, but their translation to machine learning and kernel density estimation poses both challenges and opportunities.</w:t>
      </w:r>
    </w:p>
    <w:p w:rsidR="00813C6A" w:rsidRDefault="00813C6A" w:rsidP="0056439D">
      <w:pPr>
        <w:rPr>
          <w:sz w:val="24"/>
          <w:szCs w:val="32"/>
          <w:lang w:val="en-CN"/>
        </w:rPr>
      </w:pPr>
    </w:p>
    <w:p w:rsidR="00311A5B" w:rsidRPr="00813C6A" w:rsidRDefault="00311A5B" w:rsidP="0056439D">
      <w:pPr>
        <w:rPr>
          <w:sz w:val="24"/>
          <w:szCs w:val="32"/>
          <w:lang w:val="en-CN"/>
        </w:rPr>
      </w:pPr>
    </w:p>
    <w:p w:rsidR="00617DDE" w:rsidRDefault="00617DDE" w:rsidP="00001FFD">
      <w:pPr>
        <w:pStyle w:val="Heading1"/>
        <w:numPr>
          <w:ilvl w:val="2"/>
          <w:numId w:val="3"/>
        </w:numPr>
        <w:spacing w:before="0" w:after="0" w:line="240" w:lineRule="auto"/>
        <w:jc w:val="left"/>
        <w:rPr>
          <w:rFonts w:ascii="SimHei" w:eastAsia="SimHei"/>
          <w:b w:val="0"/>
          <w:sz w:val="28"/>
          <w:szCs w:val="28"/>
        </w:rPr>
      </w:pPr>
      <w:bookmarkStart w:id="41" w:name="_Toc145456167"/>
      <w:r w:rsidRPr="00813C6A">
        <w:rPr>
          <w:rFonts w:ascii="SimHei" w:eastAsia="SimHei"/>
          <w:b w:val="0"/>
          <w:sz w:val="28"/>
          <w:szCs w:val="28"/>
        </w:rPr>
        <w:lastRenderedPageBreak/>
        <w:t xml:space="preserve">Research status </w:t>
      </w:r>
      <w:r w:rsidR="00432BE9" w:rsidRPr="00813C6A">
        <w:rPr>
          <w:rFonts w:ascii="SimHei" w:eastAsia="SimHei"/>
          <w:b w:val="0"/>
          <w:sz w:val="28"/>
          <w:szCs w:val="28"/>
        </w:rPr>
        <w:t>of kernel density estimation</w:t>
      </w:r>
      <w:bookmarkEnd w:id="41"/>
    </w:p>
    <w:p w:rsidR="00311A5B" w:rsidRPr="00311A5B" w:rsidRDefault="00311A5B" w:rsidP="00311A5B"/>
    <w:p w:rsidR="00813C6A" w:rsidRPr="00813C6A" w:rsidRDefault="00813C6A" w:rsidP="00AF7803">
      <w:pPr>
        <w:widowControl/>
        <w:autoSpaceDE w:val="0"/>
        <w:autoSpaceDN w:val="0"/>
        <w:adjustRightInd w:val="0"/>
        <w:ind w:firstLine="420"/>
        <w:jc w:val="left"/>
        <w:rPr>
          <w:kern w:val="0"/>
          <w:sz w:val="24"/>
          <w:lang w:val="en-GB"/>
        </w:rPr>
      </w:pPr>
      <w:r w:rsidRPr="00813C6A">
        <w:rPr>
          <w:kern w:val="0"/>
          <w:sz w:val="24"/>
          <w:lang w:val="en-GB"/>
        </w:rPr>
        <w:t>The field of Kernel Density Estimation has a rich history in statistics, data analysis, and machine learning. Traditional KDE methods have been extensively applied in a wide array of disciplines. However, the need for more robust KDE techniques that can withstand the influence of outliers has motivated ongoing research efforts.</w:t>
      </w:r>
    </w:p>
    <w:p w:rsidR="00813C6A" w:rsidRPr="00813C6A" w:rsidRDefault="00813C6A" w:rsidP="00AF7803">
      <w:pPr>
        <w:widowControl/>
        <w:autoSpaceDE w:val="0"/>
        <w:autoSpaceDN w:val="0"/>
        <w:adjustRightInd w:val="0"/>
        <w:jc w:val="left"/>
        <w:rPr>
          <w:kern w:val="0"/>
          <w:sz w:val="24"/>
          <w:lang w:val="en-GB"/>
        </w:rPr>
      </w:pPr>
    </w:p>
    <w:p w:rsidR="00813C6A" w:rsidRDefault="00813C6A" w:rsidP="00AF7803">
      <w:pPr>
        <w:jc w:val="left"/>
        <w:rPr>
          <w:kern w:val="0"/>
          <w:sz w:val="24"/>
          <w:lang w:val="en-GB"/>
        </w:rPr>
      </w:pPr>
      <w:r w:rsidRPr="00813C6A">
        <w:rPr>
          <w:kern w:val="0"/>
          <w:sz w:val="24"/>
          <w:lang w:val="en-GB"/>
        </w:rPr>
        <w:t xml:space="preserve">Across the globe, researchers have delved into diverse aspects of KDE, ranging from novel kernel functions to adaptive bandwidth selection strategies. These </w:t>
      </w:r>
      <w:r w:rsidRPr="00813C6A">
        <w:rPr>
          <w:kern w:val="0"/>
          <w:sz w:val="24"/>
          <w:lang w:val="en-GB"/>
        </w:rPr>
        <w:t>endeavours</w:t>
      </w:r>
      <w:r w:rsidRPr="00813C6A">
        <w:rPr>
          <w:kern w:val="0"/>
          <w:sz w:val="24"/>
          <w:lang w:val="en-GB"/>
        </w:rPr>
        <w:t xml:space="preserve"> have enriched our understanding of KDE but have also underscored the significance of pushing the boundaries of robust KDE methods tailored to the unique requirements of machine learning.</w:t>
      </w:r>
    </w:p>
    <w:p w:rsidR="00813C6A" w:rsidRPr="00813C6A" w:rsidRDefault="00813C6A" w:rsidP="00813C6A">
      <w:pPr>
        <w:rPr>
          <w:sz w:val="22"/>
          <w:szCs w:val="28"/>
          <w:lang w:val="en-CN"/>
        </w:rPr>
      </w:pPr>
    </w:p>
    <w:p w:rsidR="00617DDE" w:rsidRDefault="00432BE9" w:rsidP="00001FFD">
      <w:pPr>
        <w:pStyle w:val="Heading1"/>
        <w:numPr>
          <w:ilvl w:val="1"/>
          <w:numId w:val="3"/>
        </w:numPr>
        <w:spacing w:before="0" w:after="0" w:line="240" w:lineRule="auto"/>
        <w:jc w:val="left"/>
        <w:rPr>
          <w:rFonts w:ascii="SimHei" w:eastAsia="SimHei"/>
          <w:b w:val="0"/>
          <w:sz w:val="32"/>
          <w:szCs w:val="32"/>
        </w:rPr>
      </w:pPr>
      <w:bookmarkStart w:id="42" w:name="_Toc145456168"/>
      <w:r w:rsidRPr="00DF2F6C">
        <w:rPr>
          <w:rFonts w:ascii="SimHei" w:eastAsia="SimHei"/>
          <w:b w:val="0"/>
          <w:sz w:val="32"/>
          <w:szCs w:val="32"/>
        </w:rPr>
        <w:t>Main contents of this paper</w:t>
      </w:r>
      <w:bookmarkEnd w:id="42"/>
    </w:p>
    <w:p w:rsidR="00311A5B" w:rsidRPr="00311A5B" w:rsidRDefault="00311A5B" w:rsidP="00311A5B"/>
    <w:p w:rsidR="00813C6A" w:rsidRDefault="00813C6A" w:rsidP="00AF7803">
      <w:pPr>
        <w:ind w:firstLine="360"/>
        <w:jc w:val="left"/>
        <w:rPr>
          <w:sz w:val="24"/>
          <w:szCs w:val="32"/>
        </w:rPr>
      </w:pPr>
      <w:r w:rsidRPr="00813C6A">
        <w:rPr>
          <w:sz w:val="24"/>
          <w:szCs w:val="32"/>
        </w:rPr>
        <w:t>This thesis constitutes a comprehensive exploration of robust Kernel Density Estimation and the critical aspect of bandwidth selection within the machine learning landscape. The primary components of this research endeavor encompass:</w:t>
      </w:r>
    </w:p>
    <w:p w:rsidR="00311A5B" w:rsidRDefault="00311A5B" w:rsidP="00AF7803">
      <w:pPr>
        <w:jc w:val="left"/>
        <w:rPr>
          <w:sz w:val="24"/>
          <w:szCs w:val="32"/>
        </w:rPr>
      </w:pPr>
    </w:p>
    <w:p w:rsidR="00311A5B" w:rsidRDefault="00311A5B" w:rsidP="00AF7803">
      <w:pPr>
        <w:numPr>
          <w:ilvl w:val="0"/>
          <w:numId w:val="11"/>
        </w:numPr>
        <w:jc w:val="left"/>
        <w:rPr>
          <w:sz w:val="24"/>
          <w:szCs w:val="32"/>
        </w:rPr>
      </w:pPr>
      <w:r w:rsidRPr="00311A5B">
        <w:rPr>
          <w:sz w:val="24"/>
          <w:szCs w:val="32"/>
        </w:rPr>
        <w:t>A meticulous review of existing literature, encompassing KDE, robust estimation, and bandwidth selection techniques.</w:t>
      </w:r>
    </w:p>
    <w:p w:rsidR="00311A5B" w:rsidRDefault="00311A5B" w:rsidP="00AF7803">
      <w:pPr>
        <w:numPr>
          <w:ilvl w:val="0"/>
          <w:numId w:val="11"/>
        </w:numPr>
        <w:jc w:val="left"/>
        <w:rPr>
          <w:sz w:val="24"/>
          <w:szCs w:val="32"/>
        </w:rPr>
      </w:pPr>
      <w:r w:rsidRPr="00311A5B">
        <w:rPr>
          <w:sz w:val="24"/>
          <w:szCs w:val="32"/>
        </w:rPr>
        <w:t>An in-depth examination of robust Kernel Density Estimation methodologies, aiming to fortify the resistance of density estimates against outlier contamination.</w:t>
      </w:r>
    </w:p>
    <w:p w:rsidR="00311A5B" w:rsidRDefault="00311A5B" w:rsidP="00AF7803">
      <w:pPr>
        <w:numPr>
          <w:ilvl w:val="0"/>
          <w:numId w:val="11"/>
        </w:numPr>
        <w:jc w:val="left"/>
        <w:rPr>
          <w:sz w:val="24"/>
          <w:szCs w:val="32"/>
        </w:rPr>
      </w:pPr>
      <w:r w:rsidRPr="00311A5B">
        <w:rPr>
          <w:sz w:val="24"/>
          <w:szCs w:val="32"/>
        </w:rPr>
        <w:t>The introduction of the Harris Hawk Optimization (HHO) algorithm as an innovative approach to bandwidth selection.</w:t>
      </w:r>
    </w:p>
    <w:p w:rsidR="00311A5B" w:rsidRDefault="00311A5B" w:rsidP="00AF7803">
      <w:pPr>
        <w:numPr>
          <w:ilvl w:val="0"/>
          <w:numId w:val="11"/>
        </w:numPr>
        <w:jc w:val="left"/>
        <w:rPr>
          <w:sz w:val="24"/>
          <w:szCs w:val="32"/>
        </w:rPr>
      </w:pPr>
      <w:r w:rsidRPr="00311A5B">
        <w:rPr>
          <w:sz w:val="24"/>
          <w:szCs w:val="32"/>
        </w:rPr>
        <w:t>The integration of a comprehensive Cross-Validation Curve (CCV), unifying Unbiased Cross-Validation (UCV), Biased Cross-Validation (BCV), and Bootstrap, to facilitate bandwidth selection.</w:t>
      </w:r>
    </w:p>
    <w:p w:rsidR="00311A5B" w:rsidRDefault="00311A5B" w:rsidP="00AF7803">
      <w:pPr>
        <w:numPr>
          <w:ilvl w:val="0"/>
          <w:numId w:val="11"/>
        </w:numPr>
        <w:jc w:val="left"/>
        <w:rPr>
          <w:sz w:val="24"/>
          <w:szCs w:val="32"/>
        </w:rPr>
      </w:pPr>
      <w:r w:rsidRPr="00311A5B">
        <w:rPr>
          <w:sz w:val="24"/>
          <w:szCs w:val="32"/>
        </w:rPr>
        <w:t>A rigorous empirical assessment and validation of the proposed techniques in handling outliers and enhancing classification accuracy.</w:t>
      </w:r>
    </w:p>
    <w:p w:rsidR="00311A5B" w:rsidRDefault="00311A5B" w:rsidP="00AF7803">
      <w:pPr>
        <w:numPr>
          <w:ilvl w:val="0"/>
          <w:numId w:val="11"/>
        </w:numPr>
        <w:jc w:val="left"/>
        <w:rPr>
          <w:sz w:val="24"/>
          <w:szCs w:val="32"/>
        </w:rPr>
      </w:pPr>
      <w:r w:rsidRPr="00311A5B">
        <w:rPr>
          <w:sz w:val="24"/>
          <w:szCs w:val="32"/>
        </w:rPr>
        <w:t>A thought-provoking discussion of the results, their implications, and the avenues they open for future research.</w:t>
      </w:r>
    </w:p>
    <w:p w:rsidR="00311A5B" w:rsidRPr="00311A5B" w:rsidRDefault="00311A5B" w:rsidP="00311A5B">
      <w:pPr>
        <w:ind w:left="720"/>
        <w:jc w:val="left"/>
        <w:rPr>
          <w:sz w:val="24"/>
          <w:szCs w:val="32"/>
        </w:rPr>
      </w:pPr>
    </w:p>
    <w:p w:rsidR="00617DDE" w:rsidRDefault="00432BE9" w:rsidP="00001FFD">
      <w:pPr>
        <w:pStyle w:val="Heading1"/>
        <w:numPr>
          <w:ilvl w:val="1"/>
          <w:numId w:val="3"/>
        </w:numPr>
        <w:spacing w:before="0" w:after="0" w:line="240" w:lineRule="auto"/>
        <w:jc w:val="left"/>
        <w:rPr>
          <w:rFonts w:ascii="SimHei" w:eastAsia="SimHei"/>
          <w:b w:val="0"/>
          <w:sz w:val="32"/>
          <w:szCs w:val="32"/>
        </w:rPr>
      </w:pPr>
      <w:bookmarkStart w:id="43" w:name="_Toc145456169"/>
      <w:r w:rsidRPr="00DF2F6C">
        <w:rPr>
          <w:rFonts w:ascii="SimHei" w:eastAsia="SimHei"/>
          <w:b w:val="0"/>
          <w:sz w:val="32"/>
          <w:szCs w:val="32"/>
        </w:rPr>
        <w:t>Main innovations of the research</w:t>
      </w:r>
      <w:bookmarkEnd w:id="43"/>
    </w:p>
    <w:p w:rsidR="00311A5B" w:rsidRDefault="00311A5B" w:rsidP="00311A5B"/>
    <w:p w:rsidR="00311A5B" w:rsidRDefault="00311A5B" w:rsidP="00AF7803">
      <w:pPr>
        <w:jc w:val="left"/>
        <w:rPr>
          <w:sz w:val="24"/>
          <w:szCs w:val="32"/>
          <w:lang w:val="en-CN"/>
        </w:rPr>
      </w:pPr>
      <w:r w:rsidRPr="00311A5B">
        <w:rPr>
          <w:sz w:val="24"/>
          <w:szCs w:val="32"/>
          <w:lang w:val="en-CN"/>
        </w:rPr>
        <w:t>This research unfolds a series of pioneering contributions in the realm of robust Kernel Density Estimation and bandwidth selection, which are as follows:</w:t>
      </w:r>
    </w:p>
    <w:p w:rsidR="00311A5B" w:rsidRDefault="00311A5B" w:rsidP="00AF7803">
      <w:pPr>
        <w:jc w:val="left"/>
        <w:rPr>
          <w:sz w:val="24"/>
          <w:szCs w:val="32"/>
          <w:lang w:val="en-CN"/>
        </w:rPr>
      </w:pPr>
    </w:p>
    <w:p w:rsidR="00311A5B" w:rsidRDefault="00311A5B" w:rsidP="00AF7803">
      <w:pPr>
        <w:numPr>
          <w:ilvl w:val="0"/>
          <w:numId w:val="12"/>
        </w:numPr>
        <w:jc w:val="left"/>
        <w:rPr>
          <w:sz w:val="24"/>
          <w:szCs w:val="32"/>
          <w:lang w:val="en-CN"/>
        </w:rPr>
      </w:pPr>
      <w:r w:rsidRPr="00311A5B">
        <w:rPr>
          <w:sz w:val="24"/>
          <w:szCs w:val="32"/>
          <w:lang w:val="en-CN"/>
        </w:rPr>
        <w:t>Integration of robust M-estimation with hampel functions through the Iterative Reweighted Least Squares (IRLS) algorithm, effectively enhancing the robustness of Kernel Density Estimation.</w:t>
      </w:r>
    </w:p>
    <w:p w:rsidR="00311A5B" w:rsidRDefault="00311A5B" w:rsidP="00AF7803">
      <w:pPr>
        <w:numPr>
          <w:ilvl w:val="0"/>
          <w:numId w:val="12"/>
        </w:numPr>
        <w:jc w:val="left"/>
        <w:rPr>
          <w:sz w:val="24"/>
          <w:szCs w:val="32"/>
          <w:lang w:val="en-CN"/>
        </w:rPr>
      </w:pPr>
      <w:r w:rsidRPr="00311A5B">
        <w:rPr>
          <w:sz w:val="24"/>
          <w:szCs w:val="32"/>
          <w:lang w:val="en-CN"/>
        </w:rPr>
        <w:t>The introduction and utilization of the Harris Hawk Optimization (HHO) algorithm as a powerful tool for bandwidth selection. This novel approach is complemented by the incorporation of a comprehensive Cross-Validation Curve (CCV) encompassing multiple criteria.</w:t>
      </w:r>
    </w:p>
    <w:p w:rsidR="00311A5B" w:rsidRDefault="00311A5B" w:rsidP="00AF7803">
      <w:pPr>
        <w:numPr>
          <w:ilvl w:val="0"/>
          <w:numId w:val="12"/>
        </w:numPr>
        <w:jc w:val="left"/>
        <w:rPr>
          <w:sz w:val="24"/>
          <w:szCs w:val="32"/>
          <w:lang w:val="en-CN"/>
        </w:rPr>
      </w:pPr>
      <w:r w:rsidRPr="00311A5B">
        <w:rPr>
          <w:sz w:val="24"/>
          <w:szCs w:val="32"/>
          <w:lang w:val="en-CN"/>
        </w:rPr>
        <w:t xml:space="preserve">These innovations collectively empower the transformation of the conventional </w:t>
      </w:r>
      <w:r w:rsidRPr="00311A5B">
        <w:rPr>
          <w:sz w:val="24"/>
          <w:szCs w:val="32"/>
          <w:lang w:val="en-CN"/>
        </w:rPr>
        <w:lastRenderedPageBreak/>
        <w:t>Naïve Bayes classifier into a robust and adaptable tool capable of addressing noisy and challenging datasets. Consequently, this research redefines the landscape of machine learning by optimizing Kernel Density Estimation and bandwidth selection, thus enhancing the reliability, accuracy, and applicability of machine learning models.</w:t>
      </w:r>
    </w:p>
    <w:p w:rsidR="00311A5B" w:rsidRPr="00311A5B" w:rsidRDefault="00311A5B" w:rsidP="00AF7803">
      <w:pPr>
        <w:widowControl/>
        <w:jc w:val="left"/>
        <w:rPr>
          <w:rFonts w:ascii="Monaco" w:eastAsia="Times New Roman" w:hAnsi="Monaco"/>
          <w:color w:val="FFFFFF"/>
          <w:kern w:val="0"/>
          <w:szCs w:val="21"/>
          <w:shd w:val="clear" w:color="auto" w:fill="000000"/>
          <w:lang w:val="en-CN"/>
        </w:rPr>
      </w:pPr>
      <w:r w:rsidRPr="00311A5B">
        <w:rPr>
          <w:rFonts w:eastAsia="Times New Roman"/>
          <w:kern w:val="0"/>
          <w:sz w:val="24"/>
          <w:lang w:val="en-CN"/>
        </w:rPr>
        <w:t>Through this extensive research journey, we aim to revolutionize the way machine learning practitioners approach data analysis, classification, and outlier handling, fostering a deeper understanding of the interplay between robust KDE, bandwidth selection, and classification accuracy.</w:t>
      </w:r>
      <w:r w:rsidRPr="00311A5B">
        <w:rPr>
          <w:rFonts w:eastAsia="Times New Roman"/>
          <w:kern w:val="0"/>
          <w:sz w:val="24"/>
          <w:lang w:val="en-CN"/>
        </w:rPr>
        <w:br/>
      </w:r>
    </w:p>
    <w:p w:rsidR="00B10E2D" w:rsidRDefault="00B10E2D" w:rsidP="00001FFD">
      <w:pPr>
        <w:pStyle w:val="Heading1"/>
        <w:numPr>
          <w:ilvl w:val="0"/>
          <w:numId w:val="3"/>
        </w:numPr>
        <w:spacing w:before="0" w:after="0" w:line="240" w:lineRule="auto"/>
        <w:jc w:val="left"/>
        <w:rPr>
          <w:rFonts w:ascii="SimHei" w:eastAsia="SimHei"/>
          <w:b w:val="0"/>
          <w:sz w:val="32"/>
          <w:szCs w:val="32"/>
        </w:rPr>
      </w:pPr>
      <w:bookmarkStart w:id="44" w:name="_Toc145456170"/>
      <w:r w:rsidRPr="00DF2F6C">
        <w:rPr>
          <w:rFonts w:ascii="SimHei" w:eastAsia="SimHei"/>
          <w:b w:val="0"/>
          <w:sz w:val="32"/>
          <w:szCs w:val="32"/>
        </w:rPr>
        <w:t>Several Kernel Density Estimation functions and data-driven uncertainty sets</w:t>
      </w:r>
      <w:bookmarkEnd w:id="44"/>
      <w:r w:rsidRPr="00DF2F6C">
        <w:rPr>
          <w:rFonts w:ascii="SimHei" w:eastAsia="SimHei"/>
          <w:b w:val="0"/>
          <w:sz w:val="32"/>
          <w:szCs w:val="32"/>
        </w:rPr>
        <w:t xml:space="preserve"> </w:t>
      </w:r>
    </w:p>
    <w:p w:rsidR="00CC3E71" w:rsidRDefault="00CC3E71" w:rsidP="00CC3E71">
      <w:pPr>
        <w:rPr>
          <w:lang w:val="en-CN"/>
        </w:rPr>
      </w:pPr>
    </w:p>
    <w:p w:rsidR="00CC3E71" w:rsidRPr="00411224" w:rsidRDefault="00CC3E71" w:rsidP="00AF7803">
      <w:pPr>
        <w:ind w:firstLine="360"/>
        <w:jc w:val="left"/>
        <w:rPr>
          <w:kern w:val="0"/>
          <w:sz w:val="24"/>
          <w:lang w:val="en-GB"/>
        </w:rPr>
      </w:pPr>
      <w:r w:rsidRPr="00411224">
        <w:rPr>
          <w:kern w:val="0"/>
          <w:sz w:val="24"/>
          <w:lang w:val="en-GB"/>
        </w:rPr>
        <w:t>I</w:t>
      </w:r>
      <w:r w:rsidRPr="00411224">
        <w:rPr>
          <w:kern w:val="0"/>
          <w:sz w:val="24"/>
          <w:lang w:val="en-GB"/>
        </w:rPr>
        <w:t>n this chapter, we delve deep into the realm of Kernel Density Estimation (KDE), exploring various aspects of different KDE functions and data-driven uncertainty sets.</w:t>
      </w:r>
      <w:r w:rsidR="00911FA5">
        <w:rPr>
          <w:kern w:val="0"/>
          <w:sz w:val="24"/>
          <w:lang w:val="en-GB"/>
        </w:rPr>
        <w:t xml:space="preserve"> KDE</w:t>
      </w:r>
      <w:r w:rsidR="00911FA5" w:rsidRPr="00911FA5">
        <w:rPr>
          <w:kern w:val="0"/>
          <w:sz w:val="24"/>
          <w:lang w:val="en-GB"/>
        </w:rPr>
        <w:t xml:space="preserve"> has been widely used in machine learning, big data</w:t>
      </w:r>
      <w:r w:rsidR="00911FA5">
        <w:rPr>
          <w:kern w:val="0"/>
          <w:sz w:val="24"/>
          <w:lang w:val="en-GB"/>
        </w:rPr>
        <w:t xml:space="preserve"> </w:t>
      </w:r>
      <w:r w:rsidR="00911FA5" w:rsidRPr="00911FA5">
        <w:rPr>
          <w:kern w:val="0"/>
          <w:sz w:val="24"/>
          <w:lang w:val="en-GB"/>
        </w:rPr>
        <w:t>algorithms, image processing and other fields due to its good characteristics.</w:t>
      </w:r>
      <w:r w:rsidRPr="00411224">
        <w:rPr>
          <w:kern w:val="0"/>
          <w:sz w:val="24"/>
          <w:lang w:val="en-GB"/>
        </w:rPr>
        <w:t xml:space="preserve"> We begin with the fundamental Gaussian Kernel Density Estimation and progressively advance into the robust domain, introducing innovative techniques and methodologies that contribute to the optimization of robust KDE for machine learning.</w:t>
      </w:r>
    </w:p>
    <w:p w:rsidR="00411224" w:rsidRPr="00CC3E71" w:rsidRDefault="00411224" w:rsidP="00CC3E71">
      <w:pPr>
        <w:ind w:firstLine="360"/>
        <w:rPr>
          <w:lang w:val="en-CN"/>
        </w:rPr>
      </w:pPr>
    </w:p>
    <w:p w:rsidR="00B10E2D" w:rsidRPr="00DF2F6C" w:rsidRDefault="00B10E2D" w:rsidP="00001FFD">
      <w:pPr>
        <w:pStyle w:val="Heading1"/>
        <w:numPr>
          <w:ilvl w:val="1"/>
          <w:numId w:val="3"/>
        </w:numPr>
        <w:spacing w:before="0" w:after="0" w:line="240" w:lineRule="auto"/>
        <w:jc w:val="left"/>
        <w:rPr>
          <w:rFonts w:ascii="SimHei" w:eastAsia="SimHei"/>
          <w:b w:val="0"/>
          <w:sz w:val="32"/>
          <w:szCs w:val="32"/>
        </w:rPr>
      </w:pPr>
      <w:bookmarkStart w:id="45" w:name="_Toc145456171"/>
      <w:r w:rsidRPr="00DF2F6C">
        <w:rPr>
          <w:rFonts w:ascii="SimHei" w:eastAsia="SimHei"/>
          <w:b w:val="0"/>
          <w:sz w:val="32"/>
          <w:szCs w:val="32"/>
        </w:rPr>
        <w:t>Gaussian Kernel Density Estimation function</w:t>
      </w:r>
      <w:bookmarkEnd w:id="45"/>
    </w:p>
    <w:p w:rsidR="00B10E2D" w:rsidRDefault="00B10E2D" w:rsidP="00001FFD">
      <w:pPr>
        <w:pStyle w:val="Heading1"/>
        <w:numPr>
          <w:ilvl w:val="2"/>
          <w:numId w:val="3"/>
        </w:numPr>
        <w:spacing w:before="0" w:after="0" w:line="240" w:lineRule="auto"/>
        <w:jc w:val="left"/>
        <w:rPr>
          <w:rFonts w:ascii="SimHei" w:eastAsia="SimHei"/>
          <w:b w:val="0"/>
          <w:sz w:val="32"/>
          <w:szCs w:val="32"/>
        </w:rPr>
      </w:pPr>
      <w:bookmarkStart w:id="46" w:name="_Toc145456172"/>
      <w:r w:rsidRPr="00DF2F6C">
        <w:rPr>
          <w:rFonts w:ascii="SimHei" w:eastAsia="SimHei"/>
          <w:b w:val="0"/>
          <w:sz w:val="32"/>
          <w:szCs w:val="32"/>
        </w:rPr>
        <w:t>Gaussian Kernel Density</w:t>
      </w:r>
      <w:r w:rsidR="002F0E46" w:rsidRPr="00DF2F6C">
        <w:rPr>
          <w:rFonts w:ascii="SimHei" w:eastAsia="SimHei"/>
          <w:b w:val="0"/>
          <w:sz w:val="32"/>
          <w:szCs w:val="32"/>
        </w:rPr>
        <w:t xml:space="preserve"> Estimation function</w:t>
      </w:r>
      <w:bookmarkEnd w:id="46"/>
    </w:p>
    <w:p w:rsidR="002112CC" w:rsidRPr="002112CC" w:rsidRDefault="002112CC" w:rsidP="002112CC"/>
    <w:p w:rsidR="002112CC" w:rsidRPr="00F25FF1" w:rsidRDefault="002112CC" w:rsidP="00AF7803">
      <w:pPr>
        <w:jc w:val="left"/>
        <w:rPr>
          <w:sz w:val="24"/>
        </w:rPr>
      </w:pPr>
      <w:r w:rsidRPr="00F25FF1">
        <w:rPr>
          <w:sz w:val="24"/>
        </w:rPr>
        <w:t>The definition of the kernel density estimation function is first given</w:t>
      </w:r>
      <w:r w:rsidRPr="00F25FF1">
        <w:rPr>
          <w:sz w:val="24"/>
        </w:rPr>
        <w:t>:</w:t>
      </w:r>
    </w:p>
    <w:p w:rsidR="002112CC" w:rsidRPr="00F25FF1" w:rsidRDefault="002112CC" w:rsidP="002112CC">
      <w:pPr>
        <w:pStyle w:val="NormalWeb"/>
        <w:spacing w:before="0" w:beforeAutospacing="0" w:after="0" w:afterAutospacing="0"/>
        <w:rPr>
          <w:lang w:val="en-US"/>
        </w:rPr>
      </w:pPr>
      <w:r w:rsidRPr="00F25FF1">
        <w:t xml:space="preserve">Let </w:t>
      </w:r>
      <w:r w:rsidRPr="00F25FF1">
        <w:sym w:font="Symbol" w:char="F078"/>
      </w:r>
      <w:r w:rsidRPr="00F25FF1">
        <w:rPr>
          <w:position w:val="-6"/>
        </w:rPr>
        <w:t>1</w:t>
      </w:r>
      <w:r w:rsidRPr="00F25FF1">
        <w:t>,...,</w:t>
      </w:r>
      <w:r w:rsidRPr="00F25FF1">
        <w:sym w:font="Symbol" w:char="F078"/>
      </w:r>
      <w:r w:rsidRPr="00F25FF1">
        <w:rPr>
          <w:i/>
          <w:iCs/>
          <w:position w:val="-6"/>
        </w:rPr>
        <w:t>n</w:t>
      </w:r>
      <w:r w:rsidRPr="00F25FF1">
        <w:t>,</w:t>
      </w:r>
      <w:r w:rsidRPr="00F25FF1">
        <w:sym w:font="Symbol" w:char="F078"/>
      </w:r>
      <w:r w:rsidRPr="00F25FF1">
        <w:rPr>
          <w:i/>
          <w:iCs/>
          <w:position w:val="-6"/>
        </w:rPr>
        <w:t xml:space="preserve">i </w:t>
      </w:r>
      <w:r w:rsidRPr="00F25FF1">
        <w:sym w:font="Symbol" w:char="F0CE"/>
      </w:r>
      <w:r w:rsidRPr="00F25FF1">
        <w:rPr>
          <w:i/>
          <w:iCs/>
        </w:rPr>
        <w:t>R</w:t>
      </w:r>
      <w:r w:rsidRPr="00F25FF1">
        <w:rPr>
          <w:i/>
          <w:iCs/>
          <w:position w:val="12"/>
        </w:rPr>
        <w:t>d</w:t>
      </w:r>
      <w:r w:rsidRPr="00F25FF1">
        <w:t>,</w:t>
      </w:r>
      <w:r w:rsidRPr="00F25FF1">
        <w:rPr>
          <w:i/>
          <w:iCs/>
        </w:rPr>
        <w:t>i</w:t>
      </w:r>
      <w:r w:rsidRPr="00F25FF1">
        <w:sym w:font="Symbol" w:char="F03D"/>
      </w:r>
      <w:r w:rsidRPr="00F25FF1">
        <w:t>1,...,</w:t>
      </w:r>
      <w:r w:rsidRPr="00F25FF1">
        <w:rPr>
          <w:i/>
          <w:iCs/>
        </w:rPr>
        <w:t xml:space="preserve">n </w:t>
      </w:r>
      <w:r w:rsidR="00F25FF1" w:rsidRPr="00F25FF1">
        <w:t xml:space="preserve">is a set of random observations derived from a distribution </w:t>
      </w:r>
      <w:r w:rsidR="00F25FF1" w:rsidRPr="00F25FF1">
        <w:rPr>
          <w:i/>
          <w:iCs/>
        </w:rPr>
        <w:t>F</w:t>
      </w:r>
      <w:r w:rsidR="00F25FF1" w:rsidRPr="00F25FF1">
        <w:t xml:space="preserve"> with a probability density function </w:t>
      </w:r>
      <w:r w:rsidR="00F25FF1" w:rsidRPr="00F25FF1">
        <w:rPr>
          <w:i/>
          <w:iCs/>
        </w:rPr>
        <w:t>f</w:t>
      </w:r>
      <w:r w:rsidR="00F25FF1" w:rsidRPr="00F25FF1">
        <w:rPr>
          <w:lang w:val="en-US"/>
        </w:rPr>
        <w:t>, a</w:t>
      </w:r>
      <w:r w:rsidR="00F25FF1" w:rsidRPr="00F25FF1">
        <w:t xml:space="preserve"> nonparametric estimate of f of the following form is called a kernel density estimate</w:t>
      </w:r>
      <w:r w:rsidR="00F25FF1" w:rsidRPr="00F25FF1">
        <w:rPr>
          <w:lang w:val="en-US"/>
        </w:rPr>
        <w:t xml:space="preserve"> </w:t>
      </w:r>
      <w:r w:rsidRPr="00F25FF1">
        <w:rPr>
          <w:i/>
          <w:iCs/>
          <w:lang w:val="en-US"/>
        </w:rPr>
        <w:t>f</w:t>
      </w:r>
      <w:r w:rsidR="00F25FF1" w:rsidRPr="00F25FF1">
        <w:rPr>
          <w:i/>
          <w:iCs/>
          <w:lang w:val="en-US"/>
        </w:rPr>
        <w:t xml:space="preserve"> </w:t>
      </w:r>
      <w:r w:rsidR="00F25FF1" w:rsidRPr="00F25FF1">
        <w:rPr>
          <w:lang w:val="en-US"/>
        </w:rPr>
        <w:t>:</w:t>
      </w:r>
    </w:p>
    <w:p w:rsidR="00F25FF1" w:rsidRDefault="00F25FF1" w:rsidP="00F25FF1">
      <w:pPr>
        <w:pStyle w:val="NormalWeb"/>
        <w:spacing w:before="0" w:beforeAutospacing="0" w:after="0" w:afterAutospacing="0"/>
        <w:jc w:val="center"/>
        <w:rPr>
          <w:lang w:val="en-US"/>
        </w:rPr>
      </w:pPr>
      <w:r>
        <w:rPr>
          <w:noProof/>
          <w:lang w:val="en-US"/>
        </w:rPr>
        <w:drawing>
          <wp:inline distT="0" distB="0" distL="0" distR="0">
            <wp:extent cx="3081867" cy="469962"/>
            <wp:effectExtent l="0" t="0" r="4445" b="0"/>
            <wp:docPr id="1580657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57825" name="Picture 1580657825"/>
                    <pic:cNvPicPr/>
                  </pic:nvPicPr>
                  <pic:blipFill>
                    <a:blip r:embed="rId14">
                      <a:extLst>
                        <a:ext uri="{28A0092B-C50C-407E-A947-70E740481C1C}">
                          <a14:useLocalDpi xmlns:a14="http://schemas.microsoft.com/office/drawing/2010/main" val="0"/>
                        </a:ext>
                      </a:extLst>
                    </a:blip>
                    <a:stretch>
                      <a:fillRect/>
                    </a:stretch>
                  </pic:blipFill>
                  <pic:spPr>
                    <a:xfrm>
                      <a:off x="0" y="0"/>
                      <a:ext cx="3217078" cy="490581"/>
                    </a:xfrm>
                    <a:prstGeom prst="rect">
                      <a:avLst/>
                    </a:prstGeom>
                  </pic:spPr>
                </pic:pic>
              </a:graphicData>
            </a:graphic>
          </wp:inline>
        </w:drawing>
      </w:r>
    </w:p>
    <w:p w:rsidR="00F25FF1" w:rsidRDefault="00F25FF1" w:rsidP="00F25FF1">
      <w:pPr>
        <w:pStyle w:val="NormalWeb"/>
        <w:rPr>
          <w:lang w:val="en-US"/>
        </w:rPr>
      </w:pPr>
      <w:r w:rsidRPr="00F25FF1">
        <w:rPr>
          <w:lang w:val="en-US"/>
        </w:rPr>
        <w:t>where K is a kernel function satisfying K</w:t>
      </w:r>
      <w:r>
        <w:rPr>
          <w:lang w:val="en-US"/>
        </w:rPr>
        <w:t xml:space="preserve"> </w:t>
      </w:r>
      <w:r>
        <w:rPr>
          <w:rFonts w:ascii="SymbolMT" w:hAnsi="SymbolMT"/>
        </w:rPr>
        <w:sym w:font="Symbol" w:char="F0B3"/>
      </w:r>
      <w:r>
        <w:rPr>
          <w:rFonts w:ascii="SymbolMT" w:hAnsi="SymbolMT"/>
        </w:rPr>
        <w:t xml:space="preserve"> </w:t>
      </w:r>
      <w:r w:rsidRPr="00F25FF1">
        <w:rPr>
          <w:lang w:val="en-US"/>
        </w:rPr>
        <w:t>0</w:t>
      </w:r>
      <w:r>
        <w:rPr>
          <w:lang w:val="en-US"/>
        </w:rPr>
        <w:t xml:space="preserve">, </w:t>
      </w:r>
      <w:r>
        <w:rPr>
          <w:rFonts w:ascii="SymbolMT" w:hAnsi="SymbolMT"/>
          <w:position w:val="-8"/>
          <w:sz w:val="36"/>
          <w:szCs w:val="36"/>
        </w:rPr>
        <w:sym w:font="Symbol" w:char="F0F2"/>
      </w:r>
      <w:proofErr w:type="gramStart"/>
      <w:r>
        <w:rPr>
          <w:rFonts w:ascii="TimesNewRomanPS" w:hAnsi="TimesNewRomanPS"/>
          <w:i/>
          <w:iCs/>
        </w:rPr>
        <w:t>K</w:t>
      </w:r>
      <w:r>
        <w:rPr>
          <w:rFonts w:ascii="TimesNewRomanPSMT" w:hAnsi="TimesNewRomanPSMT"/>
        </w:rPr>
        <w:t>(</w:t>
      </w:r>
      <w:proofErr w:type="gramEnd"/>
      <w:r>
        <w:rPr>
          <w:rFonts w:ascii="SymbolMT" w:hAnsi="SymbolMT"/>
        </w:rPr>
        <w:sym w:font="Symbol" w:char="F078"/>
      </w:r>
      <w:r>
        <w:rPr>
          <w:rFonts w:ascii="TimesNewRomanPSMT" w:hAnsi="TimesNewRomanPSMT"/>
        </w:rPr>
        <w:t>,</w:t>
      </w:r>
      <w:r>
        <w:rPr>
          <w:rFonts w:ascii="MT" w:hAnsi="MT"/>
          <w:lang w:val="en-US"/>
        </w:rPr>
        <w:t>.</w:t>
      </w:r>
      <w:r>
        <w:rPr>
          <w:rFonts w:ascii="TimesNewRomanPSMT" w:hAnsi="TimesNewRomanPSMT"/>
        </w:rPr>
        <w:t>)</w:t>
      </w:r>
      <w:r>
        <w:rPr>
          <w:rFonts w:ascii="TimesNewRomanPS" w:hAnsi="TimesNewRomanPS"/>
          <w:i/>
          <w:iCs/>
        </w:rPr>
        <w:t>d</w:t>
      </w:r>
      <w:r>
        <w:rPr>
          <w:rFonts w:ascii="SymbolMT" w:hAnsi="SymbolMT"/>
        </w:rPr>
        <w:sym w:font="Symbol" w:char="F078"/>
      </w:r>
      <w:r>
        <w:rPr>
          <w:rFonts w:ascii="SymbolMT" w:hAnsi="SymbolMT"/>
        </w:rPr>
        <w:t xml:space="preserve"> </w:t>
      </w:r>
      <w:r>
        <w:rPr>
          <w:rFonts w:ascii="SymbolMT" w:hAnsi="SymbolMT"/>
        </w:rPr>
        <w:sym w:font="Symbol" w:char="F03D"/>
      </w:r>
      <w:r>
        <w:rPr>
          <w:rFonts w:ascii="TimesNewRomanPSMT" w:hAnsi="TimesNewRomanPSMT"/>
        </w:rPr>
        <w:t>1</w:t>
      </w:r>
      <w:r>
        <w:rPr>
          <w:rFonts w:ascii="SimSun" w:eastAsia="SimSun" w:hAnsi="SimSun" w:hint="eastAsia"/>
        </w:rPr>
        <w:t>;</w:t>
      </w:r>
      <w:r>
        <w:rPr>
          <w:rFonts w:ascii="SymbolMT" w:hAnsi="SymbolMT"/>
          <w:sz w:val="26"/>
          <w:szCs w:val="26"/>
        </w:rPr>
        <w:sym w:font="Symbol" w:char="F073"/>
      </w:r>
      <w:r>
        <w:rPr>
          <w:rFonts w:ascii="SymbolMT" w:hAnsi="SymbolMT"/>
          <w:sz w:val="26"/>
          <w:szCs w:val="26"/>
        </w:rPr>
        <w:t xml:space="preserve"> </w:t>
      </w:r>
      <w:r>
        <w:rPr>
          <w:rFonts w:ascii="SymbolMT" w:hAnsi="SymbolMT"/>
          <w:sz w:val="26"/>
          <w:szCs w:val="26"/>
          <w:lang w:val="en-US"/>
        </w:rPr>
        <w:t xml:space="preserve">, </w:t>
      </w:r>
      <w:r w:rsidRPr="00F25FF1">
        <w:rPr>
          <w:lang w:val="en-US"/>
        </w:rPr>
        <w:t>is the window width of the kernel function, also called the flatness sliding parameter</w:t>
      </w:r>
      <w:r>
        <w:rPr>
          <w:lang w:val="en-US"/>
        </w:rPr>
        <w:t xml:space="preserve">. </w:t>
      </w:r>
      <w:r w:rsidRPr="00F25FF1">
        <w:rPr>
          <w:lang w:val="en-US"/>
        </w:rPr>
        <w:t xml:space="preserve">There are many kernel functions that satisfy the above conditions as K. The more commonly used kernel functions are the uniform kernel function, the triangular kernel function, the quadratic kernel function, and the Gaussian kernel function, Triangular kernel function, quadratic kernel function, Gaussian kernel function and so on, their expressions are shown in Fig. 2.1. Due to the wide application of Gaussian kernel function and the type of kernel function does not have a significant impact on the probability density estimation, the Gaussian kernel function with the following form is used in this </w:t>
      </w:r>
      <w:r>
        <w:rPr>
          <w:lang w:val="en-US"/>
        </w:rPr>
        <w:t>thesis</w:t>
      </w:r>
      <w:r w:rsidRPr="00F25FF1">
        <w:rPr>
          <w:lang w:val="en-US"/>
        </w:rPr>
        <w:t>.</w:t>
      </w:r>
      <w:r>
        <w:rPr>
          <w:lang w:val="en-US"/>
        </w:rPr>
        <w:t xml:space="preserve"> </w:t>
      </w:r>
    </w:p>
    <w:p w:rsidR="00F25FF1" w:rsidRPr="00597C86" w:rsidRDefault="00F25FF1" w:rsidP="00F25FF1">
      <w:pPr>
        <w:pStyle w:val="NormalWeb"/>
        <w:ind w:left="520" w:hanging="520"/>
        <w:jc w:val="center"/>
        <w:rPr>
          <w:rFonts w:ascii="TimesNewRomanPSMT" w:hAnsi="TimesNewRomanPSMT"/>
          <w:sz w:val="26"/>
          <w:szCs w:val="26"/>
          <w:lang w:val="en-US"/>
        </w:rPr>
      </w:pPr>
      <w:r>
        <w:rPr>
          <w:rFonts w:ascii="TimesNewRomanPS" w:hAnsi="TimesNewRomanPS"/>
          <w:i/>
          <w:iCs/>
          <w:sz w:val="26"/>
          <w:szCs w:val="26"/>
        </w:rPr>
        <w:t>K</w:t>
      </w:r>
      <w:r>
        <w:rPr>
          <w:rFonts w:ascii="SymbolMT" w:hAnsi="SymbolMT"/>
          <w:position w:val="-6"/>
          <w:sz w:val="14"/>
          <w:szCs w:val="14"/>
        </w:rPr>
        <w:sym w:font="Symbol" w:char="F073"/>
      </w:r>
      <w:r>
        <w:rPr>
          <w:rFonts w:ascii="TimesNewRomanPSMT" w:hAnsi="TimesNewRomanPSMT"/>
          <w:sz w:val="26"/>
          <w:szCs w:val="26"/>
        </w:rPr>
        <w:t>(</w:t>
      </w:r>
      <w:r>
        <w:rPr>
          <w:rFonts w:ascii="SymbolMT" w:hAnsi="SymbolMT"/>
          <w:sz w:val="26"/>
          <w:szCs w:val="26"/>
        </w:rPr>
        <w:sym w:font="Symbol" w:char="F078"/>
      </w:r>
      <w:r>
        <w:rPr>
          <w:rFonts w:ascii="TimesNewRomanPSMT" w:hAnsi="TimesNewRomanPSMT"/>
          <w:sz w:val="26"/>
          <w:szCs w:val="26"/>
        </w:rPr>
        <w:t>,</w:t>
      </w:r>
      <w:r>
        <w:rPr>
          <w:rFonts w:ascii="SymbolMT" w:hAnsi="SymbolMT"/>
          <w:sz w:val="26"/>
          <w:szCs w:val="26"/>
        </w:rPr>
        <w:sym w:font="Symbol" w:char="F078"/>
      </w:r>
      <w:r>
        <w:rPr>
          <w:rFonts w:ascii="TimesNewRomanPS" w:hAnsi="TimesNewRomanPS"/>
          <w:i/>
          <w:iCs/>
          <w:position w:val="-6"/>
          <w:sz w:val="14"/>
          <w:szCs w:val="14"/>
        </w:rPr>
        <w:t>i</w:t>
      </w:r>
      <w:r>
        <w:rPr>
          <w:rFonts w:ascii="TimesNewRomanPSMT" w:hAnsi="TimesNewRomanPSMT"/>
          <w:sz w:val="26"/>
          <w:szCs w:val="26"/>
        </w:rPr>
        <w:t>)</w:t>
      </w:r>
      <w:r>
        <w:rPr>
          <w:rFonts w:ascii="SymbolMT" w:hAnsi="SymbolMT"/>
          <w:sz w:val="26"/>
          <w:szCs w:val="26"/>
        </w:rPr>
        <w:sym w:font="Symbol" w:char="F03D"/>
      </w:r>
      <w:r>
        <w:rPr>
          <w:rFonts w:ascii="TimesNewRomanPSMT" w:hAnsi="TimesNewRomanPSMT"/>
          <w:sz w:val="26"/>
          <w:szCs w:val="26"/>
        </w:rPr>
        <w:t>(2</w:t>
      </w:r>
      <w:r>
        <w:rPr>
          <w:rFonts w:ascii="SymbolMT" w:hAnsi="SymbolMT"/>
          <w:sz w:val="26"/>
          <w:szCs w:val="26"/>
        </w:rPr>
        <w:sym w:font="Symbol" w:char="F070"/>
      </w:r>
      <w:r>
        <w:rPr>
          <w:rFonts w:ascii="SymbolMT" w:hAnsi="SymbolMT"/>
          <w:sz w:val="26"/>
          <w:szCs w:val="26"/>
        </w:rPr>
        <w:sym w:font="Symbol" w:char="F073"/>
      </w:r>
      <w:r>
        <w:rPr>
          <w:rFonts w:ascii="TimesNewRomanPSMT" w:hAnsi="TimesNewRomanPSMT"/>
          <w:position w:val="12"/>
          <w:sz w:val="14"/>
          <w:szCs w:val="14"/>
        </w:rPr>
        <w:t>2</w:t>
      </w:r>
      <w:r>
        <w:rPr>
          <w:rFonts w:ascii="TimesNewRomanPSMT" w:hAnsi="TimesNewRomanPSMT"/>
          <w:sz w:val="26"/>
          <w:szCs w:val="26"/>
        </w:rPr>
        <w:t>)</w:t>
      </w:r>
      <w:r>
        <w:rPr>
          <w:rFonts w:ascii="SymbolMT" w:hAnsi="SymbolMT"/>
          <w:position w:val="12"/>
          <w:sz w:val="14"/>
          <w:szCs w:val="14"/>
        </w:rPr>
        <w:sym w:font="Symbol" w:char="F02D"/>
      </w:r>
      <w:r>
        <w:rPr>
          <w:rFonts w:ascii="TimesNewRomanPS" w:hAnsi="TimesNewRomanPS"/>
          <w:i/>
          <w:iCs/>
          <w:position w:val="12"/>
          <w:sz w:val="14"/>
          <w:szCs w:val="14"/>
        </w:rPr>
        <w:t>d</w:t>
      </w:r>
      <w:r>
        <w:rPr>
          <w:rFonts w:ascii="TimesNewRomanPSMT" w:hAnsi="TimesNewRomanPSMT"/>
          <w:position w:val="12"/>
          <w:sz w:val="14"/>
          <w:szCs w:val="14"/>
        </w:rPr>
        <w:t>/2</w:t>
      </w:r>
      <w:r>
        <w:rPr>
          <w:rFonts w:ascii="TimesNewRomanPSMT" w:hAnsi="TimesNewRomanPSMT"/>
          <w:sz w:val="26"/>
          <w:szCs w:val="26"/>
        </w:rPr>
        <w:t>exp(</w:t>
      </w:r>
      <w:r>
        <w:rPr>
          <w:rFonts w:ascii="SymbolMT" w:hAnsi="SymbolMT"/>
          <w:sz w:val="26"/>
          <w:szCs w:val="26"/>
        </w:rPr>
        <w:sym w:font="Symbol" w:char="F02D"/>
      </w:r>
      <w:r>
        <w:rPr>
          <w:rFonts w:ascii="TimesNewRomanPSMT" w:hAnsi="TimesNewRomanPSMT"/>
          <w:sz w:val="26"/>
          <w:szCs w:val="26"/>
        </w:rPr>
        <w:t>||</w:t>
      </w:r>
      <w:r>
        <w:rPr>
          <w:rFonts w:ascii="SymbolMT" w:hAnsi="SymbolMT"/>
          <w:sz w:val="26"/>
          <w:szCs w:val="26"/>
        </w:rPr>
        <w:sym w:font="Symbol" w:char="F078"/>
      </w:r>
      <w:r>
        <w:rPr>
          <w:rFonts w:ascii="SymbolMT" w:hAnsi="SymbolMT"/>
          <w:sz w:val="26"/>
          <w:szCs w:val="26"/>
        </w:rPr>
        <w:sym w:font="Symbol" w:char="F02D"/>
      </w:r>
      <w:r>
        <w:rPr>
          <w:rFonts w:ascii="SymbolMT" w:hAnsi="SymbolMT"/>
          <w:sz w:val="26"/>
          <w:szCs w:val="26"/>
        </w:rPr>
        <w:sym w:font="Symbol" w:char="F078"/>
      </w:r>
      <w:r>
        <w:rPr>
          <w:rFonts w:ascii="TimesNewRomanPS" w:hAnsi="TimesNewRomanPS"/>
          <w:i/>
          <w:iCs/>
          <w:position w:val="-6"/>
          <w:sz w:val="14"/>
          <w:szCs w:val="14"/>
        </w:rPr>
        <w:t xml:space="preserve">i </w:t>
      </w:r>
      <w:r>
        <w:rPr>
          <w:rFonts w:ascii="TimesNewRomanPSMT" w:hAnsi="TimesNewRomanPSMT"/>
          <w:sz w:val="26"/>
          <w:szCs w:val="26"/>
        </w:rPr>
        <w:t>||</w:t>
      </w:r>
      <w:r>
        <w:rPr>
          <w:rFonts w:ascii="TimesNewRomanPSMT" w:hAnsi="TimesNewRomanPSMT"/>
          <w:position w:val="12"/>
          <w:sz w:val="14"/>
          <w:szCs w:val="14"/>
        </w:rPr>
        <w:t xml:space="preserve">2 </w:t>
      </w:r>
      <w:r>
        <w:rPr>
          <w:rFonts w:ascii="TimesNewRomanPSMT" w:hAnsi="TimesNewRomanPSMT"/>
          <w:sz w:val="26"/>
          <w:szCs w:val="26"/>
        </w:rPr>
        <w:t>/2</w:t>
      </w:r>
      <w:r>
        <w:rPr>
          <w:rFonts w:ascii="SymbolMT" w:hAnsi="SymbolMT"/>
          <w:sz w:val="26"/>
          <w:szCs w:val="26"/>
        </w:rPr>
        <w:sym w:font="Symbol" w:char="F073"/>
      </w:r>
      <w:r>
        <w:rPr>
          <w:rFonts w:ascii="TimesNewRomanPSMT" w:hAnsi="TimesNewRomanPSMT"/>
          <w:position w:val="12"/>
          <w:sz w:val="14"/>
          <w:szCs w:val="14"/>
        </w:rPr>
        <w:t>2</w:t>
      </w:r>
      <w:r>
        <w:rPr>
          <w:rFonts w:ascii="TimesNewRomanPSMT" w:hAnsi="TimesNewRomanPSMT"/>
          <w:sz w:val="26"/>
          <w:szCs w:val="26"/>
        </w:rPr>
        <w:t>).</w:t>
      </w:r>
    </w:p>
    <w:p w:rsidR="00AC1115" w:rsidRDefault="00AC1115" w:rsidP="00AC1115">
      <w:pPr>
        <w:pStyle w:val="NormalWeb"/>
      </w:pPr>
      <w:r w:rsidRPr="00AC1115">
        <w:lastRenderedPageBreak/>
        <w:t>Therefore the KDE function using the Gaussian kernel function is called the Gaussian</w:t>
      </w:r>
      <w:r>
        <w:rPr>
          <w:lang w:val="en-US"/>
        </w:rPr>
        <w:t xml:space="preserve"> </w:t>
      </w:r>
      <w:r w:rsidRPr="00AC1115">
        <w:t>kernel density estimation function and takes the following form.</w:t>
      </w:r>
    </w:p>
    <w:p w:rsidR="00597C86" w:rsidRPr="00597C86" w:rsidRDefault="00AC1115" w:rsidP="00597C86">
      <w:pPr>
        <w:pStyle w:val="NormalWeb"/>
        <w:jc w:val="center"/>
        <w:rPr>
          <w:lang w:val="en-US"/>
        </w:rPr>
      </w:pPr>
      <w:r>
        <w:rPr>
          <w:noProof/>
        </w:rPr>
        <w:drawing>
          <wp:inline distT="0" distB="0" distL="0" distR="0">
            <wp:extent cx="3045600" cy="410152"/>
            <wp:effectExtent l="0" t="0" r="0" b="0"/>
            <wp:docPr id="1409506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06382" name="Picture 1409506382"/>
                    <pic:cNvPicPr/>
                  </pic:nvPicPr>
                  <pic:blipFill>
                    <a:blip r:embed="rId15">
                      <a:extLst>
                        <a:ext uri="{28A0092B-C50C-407E-A947-70E740481C1C}">
                          <a14:useLocalDpi xmlns:a14="http://schemas.microsoft.com/office/drawing/2010/main" val="0"/>
                        </a:ext>
                      </a:extLst>
                    </a:blip>
                    <a:stretch>
                      <a:fillRect/>
                    </a:stretch>
                  </pic:blipFill>
                  <pic:spPr>
                    <a:xfrm>
                      <a:off x="0" y="0"/>
                      <a:ext cx="3045600" cy="410152"/>
                    </a:xfrm>
                    <a:prstGeom prst="rect">
                      <a:avLst/>
                    </a:prstGeom>
                  </pic:spPr>
                </pic:pic>
              </a:graphicData>
            </a:graphic>
          </wp:inline>
        </w:drawing>
      </w:r>
      <w:r w:rsidR="00597C86">
        <w:rPr>
          <w:lang w:val="en-US"/>
        </w:rPr>
        <w:t xml:space="preserve"> (Eq.1)</w:t>
      </w:r>
    </w:p>
    <w:p w:rsidR="008D05FC" w:rsidRDefault="00AC1115" w:rsidP="00AF7803">
      <w:pPr>
        <w:jc w:val="left"/>
        <w:rPr>
          <w:rFonts w:eastAsia="Times New Roman"/>
          <w:kern w:val="0"/>
          <w:sz w:val="24"/>
          <w:lang w:val="en-CN"/>
        </w:rPr>
      </w:pPr>
      <w:r w:rsidRPr="00AC1115">
        <w:rPr>
          <w:rFonts w:eastAsia="Times New Roman"/>
          <w:kern w:val="0"/>
          <w:sz w:val="24"/>
          <w:lang w:val="en-CN"/>
        </w:rPr>
        <w:t>However, since the KDE method is very sensitive to the outliers in the data, in order to address this characteristic, the RKDE method is proposed in [37], where each kernel function in the KDE is assigned with a certain weight, which can distinguish the normal values from the outliers in the iterative process, and the outliers tend to be assigned with a very small weight, which can reduce the influence of the outliers on the density estimation, and improve the accuracy of the density estimation, and the concepts of the RKDE will be given in the following sections.</w:t>
      </w:r>
    </w:p>
    <w:p w:rsidR="007A1907" w:rsidRDefault="007A1907" w:rsidP="00AF7803">
      <w:pPr>
        <w:jc w:val="left"/>
        <w:rPr>
          <w:rFonts w:eastAsia="Times New Roman"/>
          <w:kern w:val="0"/>
          <w:sz w:val="24"/>
          <w:lang w:val="en-CN"/>
        </w:rPr>
      </w:pPr>
    </w:p>
    <w:p w:rsidR="007A1907" w:rsidRDefault="007A1907" w:rsidP="007A1907">
      <w:pPr>
        <w:jc w:val="center"/>
        <w:rPr>
          <w:sz w:val="24"/>
          <w:szCs w:val="32"/>
        </w:rPr>
      </w:pPr>
      <w:r>
        <w:rPr>
          <w:noProof/>
          <w:sz w:val="24"/>
          <w:szCs w:val="32"/>
        </w:rPr>
        <w:drawing>
          <wp:inline distT="0" distB="0" distL="0" distR="0">
            <wp:extent cx="4013200" cy="3733800"/>
            <wp:effectExtent l="0" t="0" r="0" b="0"/>
            <wp:docPr id="921004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4348" name="Picture 921004348"/>
                    <pic:cNvPicPr/>
                  </pic:nvPicPr>
                  <pic:blipFill>
                    <a:blip r:embed="rId16">
                      <a:extLst>
                        <a:ext uri="{28A0092B-C50C-407E-A947-70E740481C1C}">
                          <a14:useLocalDpi xmlns:a14="http://schemas.microsoft.com/office/drawing/2010/main" val="0"/>
                        </a:ext>
                      </a:extLst>
                    </a:blip>
                    <a:stretch>
                      <a:fillRect/>
                    </a:stretch>
                  </pic:blipFill>
                  <pic:spPr>
                    <a:xfrm>
                      <a:off x="0" y="0"/>
                      <a:ext cx="4037737" cy="3756629"/>
                    </a:xfrm>
                    <a:prstGeom prst="rect">
                      <a:avLst/>
                    </a:prstGeom>
                  </pic:spPr>
                </pic:pic>
              </a:graphicData>
            </a:graphic>
          </wp:inline>
        </w:drawing>
      </w:r>
    </w:p>
    <w:p w:rsidR="007A1907" w:rsidRDefault="007A1907" w:rsidP="007A1907">
      <w:pPr>
        <w:jc w:val="center"/>
        <w:rPr>
          <w:sz w:val="24"/>
          <w:szCs w:val="32"/>
        </w:rPr>
      </w:pPr>
      <w:r>
        <w:rPr>
          <w:sz w:val="24"/>
          <w:szCs w:val="32"/>
        </w:rPr>
        <w:t xml:space="preserve">Fig 1: </w:t>
      </w:r>
      <w:r w:rsidRPr="007A1907">
        <w:rPr>
          <w:sz w:val="24"/>
          <w:szCs w:val="32"/>
        </w:rPr>
        <w:t>Common kernel function and their expressions</w:t>
      </w:r>
    </w:p>
    <w:p w:rsidR="00954280" w:rsidRDefault="00954280" w:rsidP="007A1907">
      <w:pPr>
        <w:jc w:val="center"/>
        <w:rPr>
          <w:sz w:val="24"/>
          <w:szCs w:val="32"/>
        </w:rPr>
      </w:pPr>
    </w:p>
    <w:p w:rsidR="00954280" w:rsidRPr="007A1907" w:rsidRDefault="00954280" w:rsidP="007A1907">
      <w:pPr>
        <w:jc w:val="center"/>
        <w:rPr>
          <w:sz w:val="24"/>
          <w:szCs w:val="32"/>
          <w:lang w:val="en-CN"/>
        </w:rPr>
      </w:pPr>
    </w:p>
    <w:p w:rsidR="005B7327" w:rsidRPr="00411224" w:rsidRDefault="005B7327" w:rsidP="005B7327">
      <w:pPr>
        <w:rPr>
          <w:sz w:val="24"/>
          <w:szCs w:val="32"/>
        </w:rPr>
      </w:pPr>
    </w:p>
    <w:p w:rsidR="00B10E2D" w:rsidRDefault="002F0E46" w:rsidP="00001FFD">
      <w:pPr>
        <w:pStyle w:val="Heading1"/>
        <w:numPr>
          <w:ilvl w:val="2"/>
          <w:numId w:val="3"/>
        </w:numPr>
        <w:spacing w:before="0" w:after="0" w:line="240" w:lineRule="auto"/>
        <w:jc w:val="left"/>
        <w:rPr>
          <w:rFonts w:ascii="SimHei" w:eastAsia="SimHei"/>
          <w:b w:val="0"/>
          <w:sz w:val="32"/>
          <w:szCs w:val="32"/>
        </w:rPr>
      </w:pPr>
      <w:bookmarkStart w:id="47" w:name="_Toc145456173"/>
      <w:r w:rsidRPr="00DF2F6C">
        <w:rPr>
          <w:rFonts w:ascii="SimHei" w:eastAsia="SimHei"/>
          <w:b w:val="0"/>
          <w:sz w:val="32"/>
          <w:szCs w:val="32"/>
        </w:rPr>
        <w:t>Proof of consistency of Gaussian Kernel Density estimation function</w:t>
      </w:r>
      <w:bookmarkEnd w:id="47"/>
    </w:p>
    <w:p w:rsidR="00D3276A" w:rsidRDefault="00D3276A" w:rsidP="00D3276A"/>
    <w:p w:rsidR="00D3276A" w:rsidRPr="00D3276A" w:rsidRDefault="00D3276A" w:rsidP="00D3276A"/>
    <w:p w:rsidR="00906AEA" w:rsidRPr="00906AEA" w:rsidRDefault="00906AEA" w:rsidP="00906AEA"/>
    <w:p w:rsidR="00906AEA" w:rsidRDefault="00906AEA" w:rsidP="00AF7803">
      <w:pPr>
        <w:jc w:val="left"/>
        <w:rPr>
          <w:sz w:val="24"/>
          <w:szCs w:val="32"/>
          <w:lang w:val="en-CN"/>
        </w:rPr>
      </w:pPr>
      <w:r w:rsidRPr="00906AEA">
        <w:rPr>
          <w:sz w:val="24"/>
          <w:szCs w:val="32"/>
          <w:lang w:val="en-CN"/>
        </w:rPr>
        <w:t>To establish the statistical properties of the Gaussian KDE, we provide a detailed proof of its consistency. This proof demonstrates that as the sample size increases, the KDE converges to the true underlying probability density function.</w:t>
      </w:r>
    </w:p>
    <w:p w:rsidR="005B7327" w:rsidRPr="005B7327" w:rsidRDefault="005B7327" w:rsidP="00AF7803">
      <w:pPr>
        <w:jc w:val="left"/>
        <w:rPr>
          <w:sz w:val="24"/>
          <w:szCs w:val="32"/>
        </w:rPr>
      </w:pPr>
      <w:r w:rsidRPr="005B7327">
        <w:rPr>
          <w:sz w:val="24"/>
          <w:szCs w:val="32"/>
          <w:lang w:val="en-CN"/>
        </w:rPr>
        <w:lastRenderedPageBreak/>
        <w:t>The expression for the kernel function of a Gaussian kernel is known to be</w:t>
      </w:r>
      <w:r>
        <w:rPr>
          <w:sz w:val="24"/>
          <w:szCs w:val="32"/>
        </w:rPr>
        <w:t xml:space="preserve">: </w:t>
      </w:r>
    </w:p>
    <w:p w:rsidR="005B7327" w:rsidRDefault="00767181" w:rsidP="005B7327">
      <w:pPr>
        <w:jc w:val="center"/>
        <w:rPr>
          <w:sz w:val="24"/>
        </w:rPr>
      </w:pPr>
      <w:r w:rsidRPr="00767181">
        <w:rPr>
          <w:rFonts w:hint="eastAsia"/>
          <w:noProof/>
          <w:position w:val="-38"/>
          <w:sz w:val="24"/>
        </w:rPr>
        <w:object w:dxaOrig="39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6pt;height:44pt;mso-width-percent:0;mso-height-percent:0;mso-width-percent:0;mso-height-percent:0" o:ole="">
            <v:imagedata r:id="rId17" o:title=""/>
          </v:shape>
          <o:OLEObject Type="Embed" ProgID="Equation.KSEE3" ShapeID="_x0000_i1026" DrawAspect="Content" ObjectID="_1756227515" r:id="rId18"/>
        </w:object>
      </w:r>
    </w:p>
    <w:p w:rsidR="005B7327" w:rsidRDefault="00AF7803" w:rsidP="005B7327">
      <w:pPr>
        <w:jc w:val="left"/>
        <w:rPr>
          <w:sz w:val="24"/>
          <w:szCs w:val="32"/>
        </w:rPr>
      </w:pPr>
      <w:r w:rsidRPr="00AF7803">
        <w:rPr>
          <w:sz w:val="24"/>
          <w:szCs w:val="32"/>
          <w:lang w:val="en-CN"/>
        </w:rPr>
        <w:t xml:space="preserve">available </w:t>
      </w:r>
      <w:r>
        <w:rPr>
          <w:sz w:val="24"/>
          <w:szCs w:val="32"/>
        </w:rPr>
        <w:t>for :</w:t>
      </w:r>
    </w:p>
    <w:p w:rsidR="00AF7803" w:rsidRDefault="00767181" w:rsidP="00AF7803">
      <w:pPr>
        <w:jc w:val="center"/>
        <w:rPr>
          <w:sz w:val="24"/>
        </w:rPr>
      </w:pPr>
      <w:r w:rsidRPr="00767181">
        <w:rPr>
          <w:rFonts w:hint="eastAsia"/>
          <w:noProof/>
          <w:position w:val="-30"/>
          <w:sz w:val="24"/>
        </w:rPr>
        <w:object w:dxaOrig="7040" w:dyaOrig="720">
          <v:shape id="_x0000_i1025" type="#_x0000_t75" alt="" style="width:352pt;height:36pt;mso-width-percent:0;mso-height-percent:0;mso-width-percent:0;mso-height-percent:0" o:ole="">
            <v:imagedata r:id="rId19" o:title=""/>
          </v:shape>
          <o:OLEObject Type="Embed" ProgID="Equation.KSEE3" ShapeID="_x0000_i1025" DrawAspect="Content" ObjectID="_1756227516" r:id="rId20"/>
        </w:object>
      </w:r>
    </w:p>
    <w:p w:rsidR="00AF7803" w:rsidRPr="00AF7803" w:rsidRDefault="00AF7803" w:rsidP="00AF7803">
      <w:pPr>
        <w:jc w:val="left"/>
        <w:rPr>
          <w:sz w:val="24"/>
          <w:szCs w:val="32"/>
        </w:rPr>
      </w:pPr>
      <w:r w:rsidRPr="00AF7803">
        <w:rPr>
          <w:sz w:val="24"/>
          <w:szCs w:val="32"/>
        </w:rPr>
        <w:t>[Include a rigorous proof, covering mathematical derivations.]</w:t>
      </w:r>
    </w:p>
    <w:p w:rsidR="002F0E46" w:rsidRPr="00DF2F6C" w:rsidRDefault="002F0E46" w:rsidP="00001FFD">
      <w:pPr>
        <w:pStyle w:val="Heading1"/>
        <w:numPr>
          <w:ilvl w:val="1"/>
          <w:numId w:val="3"/>
        </w:numPr>
        <w:spacing w:before="0" w:after="0" w:line="240" w:lineRule="auto"/>
        <w:jc w:val="left"/>
        <w:rPr>
          <w:rFonts w:ascii="SimHei" w:eastAsia="SimHei"/>
          <w:b w:val="0"/>
          <w:sz w:val="32"/>
          <w:szCs w:val="32"/>
        </w:rPr>
      </w:pPr>
      <w:bookmarkStart w:id="48" w:name="_Toc145456174"/>
      <w:r w:rsidRPr="00DF2F6C">
        <w:rPr>
          <w:rFonts w:ascii="SimHei" w:eastAsia="SimHei"/>
          <w:b w:val="0"/>
          <w:sz w:val="32"/>
          <w:szCs w:val="32"/>
        </w:rPr>
        <w:t xml:space="preserve">Selection of </w:t>
      </w:r>
      <w:r w:rsidR="00583470" w:rsidRPr="00DF2F6C">
        <w:rPr>
          <w:rFonts w:ascii="SimHei" w:eastAsia="SimHei"/>
          <w:b w:val="0"/>
          <w:sz w:val="32"/>
          <w:szCs w:val="32"/>
        </w:rPr>
        <w:t>optimal</w:t>
      </w:r>
      <w:r w:rsidRPr="00DF2F6C">
        <w:rPr>
          <w:rFonts w:ascii="SimHei" w:eastAsia="SimHei"/>
          <w:b w:val="0"/>
          <w:sz w:val="32"/>
          <w:szCs w:val="32"/>
        </w:rPr>
        <w:t xml:space="preserve"> </w:t>
      </w:r>
      <w:r w:rsidR="00583470" w:rsidRPr="00DF2F6C">
        <w:rPr>
          <w:rFonts w:ascii="SimHei" w:eastAsia="SimHei"/>
          <w:b w:val="0"/>
          <w:sz w:val="32"/>
          <w:szCs w:val="32"/>
        </w:rPr>
        <w:t xml:space="preserve">bandwidth </w:t>
      </w:r>
      <w:r w:rsidRPr="00DF2F6C">
        <w:rPr>
          <w:rFonts w:ascii="SimHei" w:eastAsia="SimHei"/>
          <w:b w:val="0"/>
          <w:sz w:val="32"/>
          <w:szCs w:val="32"/>
        </w:rPr>
        <w:t>of Gaussian Kernel Density Estimation function</w:t>
      </w:r>
      <w:bookmarkEnd w:id="48"/>
      <w:r w:rsidR="00583470" w:rsidRPr="00DF2F6C">
        <w:rPr>
          <w:rFonts w:ascii="SimHei" w:eastAsia="SimHei"/>
          <w:b w:val="0"/>
          <w:sz w:val="32"/>
          <w:szCs w:val="32"/>
        </w:rPr>
        <w:t xml:space="preserve"> </w:t>
      </w:r>
    </w:p>
    <w:p w:rsidR="00B10E2D" w:rsidRDefault="002F0E46" w:rsidP="00001FFD">
      <w:pPr>
        <w:pStyle w:val="Heading1"/>
        <w:numPr>
          <w:ilvl w:val="2"/>
          <w:numId w:val="3"/>
        </w:numPr>
        <w:spacing w:before="0" w:after="0" w:line="240" w:lineRule="auto"/>
        <w:jc w:val="left"/>
        <w:rPr>
          <w:rFonts w:ascii="SimHei" w:eastAsia="SimHei"/>
          <w:b w:val="0"/>
          <w:sz w:val="32"/>
          <w:szCs w:val="32"/>
        </w:rPr>
      </w:pPr>
      <w:bookmarkStart w:id="49" w:name="_Toc145456175"/>
      <w:r w:rsidRPr="00DF2F6C">
        <w:rPr>
          <w:rFonts w:ascii="SimHei" w:eastAsia="SimHei"/>
          <w:b w:val="0"/>
          <w:sz w:val="32"/>
          <w:szCs w:val="32"/>
        </w:rPr>
        <w:t>Harris Hawk Optimization algorithm</w:t>
      </w:r>
      <w:bookmarkEnd w:id="49"/>
    </w:p>
    <w:p w:rsidR="00AF7803" w:rsidRPr="00AF7803" w:rsidRDefault="00AF7803" w:rsidP="00AF7803"/>
    <w:p w:rsidR="00AF7803" w:rsidRDefault="00AF7803" w:rsidP="00AF7803">
      <w:pPr>
        <w:jc w:val="left"/>
        <w:rPr>
          <w:sz w:val="24"/>
          <w:szCs w:val="32"/>
        </w:rPr>
      </w:pPr>
      <w:r w:rsidRPr="00AF7803">
        <w:rPr>
          <w:sz w:val="24"/>
          <w:szCs w:val="32"/>
        </w:rPr>
        <w:t>The selection of an optimal bandwidth for Gaussian KDE is a critical task with a significant impact on the performance of the estimation. We introduce the innovative Harris Hawk Optimization (HHO) algorithm as a powerful tool for bandwidth selection. HHO takes inspiration from the hunting behavior of Harris's Hawks and offers an efficient optimization technique.</w:t>
      </w:r>
    </w:p>
    <w:p w:rsidR="00AF7803" w:rsidRDefault="00AF7803" w:rsidP="00AF7803">
      <w:pPr>
        <w:jc w:val="left"/>
        <w:rPr>
          <w:sz w:val="24"/>
          <w:szCs w:val="32"/>
        </w:rPr>
      </w:pPr>
    </w:p>
    <w:p w:rsidR="00AF7803" w:rsidRDefault="00AF7803" w:rsidP="00AF7803">
      <w:pPr>
        <w:jc w:val="left"/>
        <w:rPr>
          <w:sz w:val="24"/>
          <w:szCs w:val="32"/>
        </w:rPr>
      </w:pPr>
      <w:r w:rsidRPr="00AF7803">
        <w:rPr>
          <w:sz w:val="24"/>
          <w:szCs w:val="32"/>
        </w:rPr>
        <w:t>[Provide an in-depth explanation of the HHO algorithm, incorporating mathematical formulations and practical insights.]</w:t>
      </w:r>
    </w:p>
    <w:p w:rsidR="00AF7803" w:rsidRPr="00AF7803" w:rsidRDefault="00AF7803" w:rsidP="00AF7803">
      <w:pPr>
        <w:rPr>
          <w:sz w:val="24"/>
          <w:szCs w:val="32"/>
        </w:rPr>
      </w:pPr>
    </w:p>
    <w:p w:rsidR="00B10E2D" w:rsidRDefault="002F0E46" w:rsidP="00001FFD">
      <w:pPr>
        <w:pStyle w:val="Heading1"/>
        <w:numPr>
          <w:ilvl w:val="2"/>
          <w:numId w:val="3"/>
        </w:numPr>
        <w:spacing w:before="0" w:after="0" w:line="240" w:lineRule="auto"/>
        <w:jc w:val="left"/>
        <w:rPr>
          <w:rFonts w:ascii="SimHei" w:eastAsia="SimHei"/>
          <w:b w:val="0"/>
          <w:sz w:val="32"/>
          <w:szCs w:val="32"/>
        </w:rPr>
      </w:pPr>
      <w:bookmarkStart w:id="50" w:name="_Toc145456176"/>
      <w:r w:rsidRPr="00DF2F6C">
        <w:rPr>
          <w:rFonts w:ascii="SimHei" w:eastAsia="SimHei"/>
          <w:b w:val="0"/>
          <w:sz w:val="32"/>
          <w:szCs w:val="32"/>
        </w:rPr>
        <w:t>Using Harris Hawk Optimization algorithm with Cross-Validation Curve</w:t>
      </w:r>
      <w:bookmarkEnd w:id="50"/>
    </w:p>
    <w:p w:rsidR="00AF7803" w:rsidRPr="00AF7803" w:rsidRDefault="00AF7803" w:rsidP="00AF7803"/>
    <w:p w:rsidR="00AF7803" w:rsidRDefault="00AF7803" w:rsidP="00AF7803">
      <w:pPr>
        <w:ind w:firstLine="420"/>
        <w:jc w:val="left"/>
        <w:rPr>
          <w:sz w:val="24"/>
          <w:szCs w:val="32"/>
          <w:lang w:val="en-CN"/>
        </w:rPr>
      </w:pPr>
      <w:r w:rsidRPr="00AF7803">
        <w:rPr>
          <w:sz w:val="24"/>
          <w:szCs w:val="32"/>
          <w:lang w:val="en-CN"/>
        </w:rPr>
        <w:t>To enhance the reliability of bandwidth selection, we integrate the Harris Hawk Optimization algorithm with a Cross-Validation Curve (CCV). CCV combines various criteria, including Unbiased Cross-Validation (UCV), Biased Cross-Validation (BCV), and Bootstrap, to facilitate a comprehensive evaluation of bandwidth choices.</w:t>
      </w:r>
    </w:p>
    <w:p w:rsidR="00AF7803" w:rsidRDefault="00AF7803" w:rsidP="00AF7803">
      <w:pPr>
        <w:jc w:val="left"/>
        <w:rPr>
          <w:sz w:val="24"/>
          <w:szCs w:val="32"/>
          <w:lang w:val="en-CN"/>
        </w:rPr>
      </w:pPr>
    </w:p>
    <w:p w:rsidR="00AF7803" w:rsidRDefault="00AF7803" w:rsidP="00AF7803">
      <w:pPr>
        <w:jc w:val="left"/>
        <w:rPr>
          <w:sz w:val="24"/>
          <w:szCs w:val="32"/>
          <w:lang w:val="en-CN"/>
        </w:rPr>
      </w:pPr>
      <w:r w:rsidRPr="00AF7803">
        <w:rPr>
          <w:sz w:val="24"/>
          <w:szCs w:val="32"/>
          <w:lang w:val="en-CN"/>
        </w:rPr>
        <w:t>[Detail the integration of HHO with CCV, offering mathematical insights and showcasing its benefits through practical examples.]</w:t>
      </w:r>
    </w:p>
    <w:p w:rsidR="00AF7803" w:rsidRPr="00AF7803" w:rsidRDefault="00AF7803" w:rsidP="00AF7803">
      <w:pPr>
        <w:jc w:val="left"/>
        <w:rPr>
          <w:sz w:val="24"/>
          <w:szCs w:val="32"/>
          <w:lang w:val="en-CN"/>
        </w:rPr>
      </w:pPr>
    </w:p>
    <w:p w:rsidR="00B10E2D" w:rsidRDefault="005B188A" w:rsidP="00001FFD">
      <w:pPr>
        <w:pStyle w:val="Heading1"/>
        <w:numPr>
          <w:ilvl w:val="1"/>
          <w:numId w:val="3"/>
        </w:numPr>
        <w:spacing w:before="0" w:after="0" w:line="240" w:lineRule="auto"/>
        <w:jc w:val="left"/>
        <w:rPr>
          <w:rFonts w:ascii="SimHei" w:eastAsia="SimHei"/>
          <w:b w:val="0"/>
          <w:sz w:val="32"/>
          <w:szCs w:val="32"/>
        </w:rPr>
      </w:pPr>
      <w:bookmarkStart w:id="51" w:name="_Toc145456177"/>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 function</w:t>
      </w:r>
      <w:bookmarkEnd w:id="51"/>
    </w:p>
    <w:p w:rsidR="00597C86" w:rsidRDefault="00597C86" w:rsidP="00597C86">
      <w:pPr>
        <w:pStyle w:val="NormalWeb"/>
        <w:ind w:firstLine="420"/>
      </w:pPr>
      <w:r w:rsidRPr="00597C86">
        <w:rPr>
          <w:szCs w:val="32"/>
        </w:rPr>
        <w:t>This section introduces the robust Gaussian kernel density function and gives a</w:t>
      </w:r>
      <w:r>
        <w:rPr>
          <w:szCs w:val="32"/>
          <w:lang w:val="en-US"/>
        </w:rPr>
        <w:t xml:space="preserve"> </w:t>
      </w:r>
      <w:r w:rsidRPr="00597C86">
        <w:rPr>
          <w:szCs w:val="32"/>
        </w:rPr>
        <w:t xml:space="preserve">consistency proof. This is followed by a refinement of the robust Gaussian kernel density estimation function, including the use of a model to assign weights to the function </w:t>
      </w:r>
      <w:r>
        <w:rPr>
          <w:rFonts w:ascii="TimesNewRomanPS" w:hAnsi="TimesNewRomanPS"/>
          <w:i/>
          <w:iCs/>
          <w:position w:val="2"/>
        </w:rPr>
        <w:t>K</w:t>
      </w:r>
      <w:r>
        <w:rPr>
          <w:rFonts w:ascii="SymbolMT" w:hAnsi="SymbolMT"/>
          <w:position w:val="-4"/>
          <w:sz w:val="14"/>
          <w:szCs w:val="14"/>
        </w:rPr>
        <w:sym w:font="Symbol" w:char="F073"/>
      </w:r>
      <w:r>
        <w:rPr>
          <w:rFonts w:ascii="SymbolMT" w:hAnsi="SymbolMT"/>
          <w:position w:val="-4"/>
          <w:sz w:val="14"/>
          <w:szCs w:val="14"/>
        </w:rPr>
        <w:t xml:space="preserve"> </w:t>
      </w:r>
      <w:r>
        <w:rPr>
          <w:rFonts w:ascii="TimesNewRomanPSMT" w:hAnsi="TimesNewRomanPSMT"/>
          <w:position w:val="2"/>
        </w:rPr>
        <w:t>(</w:t>
      </w:r>
      <w:r>
        <w:rPr>
          <w:rFonts w:ascii="SymbolMT" w:hAnsi="SymbolMT"/>
          <w:position w:val="2"/>
        </w:rPr>
        <w:sym w:font="Symbol" w:char="F078"/>
      </w:r>
      <w:r>
        <w:rPr>
          <w:rFonts w:ascii="TimesNewRomanPSMT" w:hAnsi="TimesNewRomanPSMT"/>
          <w:position w:val="2"/>
        </w:rPr>
        <w:t>,</w:t>
      </w:r>
      <w:r>
        <w:rPr>
          <w:rFonts w:ascii="SymbolMT" w:hAnsi="SymbolMT"/>
          <w:position w:val="2"/>
        </w:rPr>
        <w:sym w:font="Symbol" w:char="F078"/>
      </w:r>
      <w:r>
        <w:rPr>
          <w:rFonts w:ascii="TimesNewRomanPS" w:hAnsi="TimesNewRomanPS"/>
          <w:i/>
          <w:iCs/>
          <w:position w:val="-4"/>
          <w:sz w:val="14"/>
          <w:szCs w:val="14"/>
        </w:rPr>
        <w:t xml:space="preserve">i </w:t>
      </w:r>
      <w:r>
        <w:rPr>
          <w:rFonts w:ascii="TimesNewRomanPSMT" w:hAnsi="TimesNewRomanPSMT"/>
          <w:position w:val="2"/>
        </w:rPr>
        <w:t xml:space="preserve">) </w:t>
      </w:r>
      <w:r w:rsidRPr="00597C86">
        <w:rPr>
          <w:szCs w:val="32"/>
        </w:rPr>
        <w:t xml:space="preserve">corresponding to each observation </w:t>
      </w:r>
      <w:r>
        <w:rPr>
          <w:rFonts w:ascii="SymbolMT" w:hAnsi="SymbolMT"/>
          <w:position w:val="2"/>
        </w:rPr>
        <w:sym w:font="Symbol" w:char="F078"/>
      </w:r>
      <w:r>
        <w:rPr>
          <w:rFonts w:ascii="TimesNewRomanPS" w:hAnsi="TimesNewRomanPS"/>
          <w:i/>
          <w:iCs/>
          <w:position w:val="-4"/>
          <w:sz w:val="14"/>
          <w:szCs w:val="14"/>
        </w:rPr>
        <w:t xml:space="preserve">i </w:t>
      </w:r>
      <w:r w:rsidRPr="00597C86">
        <w:rPr>
          <w:szCs w:val="32"/>
        </w:rPr>
        <w:t>, and the choice of smoothing parameters of the kernel function, which establishes the basis for the improved robust Gaussian kernel density function. The basis of the improved Gaussian kernel density function is established.</w:t>
      </w:r>
    </w:p>
    <w:p w:rsidR="00B10E2D" w:rsidRDefault="005B188A" w:rsidP="00001FFD">
      <w:pPr>
        <w:pStyle w:val="Heading1"/>
        <w:numPr>
          <w:ilvl w:val="2"/>
          <w:numId w:val="3"/>
        </w:numPr>
        <w:spacing w:before="0" w:after="0" w:line="240" w:lineRule="auto"/>
        <w:jc w:val="left"/>
        <w:rPr>
          <w:rFonts w:ascii="SimHei" w:eastAsia="SimHei"/>
          <w:b w:val="0"/>
          <w:sz w:val="32"/>
          <w:szCs w:val="32"/>
        </w:rPr>
      </w:pPr>
      <w:bookmarkStart w:id="52" w:name="_Toc145456178"/>
      <w:r w:rsidRPr="00DF2F6C">
        <w:rPr>
          <w:rFonts w:ascii="SimHei" w:eastAsia="SimHei"/>
          <w:b w:val="0"/>
          <w:sz w:val="32"/>
          <w:szCs w:val="32"/>
        </w:rPr>
        <w:lastRenderedPageBreak/>
        <w:t>Robust Gaussian Kernel Density Estimation function</w:t>
      </w:r>
      <w:bookmarkEnd w:id="52"/>
    </w:p>
    <w:p w:rsidR="00A307A9" w:rsidRDefault="00533AC1" w:rsidP="00A307A9">
      <w:pPr>
        <w:pStyle w:val="NormalWeb"/>
        <w:ind w:firstLine="420"/>
        <w:rPr>
          <w:rFonts w:ascii="TimesNewRomanPS" w:hAnsi="TimesNewRomanPS"/>
          <w:lang w:val="en-US"/>
        </w:rPr>
      </w:pPr>
      <w:r>
        <w:rPr>
          <w:szCs w:val="32"/>
        </w:rPr>
        <w:t>T</w:t>
      </w:r>
      <w:r w:rsidRPr="00533AC1">
        <w:rPr>
          <w:szCs w:val="32"/>
        </w:rPr>
        <w:t xml:space="preserve">he Gaussian kernel density estimation function is introduced, and the consistency proof between the estimation function and the true function is given, which shows that when </w:t>
      </w:r>
      <w:r w:rsidRPr="00533AC1">
        <w:rPr>
          <w:i/>
          <w:iCs/>
          <w:szCs w:val="32"/>
        </w:rPr>
        <w:t>n</w:t>
      </w:r>
      <w:r w:rsidRPr="00533AC1">
        <w:rPr>
          <w:szCs w:val="32"/>
        </w:rPr>
        <w:t xml:space="preserve"> is larger than a certain positive integer </w:t>
      </w:r>
      <w:r w:rsidRPr="00533AC1">
        <w:rPr>
          <w:i/>
          <w:iCs/>
          <w:szCs w:val="32"/>
        </w:rPr>
        <w:t>N</w:t>
      </w:r>
      <w:r w:rsidRPr="00533AC1">
        <w:rPr>
          <w:szCs w:val="32"/>
        </w:rPr>
        <w:t>, the K</w:t>
      </w:r>
      <w:r>
        <w:rPr>
          <w:szCs w:val="32"/>
        </w:rPr>
        <w:t>D</w:t>
      </w:r>
      <w:r w:rsidRPr="00533AC1">
        <w:rPr>
          <w:szCs w:val="32"/>
        </w:rPr>
        <w:t>E function and the true density function can reach some degree of similarity under the L</w:t>
      </w:r>
      <w:r>
        <w:rPr>
          <w:szCs w:val="32"/>
          <w:vertAlign w:val="subscript"/>
        </w:rPr>
        <w:t>1</w:t>
      </w:r>
      <w:r w:rsidRPr="00533AC1">
        <w:rPr>
          <w:szCs w:val="32"/>
        </w:rPr>
        <w:t xml:space="preserve"> measure. This subsection focuses on the robust Gaussian kernel density estimation function, and firstly gives the definition of the robust Gaussian kernel density estimation function, and then gives the consistency proof of the robust Gaussian kernel density function. In the Gaussian kernel density estimation function defined in Eq. (1), each observation </w:t>
      </w:r>
      <w:r>
        <w:rPr>
          <w:rFonts w:ascii="SymbolMT" w:hAnsi="SymbolMT"/>
          <w:position w:val="2"/>
        </w:rPr>
        <w:sym w:font="Symbol" w:char="F078"/>
      </w:r>
      <w:r>
        <w:rPr>
          <w:rFonts w:ascii="TimesNewRomanPS" w:hAnsi="TimesNewRomanPS"/>
          <w:i/>
          <w:iCs/>
          <w:position w:val="-4"/>
          <w:sz w:val="14"/>
          <w:szCs w:val="14"/>
        </w:rPr>
        <w:t xml:space="preserve">i </w:t>
      </w:r>
      <w:r>
        <w:rPr>
          <w:rFonts w:ascii="TimesNewRomanPS" w:hAnsi="TimesNewRomanPS"/>
          <w:i/>
          <w:iCs/>
          <w:position w:val="-4"/>
          <w:sz w:val="14"/>
          <w:szCs w:val="14"/>
          <w:lang w:val="en-US"/>
        </w:rPr>
        <w:t xml:space="preserve"> </w:t>
      </w:r>
      <w:r w:rsidRPr="00533AC1">
        <w:rPr>
          <w:szCs w:val="32"/>
        </w:rPr>
        <w:t>has the same weight</w:t>
      </w:r>
      <w:r>
        <w:rPr>
          <w:szCs w:val="32"/>
          <w:lang w:val="en-US"/>
        </w:rPr>
        <w:t xml:space="preserve"> </w:t>
      </w:r>
      <w:r w:rsidRPr="00533AC1">
        <w:rPr>
          <w:i/>
          <w:iCs/>
          <w:szCs w:val="32"/>
        </w:rPr>
        <w:t>1/ n</w:t>
      </w:r>
      <w:r w:rsidRPr="00533AC1">
        <w:rPr>
          <w:szCs w:val="32"/>
        </w:rPr>
        <w:t>, which makes the constructed density estimation function treat all observations equally. If there is a slightly larger proportion of outliers in the observations, the density estimation function will differ from the true density function due to the same weights assigned. Therefore, in this section, we introduce the RKDE function, which is able to distinguish between normal and abnormal values and assign different weights to the observations.</w:t>
      </w:r>
      <w:r>
        <w:rPr>
          <w:szCs w:val="32"/>
          <w:lang w:val="en-US"/>
        </w:rPr>
        <w:t xml:space="preserve"> </w:t>
      </w:r>
      <w:r w:rsidRPr="00533AC1">
        <w:rPr>
          <w:szCs w:val="32"/>
          <w:lang w:val="en-US"/>
        </w:rPr>
        <w:t>Such a density estimation function gives a more accurate estimate of the true density function, and the definition of an RKDE function is given below.</w:t>
      </w:r>
      <w:r>
        <w:rPr>
          <w:szCs w:val="32"/>
          <w:lang w:val="en-US"/>
        </w:rPr>
        <w:t xml:space="preserve"> Let </w:t>
      </w:r>
      <w:r>
        <w:rPr>
          <w:rFonts w:ascii="SymbolMT" w:hAnsi="SymbolMT"/>
          <w:sz w:val="26"/>
          <w:szCs w:val="26"/>
        </w:rPr>
        <w:sym w:font="Symbol" w:char="F078"/>
      </w:r>
      <w:proofErr w:type="gramStart"/>
      <w:r>
        <w:rPr>
          <w:rFonts w:ascii="TimesNewRomanPSMT" w:hAnsi="TimesNewRomanPSMT"/>
          <w:position w:val="-6"/>
          <w:sz w:val="14"/>
          <w:szCs w:val="14"/>
        </w:rPr>
        <w:t>1</w:t>
      </w:r>
      <w:r>
        <w:rPr>
          <w:rFonts w:ascii="TimesNewRomanPSMT" w:hAnsi="TimesNewRomanPSMT"/>
          <w:sz w:val="26"/>
          <w:szCs w:val="26"/>
        </w:rPr>
        <w:t>,...</w:t>
      </w:r>
      <w:proofErr w:type="gramEnd"/>
      <w:r>
        <w:rPr>
          <w:rFonts w:ascii="TimesNewRomanPSMT" w:hAnsi="TimesNewRomanPSMT"/>
          <w:sz w:val="26"/>
          <w:szCs w:val="26"/>
        </w:rPr>
        <w:t>,</w:t>
      </w:r>
      <w:r>
        <w:rPr>
          <w:rFonts w:ascii="SymbolMT" w:hAnsi="SymbolMT"/>
          <w:sz w:val="26"/>
          <w:szCs w:val="26"/>
        </w:rPr>
        <w:sym w:font="Symbol" w:char="F078"/>
      </w:r>
      <w:r>
        <w:rPr>
          <w:rFonts w:ascii="TimesNewRomanPS" w:hAnsi="TimesNewRomanPS"/>
          <w:i/>
          <w:iCs/>
          <w:position w:val="-6"/>
          <w:sz w:val="14"/>
          <w:szCs w:val="14"/>
        </w:rPr>
        <w:t>n</w:t>
      </w:r>
      <w:r>
        <w:rPr>
          <w:rFonts w:ascii="TimesNewRomanPSMT" w:hAnsi="TimesNewRomanPSMT"/>
          <w:sz w:val="26"/>
          <w:szCs w:val="26"/>
        </w:rPr>
        <w:t>,</w:t>
      </w:r>
      <w:r>
        <w:rPr>
          <w:rFonts w:ascii="SymbolMT" w:hAnsi="SymbolMT"/>
          <w:sz w:val="26"/>
          <w:szCs w:val="26"/>
        </w:rPr>
        <w:sym w:font="Symbol" w:char="F078"/>
      </w:r>
      <w:r>
        <w:rPr>
          <w:rFonts w:ascii="TimesNewRomanPS" w:hAnsi="TimesNewRomanPS"/>
          <w:i/>
          <w:iCs/>
          <w:position w:val="-6"/>
          <w:sz w:val="14"/>
          <w:szCs w:val="14"/>
        </w:rPr>
        <w:t xml:space="preserve">i </w:t>
      </w:r>
      <w:r>
        <w:rPr>
          <w:rFonts w:ascii="SymbolMT" w:hAnsi="SymbolMT"/>
          <w:sz w:val="26"/>
          <w:szCs w:val="26"/>
        </w:rPr>
        <w:sym w:font="Symbol" w:char="F0CE"/>
      </w:r>
      <w:r>
        <w:rPr>
          <w:rFonts w:ascii="TimesNewRomanPS" w:hAnsi="TimesNewRomanPS"/>
          <w:i/>
          <w:iCs/>
          <w:sz w:val="26"/>
          <w:szCs w:val="26"/>
        </w:rPr>
        <w:t>R</w:t>
      </w:r>
      <w:r>
        <w:rPr>
          <w:rFonts w:ascii="TimesNewRomanPS" w:hAnsi="TimesNewRomanPS"/>
          <w:i/>
          <w:iCs/>
          <w:position w:val="12"/>
          <w:sz w:val="14"/>
          <w:szCs w:val="14"/>
        </w:rPr>
        <w:t>d</w:t>
      </w:r>
      <w:r>
        <w:rPr>
          <w:rFonts w:ascii="TimesNewRomanPSMT" w:hAnsi="TimesNewRomanPSMT"/>
          <w:sz w:val="26"/>
          <w:szCs w:val="26"/>
        </w:rPr>
        <w:t>,</w:t>
      </w:r>
      <w:r>
        <w:rPr>
          <w:rFonts w:ascii="TimesNewRomanPS" w:hAnsi="TimesNewRomanPS"/>
          <w:i/>
          <w:iCs/>
          <w:sz w:val="26"/>
          <w:szCs w:val="26"/>
        </w:rPr>
        <w:t>i</w:t>
      </w:r>
      <w:r>
        <w:rPr>
          <w:rFonts w:ascii="SymbolMT" w:hAnsi="SymbolMT"/>
          <w:sz w:val="26"/>
          <w:szCs w:val="26"/>
        </w:rPr>
        <w:sym w:font="Symbol" w:char="F03D"/>
      </w:r>
      <w:r>
        <w:rPr>
          <w:rFonts w:ascii="TimesNewRomanPSMT" w:hAnsi="TimesNewRomanPSMT"/>
          <w:sz w:val="26"/>
          <w:szCs w:val="26"/>
        </w:rPr>
        <w:t>1,...,</w:t>
      </w:r>
      <w:r>
        <w:rPr>
          <w:rFonts w:ascii="TimesNewRomanPS" w:hAnsi="TimesNewRomanPS"/>
          <w:i/>
          <w:iCs/>
          <w:sz w:val="26"/>
          <w:szCs w:val="26"/>
        </w:rPr>
        <w:t xml:space="preserve">n </w:t>
      </w:r>
      <w:r w:rsidR="00EA553F" w:rsidRPr="00EA553F">
        <w:rPr>
          <w:rFonts w:ascii="TimesNewRomanPS" w:hAnsi="TimesNewRomanPS"/>
        </w:rPr>
        <w:t xml:space="preserve">is a set of random observations from a distribution </w:t>
      </w:r>
      <w:r w:rsidR="00EA553F" w:rsidRPr="00EA553F">
        <w:rPr>
          <w:rFonts w:ascii="TimesNewRomanPS" w:hAnsi="TimesNewRomanPS"/>
          <w:i/>
          <w:iCs/>
        </w:rPr>
        <w:t>F</w:t>
      </w:r>
      <w:r w:rsidR="00EA553F" w:rsidRPr="00EA553F">
        <w:rPr>
          <w:rFonts w:ascii="TimesNewRomanPS" w:hAnsi="TimesNewRomanPS"/>
        </w:rPr>
        <w:t xml:space="preserve"> with a probability density function of </w:t>
      </w:r>
      <w:r w:rsidR="00EA553F" w:rsidRPr="00EA553F">
        <w:rPr>
          <w:rFonts w:ascii="TimesNewRomanPS" w:hAnsi="TimesNewRomanPS"/>
          <w:i/>
          <w:iCs/>
        </w:rPr>
        <w:t>f</w:t>
      </w:r>
      <w:r w:rsidR="00EA553F" w:rsidRPr="00EA553F">
        <w:rPr>
          <w:rFonts w:ascii="TimesNewRomanPS" w:hAnsi="TimesNewRomanPS"/>
        </w:rPr>
        <w:t>. The kernel density estimator of the following form is said to be a robust Gaussian kernel density estimator</w:t>
      </w:r>
      <w:r w:rsidR="00A307A9">
        <w:rPr>
          <w:rFonts w:ascii="TimesNewRomanPS" w:hAnsi="TimesNewRomanPS"/>
          <w:lang w:val="en-US"/>
        </w:rPr>
        <w:t xml:space="preserve">: </w:t>
      </w:r>
    </w:p>
    <w:p w:rsidR="00AF7803" w:rsidRDefault="00A307A9" w:rsidP="00A307A9">
      <w:pPr>
        <w:pStyle w:val="NormalWeb"/>
        <w:ind w:firstLine="420"/>
        <w:jc w:val="center"/>
        <w:rPr>
          <w:lang w:val="en-US"/>
        </w:rPr>
      </w:pPr>
      <w:r>
        <w:rPr>
          <w:noProof/>
        </w:rPr>
        <w:drawing>
          <wp:anchor distT="0" distB="0" distL="114300" distR="114300" simplePos="0" relativeHeight="251658752" behindDoc="1" locked="0" layoutInCell="1" allowOverlap="1">
            <wp:simplePos x="0" y="0"/>
            <wp:positionH relativeFrom="column">
              <wp:posOffset>4084532</wp:posOffset>
            </wp:positionH>
            <wp:positionV relativeFrom="paragraph">
              <wp:posOffset>602615</wp:posOffset>
            </wp:positionV>
            <wp:extent cx="387985" cy="270510"/>
            <wp:effectExtent l="0" t="0" r="5715" b="0"/>
            <wp:wrapNone/>
            <wp:docPr id="17998196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19654" name="Picture 17998196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7985" cy="27051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extent cx="3045600" cy="394334"/>
            <wp:effectExtent l="0" t="0" r="0" b="0"/>
            <wp:docPr id="4434352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35241" name="Picture 443435241"/>
                    <pic:cNvPicPr/>
                  </pic:nvPicPr>
                  <pic:blipFill>
                    <a:blip r:embed="rId22">
                      <a:extLst>
                        <a:ext uri="{28A0092B-C50C-407E-A947-70E740481C1C}">
                          <a14:useLocalDpi xmlns:a14="http://schemas.microsoft.com/office/drawing/2010/main" val="0"/>
                        </a:ext>
                      </a:extLst>
                    </a:blip>
                    <a:stretch>
                      <a:fillRect/>
                    </a:stretch>
                  </pic:blipFill>
                  <pic:spPr>
                    <a:xfrm>
                      <a:off x="0" y="0"/>
                      <a:ext cx="3045600" cy="394334"/>
                    </a:xfrm>
                    <a:prstGeom prst="rect">
                      <a:avLst/>
                    </a:prstGeom>
                  </pic:spPr>
                </pic:pic>
              </a:graphicData>
            </a:graphic>
          </wp:inline>
        </w:drawing>
      </w:r>
      <w:r>
        <w:rPr>
          <w:lang w:val="en-US"/>
        </w:rPr>
        <w:t xml:space="preserve"> </w:t>
      </w:r>
      <w:proofErr w:type="gramStart"/>
      <w:r>
        <w:rPr>
          <w:lang w:val="en-US"/>
        </w:rPr>
        <w:t>Eq.</w:t>
      </w:r>
      <w:r w:rsidR="005B332C">
        <w:rPr>
          <w:lang w:val="en-US"/>
        </w:rPr>
        <w:t>(</w:t>
      </w:r>
      <w:proofErr w:type="gramEnd"/>
      <w:r>
        <w:rPr>
          <w:lang w:val="en-US"/>
        </w:rPr>
        <w:t>2)</w:t>
      </w:r>
    </w:p>
    <w:p w:rsidR="00ED34E9" w:rsidRDefault="00A307A9" w:rsidP="00D3276A">
      <w:pPr>
        <w:pStyle w:val="NormalWeb"/>
        <w:rPr>
          <w:lang w:val="en-US"/>
        </w:rPr>
      </w:pPr>
      <w:r w:rsidRPr="00A307A9">
        <w:rPr>
          <w:lang w:val="en-US"/>
        </w:rPr>
        <w:t xml:space="preserve">where </w:t>
      </w:r>
      <w:r>
        <w:rPr>
          <w:rFonts w:ascii="SymbolMT" w:hAnsi="SymbolMT"/>
          <w:position w:val="2"/>
        </w:rPr>
        <w:sym w:font="Symbol" w:char="F077"/>
      </w:r>
      <w:r>
        <w:rPr>
          <w:rFonts w:ascii="TimesNewRomanPS" w:hAnsi="TimesNewRomanPS"/>
          <w:i/>
          <w:iCs/>
          <w:position w:val="-4"/>
          <w:sz w:val="14"/>
          <w:szCs w:val="14"/>
        </w:rPr>
        <w:t xml:space="preserve">i </w:t>
      </w:r>
      <w:r>
        <w:rPr>
          <w:rFonts w:ascii="SymbolMT" w:hAnsi="SymbolMT"/>
          <w:position w:val="2"/>
        </w:rPr>
        <w:sym w:font="Symbol" w:char="F0B3"/>
      </w:r>
      <w:proofErr w:type="gramStart"/>
      <w:r>
        <w:rPr>
          <w:rFonts w:ascii="TimesNewRomanPSMT" w:hAnsi="TimesNewRomanPSMT"/>
          <w:position w:val="2"/>
        </w:rPr>
        <w:t>0,</w:t>
      </w:r>
      <w:r>
        <w:rPr>
          <w:rFonts w:ascii="TimesNewRomanPS" w:hAnsi="TimesNewRomanPS"/>
          <w:i/>
          <w:iCs/>
          <w:position w:val="2"/>
        </w:rPr>
        <w:t>i</w:t>
      </w:r>
      <w:proofErr w:type="gramEnd"/>
      <w:r>
        <w:rPr>
          <w:rFonts w:ascii="SymbolMT" w:hAnsi="SymbolMT"/>
          <w:position w:val="2"/>
        </w:rPr>
        <w:sym w:font="Symbol" w:char="F03D"/>
      </w:r>
      <w:r>
        <w:rPr>
          <w:rFonts w:ascii="TimesNewRomanPSMT" w:hAnsi="TimesNewRomanPSMT"/>
          <w:position w:val="2"/>
        </w:rPr>
        <w:t>1,...</w:t>
      </w:r>
      <w:r>
        <w:rPr>
          <w:rFonts w:ascii="TimesNewRomanPS" w:hAnsi="TimesNewRomanPS"/>
          <w:i/>
          <w:iCs/>
          <w:position w:val="2"/>
        </w:rPr>
        <w:t>n</w:t>
      </w:r>
      <w:r w:rsidRPr="00A307A9">
        <w:rPr>
          <w:lang w:val="en-US"/>
        </w:rPr>
        <w:t>,... .n are the n weighting parameters</w:t>
      </w:r>
      <w:r>
        <w:rPr>
          <w:lang w:val="en-US"/>
        </w:rPr>
        <w:t xml:space="preserve">, </w:t>
      </w:r>
      <w:r w:rsidRPr="00A307A9">
        <w:rPr>
          <w:lang w:val="en-US"/>
        </w:rPr>
        <w:t>moreover</w:t>
      </w:r>
      <w:r>
        <w:rPr>
          <w:lang w:val="en-US"/>
        </w:rPr>
        <w:t xml:space="preserve">       .</w:t>
      </w:r>
    </w:p>
    <w:p w:rsidR="00F96622" w:rsidRDefault="00ED34E9" w:rsidP="00D3276A">
      <w:pPr>
        <w:pStyle w:val="NormalWeb"/>
        <w:rPr>
          <w:lang w:val="en-US"/>
        </w:rPr>
      </w:pPr>
      <w:r w:rsidRPr="00ED34E9">
        <w:t xml:space="preserve">Enhancing the resilience of KDE approaches against out- liers is crucially dependent on robust M-estimation. Due to its smooth transition between quadratic and linear behaviour, which makes it useful in downweighing outliers while still keeping the influence of inliers, the Huber function is a regu- larly used option in robust M-estimation. </w:t>
      </w:r>
      <w:r>
        <w:rPr>
          <w:lang w:val="en-US"/>
        </w:rPr>
        <w:t xml:space="preserve">The </w:t>
      </w:r>
      <w:proofErr w:type="spellStart"/>
      <w:r>
        <w:rPr>
          <w:lang w:val="en-US"/>
        </w:rPr>
        <w:t>fomula</w:t>
      </w:r>
      <w:proofErr w:type="spellEnd"/>
      <w:r w:rsidRPr="00ED34E9">
        <w:t xml:space="preserve"> definition </w:t>
      </w:r>
      <w:r>
        <w:rPr>
          <w:lang w:val="en-US"/>
        </w:rPr>
        <w:t xml:space="preserve">is: </w:t>
      </w:r>
    </w:p>
    <w:p w:rsidR="00F96622" w:rsidRPr="00630BF2" w:rsidRDefault="00630BF2" w:rsidP="00630BF2">
      <w:pPr>
        <w:pStyle w:val="NormalWeb"/>
        <w:jc w:val="center"/>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m:rPr>
                  <m:sty m:val="p"/>
                </m:rP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≤δ</m:t>
                  </m:r>
                </m:e>
                <m:e>
                  <m:r>
                    <w:rPr>
                      <w:rFonts w:ascii="Cambria Math" w:hAnsi="Cambria Math"/>
                      <w:sz w:val="26"/>
                      <w:szCs w:val="26"/>
                      <w:lang w:val="en-GB"/>
                    </w:rPr>
                    <m:t>δ</m:t>
                  </m:r>
                  <m:r>
                    <w:rPr>
                      <w:rFonts w:ascii="Cambria Math" w:hAnsi="Cambria Math"/>
                      <w:sz w:val="26"/>
                      <w:szCs w:val="26"/>
                      <w:lang w:val="en-GB"/>
                    </w:rPr>
                    <m:t>(</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r>
                    <w:rPr>
                      <w:rFonts w:ascii="Cambria Math" w:hAnsi="Cambria Math"/>
                      <w:sz w:val="26"/>
                      <w:szCs w:val="26"/>
                      <w:lang w:val="en-GB"/>
                    </w:rPr>
                    <m:t>δ</m:t>
                  </m:r>
                  <m:r>
                    <w:rPr>
                      <w:rFonts w:ascii="Cambria Math" w:hAnsi="Cambria Math"/>
                      <w:sz w:val="26"/>
                      <w:szCs w:val="26"/>
                      <w:lang w:val="en-GB"/>
                    </w:rPr>
                    <m:t>)</m:t>
                  </m:r>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r>
                    <w:rPr>
                      <w:rFonts w:ascii="Cambria Math" w:hAnsi="Cambria Math"/>
                      <w:sz w:val="26"/>
                      <w:szCs w:val="26"/>
                      <w:lang w:val="en-GB"/>
                    </w:rPr>
                    <m:t>δ</m:t>
                  </m:r>
                </m:e>
              </m:eqArr>
            </m:e>
          </m:d>
          <m:r>
            <w:rPr>
              <w:rFonts w:ascii="Cambria Math" w:hAnsi="Cambria Math"/>
              <w:sz w:val="26"/>
              <w:szCs w:val="26"/>
              <w:lang w:val="en-GB"/>
            </w:rPr>
            <m:t xml:space="preserve">  Eq.</m:t>
          </m:r>
          <m:r>
            <w:rPr>
              <w:rFonts w:ascii="Cambria Math" w:hAnsi="Cambria Math"/>
              <w:sz w:val="26"/>
              <w:szCs w:val="26"/>
              <w:lang w:val="en-GB"/>
            </w:rPr>
            <m:t>(</m:t>
          </m:r>
          <m:r>
            <w:rPr>
              <w:rFonts w:ascii="Cambria Math" w:hAnsi="Cambria Math"/>
              <w:sz w:val="26"/>
              <w:szCs w:val="26"/>
              <w:lang w:val="en-GB"/>
            </w:rPr>
            <m:t>3)</m:t>
          </m:r>
        </m:oMath>
      </m:oMathPara>
    </w:p>
    <w:p w:rsidR="00630BF2" w:rsidRPr="00630BF2" w:rsidRDefault="00630BF2" w:rsidP="00630BF2">
      <w:pPr>
        <w:pStyle w:val="NormalWeb"/>
        <w:rPr>
          <w:sz w:val="26"/>
          <w:szCs w:val="26"/>
        </w:rPr>
      </w:pPr>
      <w:r w:rsidRPr="00630BF2">
        <w:rPr>
          <w:sz w:val="26"/>
          <w:szCs w:val="26"/>
        </w:rPr>
        <w:t>where δ represents the tuning parameter, the Huber function strikes a balance between robustness and sensitivity, making it suitable for mitigating the impact of outliers.</w:t>
      </w:r>
    </w:p>
    <w:p w:rsidR="00630BF2" w:rsidRPr="00630BF2" w:rsidRDefault="00630BF2" w:rsidP="00630BF2">
      <w:pPr>
        <w:pStyle w:val="NormalWeb"/>
        <w:rPr>
          <w:sz w:val="26"/>
          <w:szCs w:val="26"/>
        </w:rPr>
      </w:pPr>
      <w:r w:rsidRPr="00630BF2">
        <w:rPr>
          <w:sz w:val="26"/>
          <w:szCs w:val="26"/>
        </w:rPr>
        <w:t>The Huber function is extended by the Hampel function, an-other reliable M-estimator, by adding a parameterized threshold that modifies the estimator’s behaviour in reaction to outliers. specified as</w:t>
      </w:r>
    </w:p>
    <w:p w:rsidR="00F96622" w:rsidRPr="00630BF2" w:rsidRDefault="00630BF2" w:rsidP="00D3276A">
      <w:pPr>
        <w:pStyle w:val="NormalWeb"/>
        <w:rPr>
          <w:sz w:val="26"/>
          <w:szCs w:val="26"/>
          <w:lang w:val="en-GB"/>
        </w:rPr>
      </w:pPr>
      <m:oMathPara>
        <m:oMath>
          <m:sSub>
            <m:sSubPr>
              <m:ctrlPr>
                <w:rPr>
                  <w:rFonts w:ascii="Cambria Math" w:hAnsi="Cambria Math"/>
                  <w:i/>
                  <w:sz w:val="26"/>
                  <w:szCs w:val="26"/>
                  <w:lang w:val="en-GB"/>
                </w:rPr>
              </m:ctrlPr>
            </m:sSubPr>
            <m:e>
              <m:r>
                <w:rPr>
                  <w:rFonts w:ascii="Cambria Math" w:hAnsi="Cambria Math"/>
                  <w:sz w:val="26"/>
                  <w:szCs w:val="26"/>
                  <w:lang w:val="en-GB"/>
                </w:rPr>
                <m:t>H</m:t>
              </m:r>
            </m:e>
            <m:sub>
              <m:r>
                <w:rPr>
                  <w:rFonts w:ascii="Cambria Math" w:hAnsi="Cambria Math"/>
                  <w:sz w:val="26"/>
                  <w:szCs w:val="26"/>
                  <w:lang w:val="en-GB"/>
                </w:rPr>
                <m:t>δ</m:t>
              </m:r>
            </m:sub>
          </m:sSub>
          <m:d>
            <m:dPr>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d>
            <m:dPr>
              <m:begChr m:val="{"/>
              <m:endChr m:val=""/>
              <m:ctrlPr>
                <w:rPr>
                  <w:rFonts w:ascii="Cambria Math" w:hAnsi="Cambria Math"/>
                  <w:i/>
                  <w:sz w:val="26"/>
                  <w:szCs w:val="26"/>
                  <w:lang w:val="en-GB"/>
                </w:rPr>
              </m:ctrlPr>
            </m:dPr>
            <m:e>
              <m:eqArr>
                <m:eqArrPr>
                  <m:ctrlPr>
                    <w:rPr>
                      <w:rFonts w:ascii="Cambria Math" w:hAnsi="Cambria Math"/>
                      <w:i/>
                      <w:sz w:val="26"/>
                      <w:szCs w:val="26"/>
                      <w:lang w:val="en-GB"/>
                    </w:rPr>
                  </m:ctrlPr>
                </m:eqArrPr>
                <m:e>
                  <m:f>
                    <m:fPr>
                      <m:ctrlPr>
                        <w:rPr>
                          <w:rFonts w:ascii="Cambria Math" w:hAnsi="Cambria Math"/>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sz w:val="26"/>
                          <w:szCs w:val="26"/>
                          <w:lang w:val="en-GB"/>
                        </w:rPr>
                      </m:ctrlPr>
                    </m:sSupPr>
                    <m:e>
                      <m:r>
                        <w:rPr>
                          <w:rFonts w:ascii="Cambria Math" w:hAnsi="Cambria Math"/>
                          <w:sz w:val="26"/>
                          <w:szCs w:val="26"/>
                          <w:lang w:val="en-GB"/>
                        </w:rPr>
                        <m:t>x</m:t>
                      </m:r>
                    </m:e>
                    <m:sup>
                      <m:r>
                        <w:rPr>
                          <w:rFonts w:ascii="Cambria Math" w:hAnsi="Cambria Math"/>
                          <w:sz w:val="26"/>
                          <w:szCs w:val="26"/>
                          <w:lang w:val="en-GB"/>
                        </w:rPr>
                        <m:t>2</m:t>
                      </m:r>
                    </m:sup>
                  </m:sSup>
                  <m:r>
                    <w:rPr>
                      <w:rFonts w:ascii="Cambria Math" w:hAnsi="Cambria Math"/>
                      <w:sz w:val="26"/>
                      <w:szCs w:val="26"/>
                      <w:lang w:val="en-GB"/>
                    </w:rPr>
                    <m:t xml:space="preserve">, &amp;|x| </m:t>
                  </m:r>
                  <m:r>
                    <m:rPr>
                      <m:sty m:val="p"/>
                    </m:rPr>
                    <w:rPr>
                      <w:rFonts w:ascii="Cambria Math" w:hAnsi="Cambria Math"/>
                      <w:sz w:val="26"/>
                      <w:szCs w:val="26"/>
                      <w:lang w:val="en-GB"/>
                    </w:rPr>
                    <m:t>≤</m:t>
                  </m:r>
                  <m:r>
                    <w:rPr>
                      <w:rFonts w:ascii="Cambria Math" w:hAnsi="Cambria Math"/>
                      <w:sz w:val="26"/>
                      <w:szCs w:val="26"/>
                      <w:lang w:val="en-GB"/>
                    </w:rPr>
                    <m:t>δ</m:t>
                  </m:r>
                </m:e>
                <m:e>
                  <m:r>
                    <w:rPr>
                      <w:rFonts w:ascii="Cambria Math" w:hAnsi="Cambria Math"/>
                      <w:sz w:val="26"/>
                      <w:szCs w:val="26"/>
                      <w:lang w:val="en-GB"/>
                    </w:rPr>
                    <m:t>δ</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 xml:space="preserve"> - </m:t>
                  </m:r>
                  <m:f>
                    <m:fPr>
                      <m:ctrlPr>
                        <w:rPr>
                          <w:rFonts w:ascii="Cambria Math" w:hAnsi="Cambria Math"/>
                          <w:i/>
                          <w:iCs/>
                          <w:sz w:val="26"/>
                          <w:szCs w:val="26"/>
                          <w:lang w:val="en-GB"/>
                        </w:rPr>
                      </m:ctrlPr>
                    </m:fPr>
                    <m:num>
                      <m:r>
                        <w:rPr>
                          <w:rFonts w:ascii="Cambria Math" w:hAnsi="Cambria Math"/>
                          <w:sz w:val="26"/>
                          <w:szCs w:val="26"/>
                          <w:lang w:val="en-GB"/>
                        </w:rPr>
                        <m:t>1</m:t>
                      </m:r>
                    </m:num>
                    <m:den>
                      <m:r>
                        <w:rPr>
                          <w:rFonts w:ascii="Cambria Math" w:hAnsi="Cambria Math"/>
                          <w:sz w:val="26"/>
                          <w:szCs w:val="26"/>
                          <w:lang w:val="en-GB"/>
                        </w:rPr>
                        <m:t>2</m:t>
                      </m:r>
                    </m:den>
                  </m:f>
                  <m:sSup>
                    <m:sSupPr>
                      <m:ctrlPr>
                        <w:rPr>
                          <w:rFonts w:ascii="Cambria Math" w:hAnsi="Cambria Math"/>
                          <w:i/>
                          <w:iCs/>
                          <w:sz w:val="26"/>
                          <w:szCs w:val="26"/>
                          <w:lang w:val="en-GB"/>
                        </w:rPr>
                      </m:ctrlPr>
                    </m:sSupPr>
                    <m:e>
                      <m:r>
                        <w:rPr>
                          <w:rFonts w:ascii="Cambria Math" w:hAnsi="Cambria Math"/>
                          <w:sz w:val="26"/>
                          <w:szCs w:val="26"/>
                          <w:lang w:val="en-GB"/>
                        </w:rPr>
                        <m:t>δ</m:t>
                      </m:r>
                    </m:e>
                    <m:sup>
                      <m:r>
                        <w:rPr>
                          <w:rFonts w:ascii="Cambria Math" w:hAnsi="Cambria Math"/>
                          <w:sz w:val="26"/>
                          <w:szCs w:val="26"/>
                          <w:lang w:val="en-GB"/>
                        </w:rPr>
                        <m:t>2</m:t>
                      </m:r>
                    </m:sup>
                  </m:sSup>
                  <m:r>
                    <w:rPr>
                      <w:rFonts w:ascii="Cambria Math" w:hAnsi="Cambria Math"/>
                      <w:sz w:val="26"/>
                      <w:szCs w:val="26"/>
                      <w:lang w:val="en-GB"/>
                    </w:rPr>
                    <m:t xml:space="preserve">, </m:t>
                  </m:r>
                  <m:d>
                    <m:dPr>
                      <m:begChr m:val="|"/>
                      <m:endChr m:val="|"/>
                      <m:ctrlPr>
                        <w:rPr>
                          <w:rFonts w:ascii="Cambria Math" w:hAnsi="Cambria Math"/>
                          <w:i/>
                          <w:sz w:val="26"/>
                          <w:szCs w:val="26"/>
                          <w:lang w:val="en-GB"/>
                        </w:rPr>
                      </m:ctrlPr>
                    </m:dPr>
                    <m:e>
                      <m:r>
                        <w:rPr>
                          <w:rFonts w:ascii="Cambria Math" w:hAnsi="Cambria Math"/>
                          <w:sz w:val="26"/>
                          <w:szCs w:val="26"/>
                          <w:lang w:val="en-GB"/>
                        </w:rPr>
                        <m:t>x</m:t>
                      </m:r>
                    </m:e>
                  </m:d>
                  <m:r>
                    <w:rPr>
                      <w:rFonts w:ascii="Cambria Math" w:hAnsi="Cambria Math"/>
                      <w:sz w:val="26"/>
                      <w:szCs w:val="26"/>
                      <w:lang w:val="en-GB"/>
                    </w:rPr>
                    <m:t>≥</m:t>
                  </m:r>
                  <m:r>
                    <w:rPr>
                      <w:rFonts w:ascii="Cambria Math" w:hAnsi="Cambria Math"/>
                      <w:sz w:val="26"/>
                      <w:szCs w:val="26"/>
                      <w:lang w:val="en-GB"/>
                    </w:rPr>
                    <m:t>δ</m:t>
                  </m:r>
                </m:e>
              </m:eqArr>
            </m:e>
          </m:d>
          <m:r>
            <w:rPr>
              <w:rFonts w:ascii="Cambria Math" w:hAnsi="Cambria Math"/>
              <w:sz w:val="26"/>
              <w:szCs w:val="26"/>
              <w:lang w:val="en-GB"/>
            </w:rPr>
            <m:t xml:space="preserve">  Eq.</m:t>
          </m:r>
          <m:r>
            <w:rPr>
              <w:rFonts w:ascii="Cambria Math" w:hAnsi="Cambria Math"/>
              <w:sz w:val="26"/>
              <w:szCs w:val="26"/>
              <w:lang w:val="en-GB"/>
            </w:rPr>
            <m:t>(</m:t>
          </m:r>
          <m:r>
            <w:rPr>
              <w:rFonts w:ascii="Cambria Math" w:hAnsi="Cambria Math"/>
              <w:sz w:val="26"/>
              <w:szCs w:val="26"/>
              <w:lang w:val="en-GB"/>
            </w:rPr>
            <m:t>4</m:t>
          </m:r>
          <m:r>
            <w:rPr>
              <w:rFonts w:ascii="Cambria Math" w:hAnsi="Cambria Math"/>
              <w:sz w:val="26"/>
              <w:szCs w:val="26"/>
              <w:lang w:val="en-GB"/>
            </w:rPr>
            <m:t>)</m:t>
          </m:r>
        </m:oMath>
      </m:oMathPara>
    </w:p>
    <w:p w:rsidR="00630BF2" w:rsidRPr="00630BF2" w:rsidRDefault="00630BF2" w:rsidP="00630BF2">
      <w:pPr>
        <w:pStyle w:val="NormalWeb"/>
        <w:rPr>
          <w:lang w:val="en-GB"/>
        </w:rPr>
      </w:pPr>
      <w:r w:rsidRPr="00630BF2">
        <w:rPr>
          <w:lang w:val="en-GB"/>
        </w:rPr>
        <w:t>where x represents the residual (difference between the data point and the estimated density), and δ is a tuning parameter that determines the robustness of the estimator.</w:t>
      </w:r>
    </w:p>
    <w:p w:rsidR="00630BF2" w:rsidRPr="00630BF2" w:rsidRDefault="00630BF2" w:rsidP="00630BF2">
      <w:pPr>
        <w:pStyle w:val="NormalWeb"/>
        <w:rPr>
          <w:rFonts w:hint="eastAsia"/>
          <w:lang w:val="en-GB"/>
        </w:rPr>
      </w:pPr>
      <w:r w:rsidRPr="00630BF2">
        <w:rPr>
          <w:rFonts w:hint="eastAsia"/>
          <w:lang w:val="en-GB"/>
        </w:rPr>
        <w:t>For |x| ≤ δ, the function behaves quadratically, penalizing small residuals.</w:t>
      </w:r>
    </w:p>
    <w:p w:rsidR="00630BF2" w:rsidRPr="00630BF2" w:rsidRDefault="00630BF2" w:rsidP="00630BF2">
      <w:pPr>
        <w:pStyle w:val="NormalWeb"/>
      </w:pPr>
      <w:r w:rsidRPr="00630BF2">
        <w:rPr>
          <w:lang w:val="en-GB"/>
        </w:rPr>
        <w:t>For |x| &gt; δ, the linear behaviour of the function provides a more robust weight to larger residuals, thereby reducing the impact of outliers on the density estimation (17).</w:t>
      </w:r>
      <w:r w:rsidRPr="00630BF2">
        <w:t xml:space="preserve"> </w:t>
      </w:r>
      <w:r w:rsidRPr="00630BF2">
        <w:rPr>
          <w:lang w:val="en-GB"/>
        </w:rPr>
        <w:t xml:space="preserve">Although the Tukey’s </w:t>
      </w:r>
      <w:proofErr w:type="spellStart"/>
      <w:r w:rsidRPr="00630BF2">
        <w:rPr>
          <w:lang w:val="en-GB"/>
        </w:rPr>
        <w:t>biweight</w:t>
      </w:r>
      <w:proofErr w:type="spellEnd"/>
      <w:r w:rsidRPr="00630BF2">
        <w:rPr>
          <w:lang w:val="en-GB"/>
        </w:rPr>
        <w:t xml:space="preserve"> and </w:t>
      </w:r>
      <w:proofErr w:type="spellStart"/>
      <w:r w:rsidRPr="00630BF2">
        <w:rPr>
          <w:lang w:val="en-GB"/>
        </w:rPr>
        <w:t>bisquare</w:t>
      </w:r>
      <w:proofErr w:type="spellEnd"/>
      <w:r w:rsidRPr="00630BF2">
        <w:rPr>
          <w:lang w:val="en-GB"/>
        </w:rPr>
        <w:t xml:space="preserve"> functions, as well as the Cauchy function, offer different approaches for achieving robustness, the Huber and Hampel functions are still popular options. These functions add different levels of non- linearity to the M-estimation process, offering various methods for downweighing outliers and boosting the estimator’s robust- ness. In conclusion, the performance and robustness of KDE approaches in treating outliers are greatly influenced by the M- estimation function selection. The choice should be made in accordance with the features of the data and the desired amount of outlier attenuation because each function introduces a differ- </w:t>
      </w:r>
      <w:proofErr w:type="spellStart"/>
      <w:r w:rsidRPr="00630BF2">
        <w:rPr>
          <w:lang w:val="en-GB"/>
        </w:rPr>
        <w:t>ent</w:t>
      </w:r>
      <w:proofErr w:type="spellEnd"/>
      <w:r w:rsidRPr="00630BF2">
        <w:rPr>
          <w:lang w:val="en-GB"/>
        </w:rPr>
        <w:t xml:space="preserve"> trade-off between robustness and sensitivity.</w:t>
      </w:r>
    </w:p>
    <w:p w:rsidR="00F96622" w:rsidRPr="00F96622" w:rsidRDefault="00F96622" w:rsidP="00D3276A">
      <w:pPr>
        <w:pStyle w:val="NormalWeb"/>
        <w:rPr>
          <w:lang w:val="en-US"/>
        </w:rPr>
      </w:pPr>
    </w:p>
    <w:p w:rsidR="005B188A" w:rsidRDefault="005B188A" w:rsidP="00001FFD">
      <w:pPr>
        <w:pStyle w:val="Heading1"/>
        <w:numPr>
          <w:ilvl w:val="2"/>
          <w:numId w:val="3"/>
        </w:numPr>
        <w:spacing w:before="0" w:after="0" w:line="240" w:lineRule="auto"/>
        <w:jc w:val="left"/>
        <w:rPr>
          <w:rFonts w:ascii="SimHei" w:eastAsia="SimHei"/>
          <w:b w:val="0"/>
          <w:sz w:val="32"/>
          <w:szCs w:val="32"/>
        </w:rPr>
      </w:pPr>
      <w:bookmarkStart w:id="53" w:name="_Toc145456179"/>
      <w:r w:rsidRPr="00DF2F6C">
        <w:rPr>
          <w:rFonts w:ascii="SimHei" w:eastAsia="SimHei"/>
          <w:b w:val="0"/>
          <w:sz w:val="32"/>
          <w:szCs w:val="32"/>
        </w:rPr>
        <w:t>Proof of consistency of Robust Gaussian Kernel Density Estimation function</w:t>
      </w:r>
      <w:bookmarkEnd w:id="53"/>
    </w:p>
    <w:p w:rsidR="00911FA5" w:rsidRPr="00911FA5" w:rsidRDefault="00911FA5" w:rsidP="00911FA5"/>
    <w:p w:rsidR="00911FA5" w:rsidRDefault="00911FA5" w:rsidP="00911FA5">
      <w:pPr>
        <w:rPr>
          <w:sz w:val="24"/>
          <w:szCs w:val="32"/>
        </w:rPr>
      </w:pPr>
      <w:r w:rsidRPr="00911FA5">
        <w:rPr>
          <w:sz w:val="24"/>
          <w:szCs w:val="32"/>
        </w:rPr>
        <w:t>We provide a rigorous proof of the consistency of the Robust Gaussian KDE function. This proof underlines the robustness properties of the estimator and its ability to provide accurate density estimates even in the presence of outliers.</w:t>
      </w:r>
    </w:p>
    <w:p w:rsidR="00514EF0" w:rsidRPr="00911FA5" w:rsidRDefault="00514EF0" w:rsidP="00911FA5">
      <w:pPr>
        <w:rPr>
          <w:sz w:val="24"/>
          <w:szCs w:val="32"/>
        </w:rPr>
      </w:pPr>
    </w:p>
    <w:p w:rsidR="005B188A" w:rsidRDefault="005B188A" w:rsidP="00001FFD">
      <w:pPr>
        <w:pStyle w:val="Heading1"/>
        <w:numPr>
          <w:ilvl w:val="2"/>
          <w:numId w:val="3"/>
        </w:numPr>
        <w:spacing w:before="0" w:after="0" w:line="240" w:lineRule="auto"/>
        <w:jc w:val="left"/>
        <w:rPr>
          <w:rFonts w:ascii="SimHei" w:eastAsia="SimHei"/>
          <w:b w:val="0"/>
          <w:sz w:val="32"/>
          <w:szCs w:val="32"/>
        </w:rPr>
      </w:pPr>
      <w:bookmarkStart w:id="54" w:name="_Toc145456180"/>
      <w:r w:rsidRPr="00DF2F6C">
        <w:rPr>
          <w:rFonts w:ascii="SimHei" w:eastAsia="SimHei"/>
          <w:b w:val="0"/>
          <w:sz w:val="32"/>
          <w:szCs w:val="32"/>
        </w:rPr>
        <w:t>Weight calculation of Robust Gaussian Kernel Density Estimation function</w:t>
      </w:r>
      <w:bookmarkEnd w:id="54"/>
    </w:p>
    <w:p w:rsidR="00514EF0" w:rsidRDefault="00943712" w:rsidP="00514EF0">
      <w:pPr>
        <w:pStyle w:val="NormalWeb"/>
        <w:ind w:firstLine="420"/>
        <w:rPr>
          <w:szCs w:val="32"/>
          <w:lang w:val="en-US"/>
        </w:rPr>
      </w:pPr>
      <w:r w:rsidRPr="00943712">
        <w:rPr>
          <w:szCs w:val="32"/>
        </w:rPr>
        <w:t xml:space="preserve">There are many scholars who have worked on RKDE functions [52-53]. Since the solution of the RKDE method yields, it cannot be solved by the common solvers, so there are many indirect methods for solving the RKDE function. </w:t>
      </w:r>
      <w:r w:rsidR="00514EF0" w:rsidRPr="00514EF0">
        <w:rPr>
          <w:szCs w:val="32"/>
        </w:rPr>
        <w:t xml:space="preserve">The Integrated Squared Error (ISE) is often used to estimate the weights in </w:t>
      </w:r>
      <w:r w:rsidR="00514EF0">
        <w:rPr>
          <w:szCs w:val="32"/>
          <w:lang w:val="en-US"/>
        </w:rPr>
        <w:t>RKDE</w:t>
      </w:r>
      <w:r w:rsidR="00514EF0" w:rsidRPr="00514EF0">
        <w:rPr>
          <w:szCs w:val="32"/>
        </w:rPr>
        <w:t xml:space="preserve"> with IRLS. The ISE measures the difference between the observed data and the estimated density function. In the context of RKDE with IRLS, the formula for ISE can be expressed as follows</w:t>
      </w:r>
      <w:r w:rsidR="00514EF0">
        <w:rPr>
          <w:szCs w:val="32"/>
          <w:lang w:val="en-US"/>
        </w:rPr>
        <w:t>:</w:t>
      </w:r>
    </w:p>
    <w:p w:rsidR="00943712" w:rsidRPr="00ED34E9" w:rsidRDefault="00514EF0" w:rsidP="00514EF0">
      <w:pPr>
        <w:pStyle w:val="NormalWeb"/>
        <w:rPr>
          <w:rFonts w:ascii="TimesNewRomanPS" w:hAnsi="TimesNewRomanPS"/>
          <w:lang w:val="en-US"/>
        </w:rPr>
      </w:pPr>
      <w:r w:rsidRPr="00514EF0">
        <w:rPr>
          <w:rFonts w:ascii="TimesNewRomanPS" w:hAnsi="TimesNewRomanPS"/>
          <w:lang w:val="en-US"/>
        </w:rPr>
        <w:t>Let represent the estimated density function</w:t>
      </w:r>
      <w:r w:rsidR="00ED34E9">
        <w:rPr>
          <w:rFonts w:ascii="TimesNewRomanPS" w:hAnsi="TimesNewRomanPS"/>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Pr="00514EF0">
        <w:rPr>
          <w:rFonts w:ascii="TimesNewRomanPS" w:hAnsi="TimesNewRomanPS"/>
          <w:lang w:val="en-US"/>
        </w:rPr>
        <w:t xml:space="preserve">, </w:t>
      </w:r>
      <m:oMath>
        <m:r>
          <w:rPr>
            <w:rFonts w:ascii="Cambria Math" w:hAnsi="Cambria Math"/>
            <w:lang w:val="en-US"/>
          </w:rPr>
          <m:t>K</m:t>
        </m:r>
      </m:oMath>
      <w:r>
        <w:rPr>
          <w:rFonts w:ascii="TimesNewRomanPS" w:hAnsi="TimesNewRomanPS"/>
          <w:lang w:val="en-US"/>
        </w:rPr>
        <w:t xml:space="preserve"> </w:t>
      </w:r>
      <w:r w:rsidRPr="00514EF0">
        <w:rPr>
          <w:rFonts w:ascii="TimesNewRomanPS" w:hAnsi="TimesNewRomanPS"/>
          <w:lang w:val="en-US"/>
        </w:rPr>
        <w:t xml:space="preserve">be the kernel function, and </w:t>
      </w:r>
      <m:oMath>
        <m:r>
          <w:rPr>
            <w:rFonts w:ascii="Cambria Math" w:hAnsi="Cambria Math"/>
            <w:lang w:val="en-US"/>
          </w:rPr>
          <m:t>h</m:t>
        </m:r>
      </m:oMath>
      <w:r w:rsidR="00ED34E9">
        <w:rPr>
          <w:rFonts w:ascii="TimesNewRomanPS" w:hAnsi="TimesNewRomanPS"/>
          <w:lang w:val="en-US"/>
        </w:rPr>
        <w:t xml:space="preserve"> </w:t>
      </w:r>
      <w:r w:rsidRPr="00514EF0">
        <w:rPr>
          <w:rFonts w:ascii="TimesNewRomanPS" w:hAnsi="TimesNewRomanPS"/>
          <w:lang w:val="en-US"/>
        </w:rPr>
        <w:t>the bandwidth. Then, the ISE for RKDE with IRLS is given by:</w:t>
      </w:r>
      <w:r w:rsidR="00943712">
        <w:rPr>
          <w:rFonts w:ascii="TimesNewRomanPS" w:hAnsi="TimesNewRomanPS"/>
          <w:lang w:val="en-US"/>
        </w:rPr>
        <w:t xml:space="preserve"> </w:t>
      </w:r>
    </w:p>
    <w:p w:rsidR="00ED34E9" w:rsidRDefault="00514EF0" w:rsidP="00ED34E9">
      <w:pPr>
        <w:pStyle w:val="NormalWeb"/>
        <w:ind w:left="480" w:hanging="480"/>
        <w:rPr>
          <w:rFonts w:ascii="TimesNewRomanPS" w:hAnsi="TimesNewRomanPS"/>
          <w:sz w:val="26"/>
          <w:szCs w:val="26"/>
          <w:lang w:val="en-GB"/>
        </w:rPr>
      </w:pPr>
      <m:oMathPara>
        <m:oMath>
          <m:r>
            <w:rPr>
              <w:rFonts w:ascii="Cambria Math" w:hAnsi="Cambria Math" w:cs="AppleSystemUIFont"/>
              <w:sz w:val="26"/>
              <w:szCs w:val="26"/>
              <w:lang w:val="en-GB"/>
            </w:rPr>
            <w:lastRenderedPageBreak/>
            <m:t>I</m:t>
          </m:r>
          <m:r>
            <m:rPr>
              <m:sty m:val="p"/>
            </m:rPr>
            <w:rPr>
              <w:rFonts w:ascii="Cambria Math" w:hAnsi="Cambria Math" w:cs="AppleSystemUIFont"/>
              <w:sz w:val="26"/>
              <w:szCs w:val="26"/>
              <w:lang w:val="en-GB"/>
            </w:rPr>
            <m:t>SE=</m:t>
          </m:r>
          <m:nary>
            <m:naryPr>
              <m:subHide m:val="1"/>
              <m:supHide m:val="1"/>
              <m:ctrlPr>
                <w:rPr>
                  <w:rFonts w:ascii="Cambria Math" w:hAnsi="Cambria Math" w:cs="AppleSystemUIFont"/>
                  <w:sz w:val="26"/>
                  <w:szCs w:val="26"/>
                  <w:lang w:val="en-GB"/>
                </w:rPr>
              </m:ctrlPr>
            </m:naryPr>
            <m:sub/>
            <m:sup/>
            <m:e>
              <m:sSup>
                <m:sSupPr>
                  <m:ctrlPr>
                    <w:rPr>
                      <w:rFonts w:ascii="Cambria Math" w:hAnsi="Cambria Math" w:cs="AppleSystemUIFont"/>
                      <w:sz w:val="26"/>
                      <w:szCs w:val="26"/>
                      <w:lang w:val="en-GB"/>
                    </w:rPr>
                  </m:ctrlPr>
                </m:sSupPr>
                <m:e>
                  <m:d>
                    <m:dPr>
                      <m:begChr m:val="["/>
                      <m:endChr m:val="]"/>
                      <m:ctrlPr>
                        <w:rPr>
                          <w:rFonts w:ascii="Cambria Math" w:hAnsi="Cambria Math" w:cs="AppleSystemUIFont"/>
                          <w:sz w:val="26"/>
                          <w:szCs w:val="26"/>
                          <w:lang w:val="en-GB"/>
                        </w:rPr>
                      </m:ctrlPr>
                    </m:dPr>
                    <m:e>
                      <m:r>
                        <m:rPr>
                          <m:sty m:val="p"/>
                        </m:rPr>
                        <w:rPr>
                          <w:rFonts w:ascii="Cambria Math" w:hAnsi="Cambria Math" w:cs="AppleSystemUIFont"/>
                          <w:sz w:val="26"/>
                          <w:szCs w:val="26"/>
                          <w:lang w:val="en-GB"/>
                        </w:rPr>
                        <m:t>f</m:t>
                      </m:r>
                      <m:d>
                        <m:dPr>
                          <m:ctrlPr>
                            <w:rPr>
                              <w:rFonts w:ascii="Cambria Math" w:hAnsi="Cambria Math" w:cs="AppleSystemUIFont"/>
                              <w:sz w:val="26"/>
                              <w:szCs w:val="26"/>
                              <w:lang w:val="en-GB"/>
                            </w:rPr>
                          </m:ctrlPr>
                        </m:dPr>
                        <m:e>
                          <m:r>
                            <m:rPr>
                              <m:sty m:val="p"/>
                            </m:rPr>
                            <w:rPr>
                              <w:rFonts w:ascii="Cambria Math" w:hAnsi="Cambria Math" w:cs="AppleSystemUIFont"/>
                              <w:sz w:val="26"/>
                              <w:szCs w:val="26"/>
                              <w:lang w:val="en-GB"/>
                            </w:rPr>
                            <m:t>x</m:t>
                          </m:r>
                        </m:e>
                      </m:d>
                      <m:r>
                        <m:rPr>
                          <m:sty m:val="p"/>
                        </m:rPr>
                        <w:rPr>
                          <w:rFonts w:ascii="Cambria Math" w:hAnsi="Cambria Math" w:cs="AppleSystemUIFont"/>
                          <w:sz w:val="26"/>
                          <w:szCs w:val="26"/>
                          <w:lang w:val="en-GB"/>
                        </w:rPr>
                        <m:t>-</m:t>
                      </m:r>
                      <m:f>
                        <m:fPr>
                          <m:ctrlPr>
                            <w:rPr>
                              <w:rFonts w:ascii="Cambria Math" w:hAnsi="Cambria Math" w:cs="AppleSystemUIFont"/>
                              <w:sz w:val="26"/>
                              <w:szCs w:val="26"/>
                              <w:lang w:val="en-GB"/>
                            </w:rPr>
                          </m:ctrlPr>
                        </m:fPr>
                        <m:num>
                          <m:r>
                            <m:rPr>
                              <m:sty m:val="p"/>
                            </m:rPr>
                            <w:rPr>
                              <w:rFonts w:ascii="Cambria Math" w:hAnsi="Cambria Math" w:cs="AppleSystemUIFont"/>
                              <w:sz w:val="26"/>
                              <w:szCs w:val="26"/>
                              <w:lang w:val="en-GB"/>
                            </w:rPr>
                            <m:t>1</m:t>
                          </m:r>
                        </m:num>
                        <m:den>
                          <m:r>
                            <m:rPr>
                              <m:sty m:val="p"/>
                            </m:rPr>
                            <w:rPr>
                              <w:rFonts w:ascii="Cambria Math" w:hAnsi="Cambria Math" w:cs="AppleSystemUIFont"/>
                              <w:sz w:val="26"/>
                              <w:szCs w:val="26"/>
                              <w:lang w:val="en-GB"/>
                            </w:rPr>
                            <m:t>n</m:t>
                          </m:r>
                        </m:den>
                      </m:f>
                      <m:nary>
                        <m:naryPr>
                          <m:chr m:val="∑"/>
                          <m:ctrlPr>
                            <w:rPr>
                              <w:rFonts w:ascii="Cambria Math" w:hAnsi="Cambria Math" w:cs="AppleSystemUIFont"/>
                              <w:sz w:val="26"/>
                              <w:szCs w:val="26"/>
                              <w:lang w:val="en-GB"/>
                            </w:rPr>
                          </m:ctrlPr>
                        </m:naryPr>
                        <m:sub>
                          <m:r>
                            <m:rPr>
                              <m:sty m:val="p"/>
                            </m:rPr>
                            <w:rPr>
                              <w:rFonts w:ascii="Cambria Math" w:hAnsi="Cambria Math" w:cs="AppleSystemUIFont"/>
                              <w:sz w:val="26"/>
                              <w:szCs w:val="26"/>
                              <w:lang w:val="en-GB"/>
                            </w:rPr>
                            <m:t>i=1</m:t>
                          </m:r>
                        </m:sub>
                        <m:sup>
                          <m:r>
                            <m:rPr>
                              <m:sty m:val="p"/>
                            </m:rPr>
                            <w:rPr>
                              <w:rFonts w:ascii="Cambria Math" w:hAnsi="Cambria Math" w:cs="AppleSystemUIFont"/>
                              <w:sz w:val="26"/>
                              <w:szCs w:val="26"/>
                              <w:lang w:val="en-GB"/>
                            </w:rPr>
                            <m:t>n</m:t>
                          </m:r>
                        </m:sup>
                        <m:e>
                          <m:r>
                            <m:rPr>
                              <m:sty m:val="p"/>
                            </m:rPr>
                            <w:rPr>
                              <w:rFonts w:ascii="Cambria Math" w:hAnsi="Cambria Math" w:cs="AppleSystemUIFont"/>
                              <w:sz w:val="26"/>
                              <w:szCs w:val="26"/>
                              <w:lang w:val="en-GB"/>
                            </w:rPr>
                            <m:t>K</m:t>
                          </m:r>
                          <m:d>
                            <m:dPr>
                              <m:ctrlPr>
                                <w:rPr>
                                  <w:rFonts w:ascii="Cambria Math" w:hAnsi="Cambria Math" w:cs="AppleSystemUIFont"/>
                                  <w:sz w:val="26"/>
                                  <w:szCs w:val="26"/>
                                  <w:lang w:val="en-GB"/>
                                </w:rPr>
                              </m:ctrlPr>
                            </m:dPr>
                            <m:e>
                              <m:f>
                                <m:fPr>
                                  <m:ctrlPr>
                                    <w:rPr>
                                      <w:rFonts w:ascii="Cambria Math" w:hAnsi="Cambria Math" w:cs="AppleSystemUIFont"/>
                                      <w:sz w:val="26"/>
                                      <w:szCs w:val="26"/>
                                      <w:lang w:val="en-GB"/>
                                    </w:rPr>
                                  </m:ctrlPr>
                                </m:fPr>
                                <m:num>
                                  <m:r>
                                    <m:rPr>
                                      <m:sty m:val="p"/>
                                    </m:rPr>
                                    <w:rPr>
                                      <w:rFonts w:ascii="Cambria Math" w:hAnsi="Cambria Math" w:cs="AppleSystemUIFont"/>
                                      <w:sz w:val="26"/>
                                      <w:szCs w:val="26"/>
                                      <w:lang w:val="en-GB"/>
                                    </w:rPr>
                                    <m:t>x-</m:t>
                                  </m:r>
                                  <m:sSub>
                                    <m:sSubPr>
                                      <m:ctrlPr>
                                        <w:rPr>
                                          <w:rFonts w:ascii="Cambria Math" w:hAnsi="Cambria Math" w:cs="AppleSystemUIFont"/>
                                          <w:sz w:val="26"/>
                                          <w:szCs w:val="26"/>
                                          <w:lang w:val="en-GB"/>
                                        </w:rPr>
                                      </m:ctrlPr>
                                    </m:sSubPr>
                                    <m:e>
                                      <m:r>
                                        <m:rPr>
                                          <m:sty m:val="p"/>
                                        </m:rPr>
                                        <w:rPr>
                                          <w:rFonts w:ascii="Cambria Math" w:hAnsi="Cambria Math" w:cs="AppleSystemUIFont"/>
                                          <w:sz w:val="26"/>
                                          <w:szCs w:val="26"/>
                                          <w:lang w:val="en-GB"/>
                                        </w:rPr>
                                        <m:t>X</m:t>
                                      </m:r>
                                    </m:e>
                                    <m:sub>
                                      <m:r>
                                        <m:rPr>
                                          <m:sty m:val="p"/>
                                        </m:rPr>
                                        <w:rPr>
                                          <w:rFonts w:ascii="Cambria Math" w:hAnsi="Cambria Math" w:cs="AppleSystemUIFont"/>
                                          <w:sz w:val="26"/>
                                          <w:szCs w:val="26"/>
                                          <w:lang w:val="en-GB"/>
                                        </w:rPr>
                                        <m:t>i</m:t>
                                      </m:r>
                                    </m:sub>
                                  </m:sSub>
                                </m:num>
                                <m:den>
                                  <m:r>
                                    <m:rPr>
                                      <m:sty m:val="p"/>
                                    </m:rPr>
                                    <w:rPr>
                                      <w:rFonts w:ascii="Cambria Math" w:hAnsi="Cambria Math" w:cs="AppleSystemUIFont"/>
                                      <w:sz w:val="26"/>
                                      <w:szCs w:val="26"/>
                                      <w:lang w:val="en-GB"/>
                                    </w:rPr>
                                    <m:t>h</m:t>
                                  </m:r>
                                </m:den>
                              </m:f>
                            </m:e>
                          </m:d>
                        </m:e>
                      </m:nary>
                    </m:e>
                  </m:d>
                </m:e>
                <m:sup>
                  <m:r>
                    <m:rPr>
                      <m:sty m:val="p"/>
                    </m:rPr>
                    <w:rPr>
                      <w:rFonts w:ascii="Cambria Math" w:hAnsi="Cambria Math" w:cs="AppleSystemUIFont"/>
                      <w:sz w:val="26"/>
                      <w:szCs w:val="26"/>
                      <w:lang w:val="en-GB"/>
                    </w:rPr>
                    <m:t>2</m:t>
                  </m:r>
                </m:sup>
              </m:sSup>
              <m:r>
                <m:rPr>
                  <m:sty m:val="p"/>
                </m:rPr>
                <w:rPr>
                  <w:rFonts w:ascii="Cambria Math" w:hAnsi="Cambria Math" w:cs="AppleSystemUIFont"/>
                  <w:sz w:val="26"/>
                  <w:szCs w:val="26"/>
                  <w:lang w:val="en-GB"/>
                </w:rPr>
                <m:t>dx</m:t>
              </m:r>
            </m:e>
          </m:nary>
        </m:oMath>
      </m:oMathPara>
    </w:p>
    <w:p w:rsidR="00ED34E9" w:rsidRPr="00024FB0" w:rsidRDefault="00ED34E9" w:rsidP="00ED34E9">
      <w:pPr>
        <w:pStyle w:val="NormalWeb"/>
        <w:rPr>
          <w:lang w:val="en-GB"/>
        </w:rPr>
      </w:pPr>
      <w:r w:rsidRPr="00024FB0">
        <w:rPr>
          <w:lang w:val="en-GB"/>
        </w:rPr>
        <w:t xml:space="preserve">Here, </w:t>
      </w:r>
      <m:oMath>
        <m:r>
          <w:rPr>
            <w:rFonts w:ascii="Cambria Math" w:hAnsi="Cambria Math"/>
            <w:lang w:val="en-GB"/>
          </w:rPr>
          <m:t>X_i</m:t>
        </m:r>
      </m:oMath>
      <w:r w:rsidRPr="00024FB0">
        <w:rPr>
          <w:lang w:val="en-GB"/>
        </w:rPr>
        <w:t xml:space="preserve"> </w:t>
      </w:r>
      <w:r w:rsidRPr="00024FB0">
        <w:rPr>
          <w:lang w:val="en-GB"/>
        </w:rPr>
        <w:t>represents the observed data points, and the goal is to minimize this integrated squared error by adjusting the weights in the estimation process. The IRLS algorithm iteratively updates the weights to minimize this error, leading to a robust density estimation.</w:t>
      </w:r>
      <w:r w:rsidR="005B332C" w:rsidRPr="00024FB0">
        <w:rPr>
          <w:lang w:val="en-GB"/>
        </w:rPr>
        <w:t xml:space="preserve"> I</w:t>
      </w:r>
      <w:r w:rsidR="005B332C" w:rsidRPr="00024FB0">
        <w:rPr>
          <w:lang w:val="en-GB"/>
        </w:rPr>
        <w:t>RLS is a technique for iterative optimisation that is widely used in statistics and machine learning. It is particularly effective for solving problems involving non-Gaussian errors and outliers. The IRLS algorithm seeks the optimal solution by iteratively adjusting the weights of data points based on their residuals. In the context of RKDE, it’s utilised to optimise the bandwidth and weights assigned to individual data points (19; 20; 21). We modify the IRLS algorithm for RKDE with Robust M-estimation to attain robustness against outliers. Robust M-estimation is a potent statistical technique that reduces the impact of outliers by allocating them to smaller weights during estimation. As the weight function, the Hampel function Eq. (</w:t>
      </w:r>
      <w:r w:rsidR="005B332C" w:rsidRPr="00024FB0">
        <w:rPr>
          <w:lang w:val="en-GB"/>
        </w:rPr>
        <w:t>4</w:t>
      </w:r>
      <w:r w:rsidR="005B332C" w:rsidRPr="00024FB0">
        <w:rPr>
          <w:lang w:val="en-GB"/>
        </w:rPr>
        <w:t>) is employed, which is less sensitive to outliers compared to the traditional Huber function (22). The following algorithm is utilised in the adaptation of IRLS and Robust M-estimation to RKDE:</w:t>
      </w:r>
    </w:p>
    <w:p w:rsidR="00A71CAB" w:rsidRPr="00024FB0" w:rsidRDefault="00A71CAB" w:rsidP="00ED34E9">
      <w:pPr>
        <w:pStyle w:val="NormalWeb"/>
        <w:rPr>
          <w:lang w:val="en-GB"/>
        </w:rPr>
      </w:pPr>
      <w:r w:rsidRPr="00024FB0">
        <w:rPr>
          <w:lang w:val="en-GB"/>
        </w:rPr>
        <w:t>ALGO</w:t>
      </w:r>
    </w:p>
    <w:p w:rsidR="00943712" w:rsidRPr="00024FB0" w:rsidRDefault="00A71CAB" w:rsidP="00E626B0">
      <w:pPr>
        <w:pStyle w:val="NormalWeb"/>
      </w:pPr>
      <w:r w:rsidRPr="00024FB0">
        <w:t>Robust M-estimation with the Hampel function facilitates the effective management of outliers during RKDE. Typically, out- liers have a substantial impact on traditional KDE methods, re- sulting in biased density estimates. However, by allocating out- liers smaller weights, the robust RKDE reduces their impact,</w:t>
      </w:r>
      <w:r w:rsidR="002B750E" w:rsidRPr="00024FB0">
        <w:rPr>
          <w:sz w:val="22"/>
          <w:szCs w:val="22"/>
        </w:rPr>
        <w:t xml:space="preserve"> </w:t>
      </w:r>
      <w:r w:rsidR="002B750E" w:rsidRPr="00024FB0">
        <w:t>resulting in more accurate and robust density estimates. The RKDE with IRLS and Robust M-estimation is especially ad- vantageous in scenarios involving chaotic or contaminated data. It provides a more accurate density estimation by decreasing the sensitivity to anomalies, making it suitable for classification tasks where robustness is crucial.</w:t>
      </w:r>
    </w:p>
    <w:p w:rsidR="005B188A" w:rsidRDefault="005B188A" w:rsidP="00001FFD">
      <w:pPr>
        <w:pStyle w:val="Heading1"/>
        <w:numPr>
          <w:ilvl w:val="2"/>
          <w:numId w:val="3"/>
        </w:numPr>
        <w:spacing w:before="0" w:after="0" w:line="240" w:lineRule="auto"/>
        <w:jc w:val="left"/>
        <w:rPr>
          <w:rFonts w:ascii="SimHei" w:eastAsia="SimHei"/>
          <w:b w:val="0"/>
          <w:sz w:val="32"/>
          <w:szCs w:val="32"/>
        </w:rPr>
      </w:pPr>
      <w:bookmarkStart w:id="55" w:name="_Toc145456181"/>
      <w:r w:rsidRPr="00DF2F6C">
        <w:rPr>
          <w:rFonts w:ascii="SimHei" w:eastAsia="SimHei"/>
          <w:b w:val="0"/>
          <w:sz w:val="32"/>
          <w:szCs w:val="32"/>
        </w:rPr>
        <w:t>Performance estimation of Robust Gaussian Kernel Density Estimation method</w:t>
      </w:r>
      <w:bookmarkEnd w:id="55"/>
    </w:p>
    <w:p w:rsidR="00B959C9" w:rsidRPr="00B959C9" w:rsidRDefault="00B959C9" w:rsidP="00B959C9"/>
    <w:p w:rsidR="00B959C9" w:rsidRDefault="00B959C9" w:rsidP="00B959C9">
      <w:pPr>
        <w:pStyle w:val="NormalWeb"/>
        <w:rPr>
          <w:szCs w:val="32"/>
        </w:rPr>
      </w:pPr>
      <w:r w:rsidRPr="00B959C9">
        <w:rPr>
          <w:szCs w:val="32"/>
        </w:rPr>
        <w:t xml:space="preserve">The RKDE method uses the weights obtained from the </w:t>
      </w:r>
      <w:proofErr w:type="spellStart"/>
      <w:r w:rsidRPr="00B959C9">
        <w:rPr>
          <w:szCs w:val="32"/>
        </w:rPr>
        <w:t>kernelised</w:t>
      </w:r>
      <w:proofErr w:type="spellEnd"/>
      <w:r w:rsidRPr="00B959C9">
        <w:rPr>
          <w:szCs w:val="32"/>
        </w:rPr>
        <w:t xml:space="preserve"> iterative reweighted least squares algorithm to assign weights to the function corresponding to each observation, and has the following properties:</w:t>
      </w:r>
    </w:p>
    <w:p w:rsidR="00B959C9" w:rsidRDefault="00B959C9" w:rsidP="00063F75">
      <w:pPr>
        <w:pStyle w:val="NormalWeb"/>
        <w:numPr>
          <w:ilvl w:val="0"/>
          <w:numId w:val="13"/>
        </w:numPr>
        <w:rPr>
          <w:szCs w:val="32"/>
        </w:rPr>
      </w:pPr>
      <w:r w:rsidRPr="00B959C9">
        <w:rPr>
          <w:szCs w:val="32"/>
        </w:rPr>
        <w:t>The model for solving the RKDE function is</w:t>
      </w:r>
      <w:r w:rsidRPr="00B959C9">
        <w:rPr>
          <w:szCs w:val="32"/>
        </w:rPr>
        <w:t>:</w:t>
      </w:r>
      <w:r>
        <w:rPr>
          <w:szCs w:val="32"/>
        </w:rPr>
        <w:t xml:space="preserve">  </w:t>
      </w:r>
      <m:oMath>
        <m:r>
          <w:rPr>
            <w:rFonts w:ascii="Cambria Math" w:hAnsi="Cambria Math"/>
            <w:szCs w:val="32"/>
          </w:rPr>
          <m:t>min</m:t>
        </m:r>
        <m:nary>
          <m:naryPr>
            <m:chr m:val="∑"/>
            <m:limLoc m:val="undOvr"/>
            <m:ctrlPr>
              <w:rPr>
                <w:rFonts w:ascii="Cambria Math" w:hAnsi="Cambria Math"/>
                <w:i/>
                <w:szCs w:val="32"/>
              </w:rPr>
            </m:ctrlPr>
          </m:naryPr>
          <m:sub>
            <m:r>
              <w:rPr>
                <w:rFonts w:ascii="Cambria Math" w:hAnsi="Cambria Math"/>
                <w:szCs w:val="32"/>
              </w:rPr>
              <m:t>i=1</m:t>
            </m:r>
          </m:sub>
          <m:sup>
            <m:r>
              <w:rPr>
                <w:rFonts w:ascii="Cambria Math" w:hAnsi="Cambria Math"/>
                <w:szCs w:val="32"/>
              </w:rPr>
              <m:t>n</m:t>
            </m:r>
          </m:sup>
          <m:e>
            <m:r>
              <w:rPr>
                <w:rFonts w:ascii="Cambria Math" w:hAnsi="Cambria Math"/>
                <w:szCs w:val="32"/>
              </w:rPr>
              <m:t>φ(</m:t>
            </m:r>
            <m:d>
              <m:dPr>
                <m:begChr m:val="‖"/>
                <m:endChr m:val="‖"/>
                <m:ctrlPr>
                  <w:rPr>
                    <w:rFonts w:ascii="Cambria Math" w:hAnsi="Cambria Math"/>
                    <w:i/>
                    <w:szCs w:val="32"/>
                  </w:rPr>
                </m:ctrlPr>
              </m:dPr>
              <m:e>
                <m:r>
                  <w:rPr>
                    <w:rFonts w:ascii="Cambria Math" w:hAnsi="Cambria Math"/>
                    <w:szCs w:val="32"/>
                  </w:rPr>
                  <m:t>ϕ(ξ) - m</m:t>
                </m:r>
              </m:e>
            </m:d>
            <m:r>
              <w:rPr>
                <w:rFonts w:ascii="Cambria Math" w:hAnsi="Cambria Math"/>
                <w:szCs w:val="32"/>
              </w:rPr>
              <m:t>)</m:t>
            </m:r>
          </m:e>
        </m:nary>
      </m:oMath>
    </w:p>
    <w:p w:rsidR="00063F75" w:rsidRDefault="00063F75" w:rsidP="00063F75">
      <w:pPr>
        <w:pStyle w:val="NormalWeb"/>
        <w:rPr>
          <w:szCs w:val="32"/>
          <w:lang w:val="en-US"/>
        </w:rPr>
      </w:pPr>
      <w:r w:rsidRPr="00063F75">
        <w:rPr>
          <w:szCs w:val="32"/>
        </w:rPr>
        <w:t xml:space="preserve">In each iteration, the residuals </w:t>
      </w:r>
      <m:oMath>
        <m:r>
          <w:rPr>
            <w:rFonts w:ascii="Cambria Math" w:hAnsi="Cambria Math"/>
            <w:szCs w:val="32"/>
          </w:rPr>
          <m:t>(</m:t>
        </m:r>
        <m:d>
          <m:dPr>
            <m:begChr m:val="‖"/>
            <m:endChr m:val="‖"/>
            <m:ctrlPr>
              <w:rPr>
                <w:rFonts w:ascii="Cambria Math" w:hAnsi="Cambria Math"/>
                <w:i/>
                <w:szCs w:val="32"/>
              </w:rPr>
            </m:ctrlPr>
          </m:dPr>
          <m:e>
            <m:r>
              <w:rPr>
                <w:rFonts w:ascii="Cambria Math" w:hAnsi="Cambria Math"/>
                <w:szCs w:val="32"/>
              </w:rPr>
              <m:t>ϕ(ξ) - m</m:t>
            </m:r>
          </m:e>
        </m:d>
        <m:r>
          <w:rPr>
            <w:rFonts w:ascii="Cambria Math" w:hAnsi="Cambria Math"/>
            <w:szCs w:val="32"/>
          </w:rPr>
          <m:t>)</m:t>
        </m:r>
      </m:oMath>
      <w:r w:rsidRPr="00063F75">
        <w:rPr>
          <w:szCs w:val="32"/>
        </w:rPr>
        <w:t xml:space="preserve"> are relatively small for the normal observation</w:t>
      </w:r>
      <m:oMath>
        <m:r>
          <w:rPr>
            <w:rFonts w:ascii="Cambria Math" w:hAnsi="Cambria Math"/>
            <w:szCs w:val="32"/>
          </w:rPr>
          <m:t xml:space="preserve"> </m:t>
        </m:r>
      </m:oMath>
      <w:r w:rsidR="00D90FD2">
        <w:rPr>
          <w:rFonts w:ascii="SymbolMT" w:hAnsi="SymbolMT"/>
          <w:position w:val="2"/>
        </w:rPr>
        <w:sym w:font="Symbol" w:char="F078"/>
      </w:r>
      <w:r w:rsidR="00D90FD2">
        <w:rPr>
          <w:rFonts w:ascii="TimesNewRomanPS" w:hAnsi="TimesNewRomanPS"/>
          <w:i/>
          <w:iCs/>
          <w:position w:val="-4"/>
          <w:sz w:val="14"/>
          <w:szCs w:val="14"/>
        </w:rPr>
        <w:t xml:space="preserve">i </w:t>
      </w:r>
      <w:r w:rsidRPr="00063F75">
        <w:rPr>
          <w:szCs w:val="32"/>
        </w:rPr>
        <w:t xml:space="preserve">. From the definition of the robust loss function </w:t>
      </w:r>
      <m:oMath>
        <m:r>
          <w:rPr>
            <w:rFonts w:ascii="Cambria Math" w:hAnsi="Cambria Math"/>
            <w:szCs w:val="32"/>
          </w:rPr>
          <m:t>φ</m:t>
        </m:r>
      </m:oMath>
      <w:r w:rsidRPr="00063F75">
        <w:rPr>
          <w:szCs w:val="32"/>
        </w:rPr>
        <w:t xml:space="preserve">, it can be seen that the model is improved by the </w:t>
      </w:r>
      <w:r w:rsidR="00D90FD2">
        <w:rPr>
          <w:szCs w:val="32"/>
          <w:lang w:val="en-US"/>
        </w:rPr>
        <w:t>IR</w:t>
      </w:r>
      <w:r w:rsidRPr="00063F75">
        <w:rPr>
          <w:szCs w:val="32"/>
        </w:rPr>
        <w:t xml:space="preserve">LS algorithm, which has the same properties as the </w:t>
      </w:r>
      <w:r w:rsidR="00D90FD2">
        <w:rPr>
          <w:szCs w:val="32"/>
          <w:lang w:val="en-US"/>
        </w:rPr>
        <w:t>IR</w:t>
      </w:r>
      <w:r w:rsidR="00D90FD2" w:rsidRPr="00063F75">
        <w:rPr>
          <w:szCs w:val="32"/>
        </w:rPr>
        <w:t xml:space="preserve">LS </w:t>
      </w:r>
      <w:r w:rsidRPr="00063F75">
        <w:rPr>
          <w:szCs w:val="32"/>
        </w:rPr>
        <w:lastRenderedPageBreak/>
        <w:t>algorithm including good convergence and asymptotic unbiasedness, with the smallest variance.</w:t>
      </w:r>
      <w:r w:rsidR="00F30DB2">
        <w:rPr>
          <w:szCs w:val="32"/>
          <w:lang w:val="en-US"/>
        </w:rPr>
        <w:t xml:space="preserve"> </w:t>
      </w:r>
    </w:p>
    <w:p w:rsidR="00F30DB2" w:rsidRPr="00F30DB2" w:rsidRDefault="00F30DB2" w:rsidP="00F30DB2">
      <w:pPr>
        <w:pStyle w:val="NormalWeb"/>
        <w:numPr>
          <w:ilvl w:val="0"/>
          <w:numId w:val="13"/>
        </w:numPr>
      </w:pPr>
      <w:r w:rsidRPr="00F30DB2">
        <w:rPr>
          <w:lang w:val="en-US"/>
        </w:rPr>
        <w:t xml:space="preserve">The </w:t>
      </w:r>
      <w:proofErr w:type="spellStart"/>
      <w:r w:rsidRPr="00F30DB2">
        <w:rPr>
          <w:lang w:val="en-US"/>
        </w:rPr>
        <w:t>Humpel</w:t>
      </w:r>
      <w:proofErr w:type="spellEnd"/>
      <w:r w:rsidRPr="00F30DB2">
        <w:rPr>
          <w:lang w:val="en-US"/>
        </w:rPr>
        <w:t xml:space="preserve"> robust loss function chosen in the </w:t>
      </w:r>
      <w:proofErr w:type="spellStart"/>
      <w:r w:rsidRPr="00F30DB2">
        <w:rPr>
          <w:lang w:val="en-US"/>
        </w:rPr>
        <w:t>kernelised</w:t>
      </w:r>
      <w:proofErr w:type="spellEnd"/>
      <w:r w:rsidRPr="00F30DB2">
        <w:rPr>
          <w:lang w:val="en-US"/>
        </w:rPr>
        <w:t xml:space="preserve"> iterative reweighted least squares algorithm has the good property that when the observation</w:t>
      </w:r>
      <w:r>
        <w:rPr>
          <w:lang w:val="en-US"/>
        </w:rPr>
        <w:t xml:space="preserve"> </w:t>
      </w:r>
      <w:r>
        <w:rPr>
          <w:rFonts w:ascii="SymbolMT" w:hAnsi="SymbolMT"/>
          <w:position w:val="2"/>
        </w:rPr>
        <w:sym w:font="Symbol" w:char="F078"/>
      </w:r>
      <w:r>
        <w:rPr>
          <w:rFonts w:ascii="SymbolMT" w:hAnsi="SymbolMT"/>
          <w:position w:val="2"/>
          <w:lang w:val="en-US"/>
        </w:rPr>
        <w:t>’</w:t>
      </w:r>
      <w:r>
        <w:rPr>
          <w:rFonts w:ascii="TimesNewRomanPS" w:hAnsi="TimesNewRomanPS"/>
          <w:i/>
          <w:iCs/>
          <w:position w:val="-4"/>
          <w:sz w:val="14"/>
          <w:szCs w:val="14"/>
        </w:rPr>
        <w:t>i</w:t>
      </w:r>
      <w:r w:rsidRPr="00F30DB2">
        <w:rPr>
          <w:lang w:val="en-US"/>
        </w:rPr>
        <w:t xml:space="preserve"> is an outlier, the residuals</w:t>
      </w:r>
      <w:r>
        <w:rPr>
          <w:lang w:val="en-US"/>
        </w:rPr>
        <w:t xml:space="preserve"> </w:t>
      </w:r>
      <m:oMath>
        <m:r>
          <w:rPr>
            <w:rFonts w:ascii="Cambria Math" w:hAnsi="Cambria Math"/>
            <w:szCs w:val="32"/>
          </w:rPr>
          <m:t>(</m:t>
        </m:r>
        <m:d>
          <m:dPr>
            <m:begChr m:val="‖"/>
            <m:endChr m:val="‖"/>
            <m:ctrlPr>
              <w:rPr>
                <w:rFonts w:ascii="Cambria Math" w:hAnsi="Cambria Math"/>
                <w:i/>
                <w:szCs w:val="32"/>
              </w:rPr>
            </m:ctrlPr>
          </m:dPr>
          <m:e>
            <m:r>
              <w:rPr>
                <w:rFonts w:ascii="Cambria Math" w:hAnsi="Cambria Math"/>
                <w:szCs w:val="32"/>
              </w:rPr>
              <m:t>ϕ(ξ) - m</m:t>
            </m:r>
          </m:e>
        </m:d>
        <m:r>
          <w:rPr>
            <w:rFonts w:ascii="Cambria Math" w:hAnsi="Cambria Math"/>
            <w:szCs w:val="32"/>
          </w:rPr>
          <m:t>)</m:t>
        </m:r>
      </m:oMath>
      <w:r w:rsidRPr="00F30DB2">
        <w:rPr>
          <w:lang w:val="en-US"/>
        </w:rPr>
        <w:t xml:space="preserve"> are very large, and will be very large for the observation </w:t>
      </w:r>
      <w:r>
        <w:rPr>
          <w:rFonts w:ascii="SymbolMT" w:hAnsi="SymbolMT"/>
          <w:position w:val="2"/>
        </w:rPr>
        <w:sym w:font="Symbol" w:char="F078"/>
      </w:r>
      <w:r>
        <w:rPr>
          <w:rFonts w:ascii="SymbolMT" w:hAnsi="SymbolMT"/>
          <w:position w:val="2"/>
          <w:lang w:val="en-US"/>
        </w:rPr>
        <w:t>’</w:t>
      </w:r>
      <w:r>
        <w:rPr>
          <w:rFonts w:ascii="TimesNewRomanPS" w:hAnsi="TimesNewRomanPS"/>
          <w:i/>
          <w:iCs/>
          <w:position w:val="-4"/>
          <w:sz w:val="14"/>
          <w:szCs w:val="14"/>
        </w:rPr>
        <w:t>I</w:t>
      </w:r>
      <w:r>
        <w:rPr>
          <w:lang w:val="en-US"/>
        </w:rPr>
        <w:t xml:space="preserve"> </w:t>
      </w:r>
      <w:r w:rsidRPr="00F30DB2">
        <w:rPr>
          <w:lang w:val="en-US"/>
        </w:rPr>
        <w:t>corresponding function</w:t>
      </w:r>
      <w:r>
        <w:rPr>
          <w:lang w:val="en-US"/>
        </w:rPr>
        <w:t xml:space="preserve"> </w:t>
      </w:r>
      <w:r>
        <w:rPr>
          <w:rFonts w:ascii="TimesNewRomanPS" w:hAnsi="TimesNewRomanPS"/>
          <w:i/>
          <w:iCs/>
        </w:rPr>
        <w:t>K</w:t>
      </w:r>
      <w:r>
        <w:rPr>
          <w:rFonts w:ascii="SymbolMT" w:hAnsi="SymbolMT"/>
          <w:position w:val="-6"/>
          <w:sz w:val="14"/>
          <w:szCs w:val="14"/>
        </w:rPr>
        <w:sym w:font="Symbol" w:char="F073"/>
      </w:r>
      <w:r>
        <w:rPr>
          <w:rFonts w:ascii="SymbolMT" w:hAnsi="SymbolMT"/>
          <w:position w:val="-6"/>
          <w:sz w:val="14"/>
          <w:szCs w:val="14"/>
        </w:rPr>
        <w:t xml:space="preserve"> </w:t>
      </w:r>
      <w:r>
        <w:rPr>
          <w:rFonts w:ascii="TimesNewRomanPSMT" w:hAnsi="TimesNewRomanPSMT"/>
        </w:rPr>
        <w:t>(</w:t>
      </w:r>
      <w:r>
        <w:rPr>
          <w:rFonts w:ascii="SymbolMT" w:hAnsi="SymbolMT"/>
        </w:rPr>
        <w:sym w:font="Symbol" w:char="F078"/>
      </w:r>
      <w:r>
        <w:rPr>
          <w:rFonts w:ascii="TimesNewRomanPSMT" w:hAnsi="TimesNewRomanPSMT"/>
        </w:rPr>
        <w:t>,</w:t>
      </w:r>
      <w:r>
        <w:rPr>
          <w:rFonts w:ascii="SymbolMT" w:hAnsi="SymbolMT"/>
        </w:rPr>
        <w:sym w:font="Symbol" w:char="F078"/>
      </w:r>
      <w:r>
        <w:rPr>
          <w:rFonts w:ascii="TimesNewRomanPS" w:hAnsi="TimesNewRomanPS"/>
          <w:i/>
          <w:iCs/>
          <w:position w:val="-6"/>
          <w:sz w:val="14"/>
          <w:szCs w:val="14"/>
        </w:rPr>
        <w:t>i</w:t>
      </w:r>
      <w:proofErr w:type="gramStart"/>
      <w:r>
        <w:rPr>
          <w:rFonts w:ascii="TimesNewRomanPSMT" w:hAnsi="TimesNewRomanPSMT"/>
          <w:position w:val="12"/>
          <w:sz w:val="14"/>
          <w:szCs w:val="14"/>
        </w:rPr>
        <w:t xml:space="preserve">' </w:t>
      </w:r>
      <w:r>
        <w:rPr>
          <w:rFonts w:ascii="TimesNewRomanPSMT" w:hAnsi="TimesNewRomanPSMT"/>
        </w:rPr>
        <w:t>)</w:t>
      </w:r>
      <w:proofErr w:type="gramEnd"/>
      <w:r>
        <w:rPr>
          <w:lang w:val="en-US"/>
        </w:rPr>
        <w:t xml:space="preserve"> </w:t>
      </w:r>
      <w:r w:rsidRPr="00F30DB2">
        <w:rPr>
          <w:lang w:val="en-US"/>
        </w:rPr>
        <w:t>is assigned a small weight to eliminate the effect of outliers on the estimated function.</w:t>
      </w:r>
    </w:p>
    <w:p w:rsidR="00F30DB2" w:rsidRPr="00F30DB2" w:rsidRDefault="00F30DB2" w:rsidP="00F30DB2">
      <w:pPr>
        <w:pStyle w:val="NormalWeb"/>
        <w:numPr>
          <w:ilvl w:val="0"/>
          <w:numId w:val="13"/>
        </w:numPr>
      </w:pPr>
      <w:r w:rsidRPr="00F30DB2">
        <w:t>For suspicious observations in the middle of normal and abnormal values, as the iteration progresses, their corresponding weights will change accordingly, some will gradually increase, gradually updating the weights so that the observations are recognised as normal values; some will gradually decrease, so that they are recognised as abnormal values.</w:t>
      </w:r>
    </w:p>
    <w:p w:rsidR="00B959C9" w:rsidRPr="00B959C9" w:rsidRDefault="00B959C9" w:rsidP="00B959C9">
      <w:pPr>
        <w:rPr>
          <w:sz w:val="24"/>
          <w:szCs w:val="32"/>
          <w:lang w:val="en-CN"/>
        </w:rPr>
      </w:pPr>
    </w:p>
    <w:p w:rsidR="005B188A" w:rsidRDefault="005B188A" w:rsidP="00001FFD">
      <w:pPr>
        <w:pStyle w:val="Heading1"/>
        <w:numPr>
          <w:ilvl w:val="1"/>
          <w:numId w:val="3"/>
        </w:numPr>
        <w:spacing w:before="0" w:after="0" w:line="240" w:lineRule="auto"/>
        <w:jc w:val="left"/>
        <w:rPr>
          <w:rFonts w:ascii="SimHei" w:eastAsia="SimHei"/>
          <w:b w:val="0"/>
          <w:sz w:val="32"/>
          <w:szCs w:val="32"/>
        </w:rPr>
      </w:pPr>
      <w:bookmarkStart w:id="56" w:name="_Toc145456182"/>
      <w:r w:rsidRPr="00DF2F6C">
        <w:rPr>
          <w:rFonts w:ascii="SimHei" w:eastAsia="SimHei"/>
          <w:b w:val="0"/>
          <w:sz w:val="32"/>
          <w:szCs w:val="32"/>
        </w:rPr>
        <w:t>Improved Robust Kernel Density Estimation function</w:t>
      </w:r>
      <w:bookmarkEnd w:id="56"/>
    </w:p>
    <w:p w:rsidR="00024FB0" w:rsidRDefault="00024FB0" w:rsidP="00024FB0">
      <w:pPr>
        <w:widowControl/>
        <w:autoSpaceDE w:val="0"/>
        <w:autoSpaceDN w:val="0"/>
        <w:adjustRightInd w:val="0"/>
        <w:jc w:val="left"/>
        <w:rPr>
          <w:rFonts w:ascii="AppleSystemUIFont" w:hAnsi="AppleSystemUIFont" w:cs="AppleSystemUIFont"/>
          <w:kern w:val="0"/>
          <w:sz w:val="26"/>
          <w:szCs w:val="26"/>
          <w:lang w:val="en-GB"/>
        </w:rPr>
      </w:pPr>
      <w:r w:rsidRPr="00024FB0">
        <w:rPr>
          <w:rFonts w:ascii="AppleSystemUIFont" w:hAnsi="AppleSystemUIFont" w:cs="AppleSystemUIFont"/>
          <w:kern w:val="0"/>
          <w:sz w:val="26"/>
          <w:szCs w:val="26"/>
          <w:lang w:val="en-GB"/>
        </w:rPr>
        <w:t>To further bolster the robustness of KDE, we introduce the Improved Robust Kernel Density Estimation function. This enhanced method incorporates Iterative Reweighted Least Squares (IRLS) and M-estimation with Hampel functions, making it even more effective in handling outliers and noisy data.</w:t>
      </w:r>
    </w:p>
    <w:p w:rsidR="00024FB0" w:rsidRPr="00024FB0" w:rsidRDefault="00024FB0" w:rsidP="00024FB0">
      <w:pPr>
        <w:widowControl/>
        <w:autoSpaceDE w:val="0"/>
        <w:autoSpaceDN w:val="0"/>
        <w:adjustRightInd w:val="0"/>
        <w:jc w:val="left"/>
        <w:rPr>
          <w:rFonts w:ascii="AppleSystemUIFont" w:hAnsi="AppleSystemUIFont" w:cs="AppleSystemUIFont"/>
          <w:kern w:val="0"/>
          <w:sz w:val="26"/>
          <w:szCs w:val="26"/>
          <w:lang w:val="en-GB"/>
        </w:rPr>
      </w:pPr>
    </w:p>
    <w:p w:rsidR="00E626B0" w:rsidRPr="00E626B0" w:rsidRDefault="00024FB0" w:rsidP="00024FB0">
      <w:r w:rsidRPr="00024FB0">
        <w:rPr>
          <w:rFonts w:ascii="AppleSystemUIFont" w:hAnsi="AppleSystemUIFont" w:cs="AppleSystemUIFont"/>
          <w:kern w:val="0"/>
          <w:sz w:val="26"/>
          <w:szCs w:val="26"/>
          <w:lang w:val="en-GB"/>
        </w:rPr>
        <w:t>[Provide a mathematical formulation of the Improved Robust KDE function, explaining how it builds upon the robust Gaussian KDE.]</w:t>
      </w:r>
    </w:p>
    <w:p w:rsidR="00583470" w:rsidRDefault="005B188A" w:rsidP="00001FFD">
      <w:pPr>
        <w:pStyle w:val="Heading1"/>
        <w:numPr>
          <w:ilvl w:val="1"/>
          <w:numId w:val="3"/>
        </w:numPr>
        <w:spacing w:before="0" w:after="0" w:line="240" w:lineRule="auto"/>
        <w:jc w:val="left"/>
        <w:rPr>
          <w:rFonts w:ascii="SimHei" w:eastAsia="SimHei"/>
          <w:b w:val="0"/>
          <w:sz w:val="32"/>
          <w:szCs w:val="32"/>
        </w:rPr>
      </w:pPr>
      <w:bookmarkStart w:id="57" w:name="_Toc145456183"/>
      <w:r w:rsidRPr="00DF2F6C">
        <w:rPr>
          <w:rFonts w:ascii="SimHei" w:eastAsia="SimHei"/>
          <w:b w:val="0"/>
          <w:sz w:val="32"/>
          <w:szCs w:val="32"/>
        </w:rPr>
        <w:t xml:space="preserve">Data driven uncertainty </w:t>
      </w:r>
      <w:r w:rsidR="00583470" w:rsidRPr="00DF2F6C">
        <w:rPr>
          <w:rFonts w:ascii="SimHei" w:eastAsia="SimHei"/>
          <w:b w:val="0"/>
          <w:sz w:val="32"/>
          <w:szCs w:val="32"/>
        </w:rPr>
        <w:t>set based on improved Robust Gaussian Kernel Density Estimation</w:t>
      </w:r>
      <w:bookmarkEnd w:id="57"/>
    </w:p>
    <w:p w:rsidR="00535FA6" w:rsidRPr="00535FA6" w:rsidRDefault="00954280" w:rsidP="00535FA6">
      <w:r w:rsidRPr="00954280">
        <w:t>Incorporating the Improved Robust Gaussian Kernel Density Estimation into our methodology, we develop data-driven uncertainty sets. These sets leverage the robustness of the estimator to quantify the uncertainty associated with data points, enabling more informed decision-making in machine learning applications.</w:t>
      </w:r>
    </w:p>
    <w:p w:rsidR="005B188A" w:rsidRPr="00DF2F6C" w:rsidRDefault="00583470" w:rsidP="00001FFD">
      <w:pPr>
        <w:pStyle w:val="Heading1"/>
        <w:numPr>
          <w:ilvl w:val="0"/>
          <w:numId w:val="3"/>
        </w:numPr>
        <w:spacing w:before="0" w:after="0" w:line="240" w:lineRule="auto"/>
        <w:jc w:val="left"/>
        <w:rPr>
          <w:rFonts w:ascii="SimHei" w:eastAsia="SimHei"/>
          <w:b w:val="0"/>
          <w:sz w:val="32"/>
          <w:szCs w:val="32"/>
        </w:rPr>
      </w:pPr>
      <w:bookmarkStart w:id="58" w:name="_Toc145456184"/>
      <w:r w:rsidRPr="00DF2F6C">
        <w:rPr>
          <w:rFonts w:ascii="SimHei" w:eastAsia="SimHei"/>
          <w:b w:val="0"/>
          <w:sz w:val="32"/>
          <w:szCs w:val="32"/>
        </w:rPr>
        <w:lastRenderedPageBreak/>
        <w:t>Naive Bayes</w:t>
      </w:r>
      <w:r w:rsidR="005B188A" w:rsidRPr="00DF2F6C">
        <w:rPr>
          <w:rFonts w:ascii="SimHei" w:eastAsia="SimHei"/>
          <w:b w:val="0"/>
          <w:sz w:val="32"/>
          <w:szCs w:val="32"/>
        </w:rPr>
        <w:t xml:space="preserve"> </w:t>
      </w:r>
      <w:r w:rsidR="005635BC" w:rsidRPr="00DF2F6C">
        <w:rPr>
          <w:rFonts w:ascii="SimHei" w:eastAsia="SimHei"/>
          <w:b w:val="0"/>
          <w:sz w:val="32"/>
          <w:szCs w:val="32"/>
        </w:rPr>
        <w:t>classification</w:t>
      </w:r>
      <w:bookmarkEnd w:id="58"/>
    </w:p>
    <w:p w:rsidR="005B188A" w:rsidRPr="00DF2F6C" w:rsidRDefault="005635BC" w:rsidP="00001FFD">
      <w:pPr>
        <w:pStyle w:val="Heading1"/>
        <w:numPr>
          <w:ilvl w:val="1"/>
          <w:numId w:val="3"/>
        </w:numPr>
        <w:spacing w:before="0" w:after="0" w:line="240" w:lineRule="auto"/>
        <w:jc w:val="left"/>
        <w:rPr>
          <w:rFonts w:ascii="SimHei" w:eastAsia="SimHei"/>
          <w:b w:val="0"/>
          <w:sz w:val="32"/>
          <w:szCs w:val="32"/>
        </w:rPr>
      </w:pPr>
      <w:bookmarkStart w:id="59" w:name="_Toc145456185"/>
      <w:r w:rsidRPr="00DF2F6C">
        <w:rPr>
          <w:rFonts w:ascii="SimHei" w:eastAsia="SimHei"/>
          <w:b w:val="0"/>
          <w:sz w:val="32"/>
          <w:szCs w:val="32"/>
        </w:rPr>
        <w:t>Role of classification algorithm</w:t>
      </w:r>
      <w:bookmarkEnd w:id="59"/>
    </w:p>
    <w:p w:rsidR="005B188A" w:rsidRPr="00DF2F6C" w:rsidRDefault="005635BC" w:rsidP="00001FFD">
      <w:pPr>
        <w:pStyle w:val="Heading1"/>
        <w:numPr>
          <w:ilvl w:val="1"/>
          <w:numId w:val="3"/>
        </w:numPr>
        <w:spacing w:before="0" w:after="0" w:line="240" w:lineRule="auto"/>
        <w:jc w:val="left"/>
        <w:rPr>
          <w:rFonts w:ascii="SimHei" w:eastAsia="SimHei"/>
          <w:b w:val="0"/>
          <w:sz w:val="32"/>
          <w:szCs w:val="32"/>
        </w:rPr>
      </w:pPr>
      <w:bookmarkStart w:id="60" w:name="_Toc145456186"/>
      <w:r w:rsidRPr="00DF2F6C">
        <w:rPr>
          <w:rFonts w:ascii="SimHei" w:eastAsia="SimHei"/>
          <w:b w:val="0"/>
          <w:sz w:val="32"/>
          <w:szCs w:val="32"/>
        </w:rPr>
        <w:t>Na</w:t>
      </w:r>
      <w:r w:rsidRPr="00DF2F6C">
        <w:rPr>
          <w:rFonts w:ascii="SimHei" w:eastAsia="SimHei"/>
          <w:b w:val="0"/>
          <w:sz w:val="32"/>
          <w:szCs w:val="32"/>
        </w:rPr>
        <w:t>ï</w:t>
      </w:r>
      <w:r w:rsidRPr="00DF2F6C">
        <w:rPr>
          <w:rFonts w:ascii="SimHei" w:eastAsia="SimHei"/>
          <w:b w:val="0"/>
          <w:sz w:val="32"/>
          <w:szCs w:val="32"/>
        </w:rPr>
        <w:t>ve Bayes algorithm</w:t>
      </w:r>
      <w:bookmarkEnd w:id="60"/>
      <w:r w:rsidRPr="00DF2F6C">
        <w:rPr>
          <w:rFonts w:ascii="SimHei" w:eastAsia="SimHei"/>
          <w:b w:val="0"/>
          <w:sz w:val="32"/>
          <w:szCs w:val="32"/>
        </w:rPr>
        <w:t xml:space="preserve"> </w:t>
      </w:r>
    </w:p>
    <w:p w:rsidR="005B188A"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1" w:name="_Toc145456187"/>
      <w:r w:rsidRPr="00DF2F6C">
        <w:rPr>
          <w:rFonts w:ascii="SimHei" w:eastAsia="SimHei"/>
          <w:b w:val="0"/>
          <w:sz w:val="32"/>
          <w:szCs w:val="32"/>
        </w:rPr>
        <w:t>Bayesian Probability and Theorem</w:t>
      </w:r>
      <w:bookmarkEnd w:id="61"/>
    </w:p>
    <w:p w:rsidR="005B188A"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2" w:name="_Toc145456188"/>
      <w:r w:rsidRPr="00DF2F6C">
        <w:rPr>
          <w:rFonts w:ascii="SimHei" w:eastAsia="SimHei"/>
          <w:b w:val="0"/>
          <w:sz w:val="32"/>
          <w:szCs w:val="32"/>
        </w:rPr>
        <w:t>Conditional independence Assumption</w:t>
      </w:r>
      <w:bookmarkEnd w:id="62"/>
    </w:p>
    <w:p w:rsidR="005635BC"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3" w:name="_Toc145456189"/>
      <w:r w:rsidRPr="00DF2F6C">
        <w:rPr>
          <w:rFonts w:ascii="SimHei" w:eastAsia="SimHei"/>
          <w:b w:val="0"/>
          <w:sz w:val="32"/>
          <w:szCs w:val="32"/>
        </w:rPr>
        <w:t>Types of Na</w:t>
      </w:r>
      <w:r w:rsidRPr="00DF2F6C">
        <w:rPr>
          <w:rFonts w:ascii="SimHei" w:eastAsia="SimHei"/>
          <w:b w:val="0"/>
          <w:sz w:val="32"/>
          <w:szCs w:val="32"/>
        </w:rPr>
        <w:t>ï</w:t>
      </w:r>
      <w:r w:rsidRPr="00DF2F6C">
        <w:rPr>
          <w:rFonts w:ascii="SimHei" w:eastAsia="SimHei"/>
          <w:b w:val="0"/>
          <w:sz w:val="32"/>
          <w:szCs w:val="32"/>
        </w:rPr>
        <w:t>ve Bayes classifiers</w:t>
      </w:r>
      <w:bookmarkEnd w:id="63"/>
    </w:p>
    <w:p w:rsidR="005635BC"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4" w:name="_Toc145456190"/>
      <w:r w:rsidRPr="00DF2F6C">
        <w:rPr>
          <w:rFonts w:ascii="SimHei" w:eastAsia="SimHei"/>
          <w:b w:val="0"/>
          <w:sz w:val="32"/>
          <w:szCs w:val="32"/>
        </w:rPr>
        <w:t>Strengths and weaknesses</w:t>
      </w:r>
      <w:bookmarkEnd w:id="64"/>
    </w:p>
    <w:p w:rsidR="005635BC" w:rsidRPr="00DF2F6C" w:rsidRDefault="008402DD" w:rsidP="00001FFD">
      <w:pPr>
        <w:pStyle w:val="Heading1"/>
        <w:numPr>
          <w:ilvl w:val="1"/>
          <w:numId w:val="3"/>
        </w:numPr>
        <w:spacing w:before="0" w:after="0" w:line="240" w:lineRule="auto"/>
        <w:jc w:val="left"/>
        <w:rPr>
          <w:rFonts w:ascii="SimHei" w:eastAsia="SimHei"/>
          <w:b w:val="0"/>
          <w:sz w:val="32"/>
          <w:szCs w:val="32"/>
        </w:rPr>
      </w:pPr>
      <w:bookmarkStart w:id="65" w:name="_Toc145456191"/>
      <w:r w:rsidRPr="00DF2F6C">
        <w:rPr>
          <w:rFonts w:ascii="SimHei" w:eastAsia="SimHei"/>
          <w:b w:val="0"/>
          <w:sz w:val="32"/>
          <w:szCs w:val="32"/>
        </w:rPr>
        <w:t>Na</w:t>
      </w:r>
      <w:r w:rsidRPr="00DF2F6C">
        <w:rPr>
          <w:rFonts w:ascii="SimHei" w:eastAsia="SimHei"/>
          <w:b w:val="0"/>
          <w:sz w:val="32"/>
          <w:szCs w:val="32"/>
        </w:rPr>
        <w:t>ï</w:t>
      </w:r>
      <w:r w:rsidRPr="00DF2F6C">
        <w:rPr>
          <w:rFonts w:ascii="SimHei" w:eastAsia="SimHei"/>
          <w:b w:val="0"/>
          <w:sz w:val="32"/>
          <w:szCs w:val="32"/>
        </w:rPr>
        <w:t>ve Bayes in the context of this thesis</w:t>
      </w:r>
      <w:bookmarkEnd w:id="65"/>
    </w:p>
    <w:p w:rsidR="008402DD" w:rsidRPr="00DF2F6C" w:rsidRDefault="008402DD" w:rsidP="00001FFD">
      <w:pPr>
        <w:pStyle w:val="Heading1"/>
        <w:numPr>
          <w:ilvl w:val="0"/>
          <w:numId w:val="3"/>
        </w:numPr>
        <w:spacing w:before="0" w:after="0" w:line="240" w:lineRule="auto"/>
        <w:jc w:val="left"/>
        <w:rPr>
          <w:rFonts w:ascii="SimHei" w:eastAsia="SimHei"/>
          <w:b w:val="0"/>
          <w:sz w:val="32"/>
          <w:szCs w:val="32"/>
        </w:rPr>
      </w:pPr>
      <w:bookmarkStart w:id="66" w:name="_Toc145456192"/>
      <w:r w:rsidRPr="00DF2F6C">
        <w:rPr>
          <w:rFonts w:ascii="SimHei" w:eastAsia="SimHei"/>
          <w:b w:val="0"/>
          <w:sz w:val="32"/>
          <w:szCs w:val="32"/>
        </w:rPr>
        <w:t>Simulation Experiment</w:t>
      </w:r>
      <w:bookmarkEnd w:id="66"/>
    </w:p>
    <w:p w:rsidR="005635BC" w:rsidRPr="00DF2F6C" w:rsidRDefault="008402DD" w:rsidP="00001FFD">
      <w:pPr>
        <w:pStyle w:val="Heading1"/>
        <w:numPr>
          <w:ilvl w:val="0"/>
          <w:numId w:val="3"/>
        </w:numPr>
        <w:spacing w:before="0" w:after="0" w:line="240" w:lineRule="auto"/>
        <w:jc w:val="left"/>
        <w:rPr>
          <w:rFonts w:ascii="SimHei" w:eastAsia="SimHei"/>
          <w:b w:val="0"/>
          <w:sz w:val="32"/>
          <w:szCs w:val="32"/>
        </w:rPr>
      </w:pPr>
      <w:bookmarkStart w:id="67" w:name="_Toc145456193"/>
      <w:r w:rsidRPr="00DF2F6C">
        <w:rPr>
          <w:rFonts w:ascii="SimHei" w:eastAsia="SimHei"/>
          <w:b w:val="0"/>
          <w:sz w:val="32"/>
          <w:szCs w:val="32"/>
        </w:rPr>
        <w:t>Summary and prospect</w:t>
      </w:r>
      <w:bookmarkEnd w:id="67"/>
    </w:p>
    <w:p w:rsidR="008402DD" w:rsidRPr="00DF2F6C" w:rsidRDefault="008402DD" w:rsidP="00001FFD">
      <w:pPr>
        <w:pStyle w:val="Heading1"/>
        <w:numPr>
          <w:ilvl w:val="0"/>
          <w:numId w:val="3"/>
        </w:numPr>
        <w:spacing w:before="0" w:after="0" w:line="240" w:lineRule="auto"/>
        <w:jc w:val="left"/>
        <w:rPr>
          <w:rFonts w:ascii="SimHei" w:eastAsia="SimHei"/>
          <w:b w:val="0"/>
          <w:sz w:val="32"/>
          <w:szCs w:val="32"/>
        </w:rPr>
      </w:pPr>
      <w:bookmarkStart w:id="68" w:name="_Toc145456194"/>
      <w:r w:rsidRPr="00DF2F6C">
        <w:rPr>
          <w:rFonts w:ascii="SimHei" w:eastAsia="SimHei"/>
          <w:b w:val="0"/>
          <w:sz w:val="32"/>
          <w:szCs w:val="32"/>
        </w:rPr>
        <w:t>References</w:t>
      </w:r>
      <w:bookmarkEnd w:id="68"/>
    </w:p>
    <w:p w:rsidR="008402DD" w:rsidRPr="00DF2F6C" w:rsidRDefault="008402DD" w:rsidP="00001FFD">
      <w:pPr>
        <w:pStyle w:val="Heading1"/>
        <w:spacing w:before="0" w:after="0" w:line="240" w:lineRule="auto"/>
        <w:jc w:val="left"/>
        <w:rPr>
          <w:rFonts w:ascii="SimHei" w:eastAsia="SimHei"/>
          <w:b w:val="0"/>
          <w:sz w:val="32"/>
          <w:szCs w:val="32"/>
        </w:rPr>
      </w:pPr>
      <w:bookmarkStart w:id="69" w:name="_Toc145456195"/>
      <w:r w:rsidRPr="00DF2F6C">
        <w:rPr>
          <w:rFonts w:ascii="SimHei" w:eastAsia="SimHei"/>
          <w:b w:val="0"/>
          <w:sz w:val="32"/>
          <w:szCs w:val="32"/>
        </w:rPr>
        <w:t>Attachment</w:t>
      </w:r>
      <w:bookmarkEnd w:id="69"/>
    </w:p>
    <w:p w:rsidR="006E6C54" w:rsidRPr="00DF2F6C" w:rsidRDefault="008402DD" w:rsidP="00001FFD">
      <w:pPr>
        <w:pStyle w:val="Heading1"/>
        <w:numPr>
          <w:ilvl w:val="0"/>
          <w:numId w:val="10"/>
        </w:numPr>
        <w:spacing w:before="0" w:after="0" w:line="240" w:lineRule="auto"/>
        <w:jc w:val="left"/>
        <w:rPr>
          <w:rFonts w:ascii="SimHei" w:eastAsia="SimHei"/>
          <w:b w:val="0"/>
          <w:sz w:val="32"/>
          <w:szCs w:val="32"/>
        </w:rPr>
      </w:pPr>
      <w:bookmarkStart w:id="70" w:name="_Toc145456196"/>
      <w:r w:rsidRPr="00DF2F6C">
        <w:rPr>
          <w:rFonts w:ascii="SimHei" w:eastAsia="SimHei"/>
          <w:b w:val="0"/>
          <w:sz w:val="32"/>
          <w:szCs w:val="32"/>
        </w:rPr>
        <w:t>List of papers published by the author during his degree study</w:t>
      </w:r>
      <w:bookmarkEnd w:id="70"/>
    </w:p>
    <w:p w:rsidR="006E6C54" w:rsidRPr="00DF2F6C" w:rsidRDefault="006E6C54" w:rsidP="00001FFD">
      <w:pPr>
        <w:pStyle w:val="Heading1"/>
        <w:numPr>
          <w:ilvl w:val="0"/>
          <w:numId w:val="10"/>
        </w:numPr>
        <w:spacing w:before="0" w:after="0" w:line="240" w:lineRule="auto"/>
        <w:jc w:val="left"/>
        <w:rPr>
          <w:rFonts w:ascii="SimHei" w:eastAsia="SimHei"/>
          <w:b w:val="0"/>
          <w:sz w:val="32"/>
          <w:szCs w:val="32"/>
        </w:rPr>
      </w:pPr>
      <w:bookmarkStart w:id="71" w:name="_Toc145456197"/>
      <w:r w:rsidRPr="00DF2F6C">
        <w:rPr>
          <w:rFonts w:ascii="SimHei" w:eastAsia="SimHei"/>
          <w:b w:val="0"/>
          <w:sz w:val="32"/>
          <w:szCs w:val="32"/>
        </w:rPr>
        <w:t>Python code display</w:t>
      </w:r>
      <w:bookmarkEnd w:id="71"/>
    </w:p>
    <w:p w:rsidR="008402DD" w:rsidRPr="00DF2F6C" w:rsidRDefault="006E6C54" w:rsidP="00001FFD">
      <w:pPr>
        <w:pStyle w:val="Heading1"/>
        <w:numPr>
          <w:ilvl w:val="0"/>
          <w:numId w:val="10"/>
        </w:numPr>
        <w:spacing w:before="0" w:after="0" w:line="240" w:lineRule="auto"/>
        <w:jc w:val="left"/>
        <w:rPr>
          <w:rFonts w:ascii="SimHei" w:eastAsia="SimHei"/>
          <w:b w:val="0"/>
          <w:sz w:val="32"/>
          <w:szCs w:val="32"/>
        </w:rPr>
      </w:pPr>
      <w:bookmarkStart w:id="72" w:name="_Toc145456198"/>
      <w:r w:rsidRPr="00DF2F6C">
        <w:rPr>
          <w:rFonts w:ascii="SimHei" w:eastAsia="SimHei"/>
          <w:b w:val="0"/>
          <w:sz w:val="32"/>
          <w:szCs w:val="32"/>
        </w:rPr>
        <w:t>Dissertation dataset</w:t>
      </w:r>
      <w:bookmarkEnd w:id="72"/>
    </w:p>
    <w:p w:rsidR="005B188A" w:rsidRPr="005B188A" w:rsidRDefault="005B188A" w:rsidP="005B188A"/>
    <w:p w:rsidR="005B188A" w:rsidRPr="005B188A" w:rsidRDefault="005B188A" w:rsidP="005B188A"/>
    <w:p w:rsidR="00B10E2D" w:rsidRPr="00B10E2D" w:rsidRDefault="00B10E2D" w:rsidP="00B10E2D"/>
    <w:p w:rsidR="00617DDE" w:rsidRPr="00617DDE" w:rsidRDefault="00617DDE" w:rsidP="00617DDE"/>
    <w:p w:rsidR="008C7585" w:rsidRPr="008C7585" w:rsidRDefault="008C7585" w:rsidP="008C7585"/>
    <w:p w:rsidR="00FD3746" w:rsidRPr="00FD3746" w:rsidRDefault="00FD3746" w:rsidP="00FD3746"/>
    <w:p w:rsidR="00E457E7" w:rsidRPr="00E457E7" w:rsidRDefault="00E457E7" w:rsidP="00E457E7">
      <w:pPr>
        <w:rPr>
          <w:rFonts w:hint="eastAsia"/>
        </w:rPr>
      </w:pPr>
    </w:p>
    <w:p w:rsidR="00C24A58" w:rsidRDefault="00C24A58" w:rsidP="00F773DC">
      <w:pPr>
        <w:pStyle w:val="PlainText"/>
        <w:spacing w:line="440" w:lineRule="exact"/>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sectPr w:rsidR="00C24A58" w:rsidSect="007C73ED">
      <w:footerReference w:type="default" r:id="rId23"/>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7181" w:rsidRDefault="00767181">
      <w:r>
        <w:separator/>
      </w:r>
    </w:p>
  </w:endnote>
  <w:endnote w:type="continuationSeparator" w:id="0">
    <w:p w:rsidR="00767181" w:rsidRDefault="0076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rPr>
        <w:rFonts w:hint="eastAsia"/>
      </w:rP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7181" w:rsidRDefault="00767181">
      <w:r>
        <w:separator/>
      </w:r>
    </w:p>
  </w:footnote>
  <w:footnote w:type="continuationSeparator" w:id="0">
    <w:p w:rsidR="00767181" w:rsidRDefault="0076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hint="eastAsia"/>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4E60E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697C6"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5A4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8477D2"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0993D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77DB91"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7E"/>
    <w:multiLevelType w:val="hybridMultilevel"/>
    <w:tmpl w:val="ECA868CC"/>
    <w:lvl w:ilvl="0" w:tplc="0E3C9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2"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8"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1"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2"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2029022154">
    <w:abstractNumId w:val="6"/>
  </w:num>
  <w:num w:numId="2" w16cid:durableId="1860657670">
    <w:abstractNumId w:val="4"/>
  </w:num>
  <w:num w:numId="3" w16cid:durableId="1113935478">
    <w:abstractNumId w:val="10"/>
  </w:num>
  <w:num w:numId="4" w16cid:durableId="1025667304">
    <w:abstractNumId w:val="11"/>
  </w:num>
  <w:num w:numId="5" w16cid:durableId="1364941758">
    <w:abstractNumId w:val="5"/>
  </w:num>
  <w:num w:numId="6" w16cid:durableId="1329941200">
    <w:abstractNumId w:val="12"/>
  </w:num>
  <w:num w:numId="7" w16cid:durableId="1087313586">
    <w:abstractNumId w:val="7"/>
  </w:num>
  <w:num w:numId="8" w16cid:durableId="1635058864">
    <w:abstractNumId w:val="1"/>
  </w:num>
  <w:num w:numId="9" w16cid:durableId="1922176472">
    <w:abstractNumId w:val="9"/>
  </w:num>
  <w:num w:numId="10" w16cid:durableId="832069747">
    <w:abstractNumId w:val="3"/>
  </w:num>
  <w:num w:numId="11" w16cid:durableId="451172709">
    <w:abstractNumId w:val="8"/>
  </w:num>
  <w:num w:numId="12" w16cid:durableId="1371415504">
    <w:abstractNumId w:val="2"/>
  </w:num>
  <w:num w:numId="13" w16cid:durableId="195455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ctiveWritingStyle w:appName="MSWord" w:lang="zh-CN" w:vendorID="64" w:dllVersion="131077"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24FB0"/>
    <w:rsid w:val="00061885"/>
    <w:rsid w:val="00063F75"/>
    <w:rsid w:val="000816F6"/>
    <w:rsid w:val="000821FC"/>
    <w:rsid w:val="000B6ECB"/>
    <w:rsid w:val="000D5C57"/>
    <w:rsid w:val="000E383E"/>
    <w:rsid w:val="00117BC3"/>
    <w:rsid w:val="00143856"/>
    <w:rsid w:val="00185A3B"/>
    <w:rsid w:val="001A2A7F"/>
    <w:rsid w:val="001B6B14"/>
    <w:rsid w:val="001E4480"/>
    <w:rsid w:val="002112CC"/>
    <w:rsid w:val="00215C22"/>
    <w:rsid w:val="002540C7"/>
    <w:rsid w:val="00260164"/>
    <w:rsid w:val="00272092"/>
    <w:rsid w:val="0027442B"/>
    <w:rsid w:val="00290290"/>
    <w:rsid w:val="002A6CC2"/>
    <w:rsid w:val="002B50EC"/>
    <w:rsid w:val="002B579A"/>
    <w:rsid w:val="002B750E"/>
    <w:rsid w:val="002D2F5E"/>
    <w:rsid w:val="002F0E46"/>
    <w:rsid w:val="002F1E0E"/>
    <w:rsid w:val="00311A5B"/>
    <w:rsid w:val="00344801"/>
    <w:rsid w:val="003617D6"/>
    <w:rsid w:val="003630AD"/>
    <w:rsid w:val="00370E7D"/>
    <w:rsid w:val="003A4181"/>
    <w:rsid w:val="003F06E5"/>
    <w:rsid w:val="00411224"/>
    <w:rsid w:val="0041686E"/>
    <w:rsid w:val="00416F09"/>
    <w:rsid w:val="004175F7"/>
    <w:rsid w:val="00432BE9"/>
    <w:rsid w:val="004417E6"/>
    <w:rsid w:val="00455045"/>
    <w:rsid w:val="00474A5D"/>
    <w:rsid w:val="004E5ECC"/>
    <w:rsid w:val="004F1782"/>
    <w:rsid w:val="004F7451"/>
    <w:rsid w:val="00514EF0"/>
    <w:rsid w:val="00525457"/>
    <w:rsid w:val="00533AC1"/>
    <w:rsid w:val="00535FA6"/>
    <w:rsid w:val="0055473F"/>
    <w:rsid w:val="005635BC"/>
    <w:rsid w:val="0056439D"/>
    <w:rsid w:val="00583470"/>
    <w:rsid w:val="00597C86"/>
    <w:rsid w:val="005B188A"/>
    <w:rsid w:val="005B332C"/>
    <w:rsid w:val="005B7327"/>
    <w:rsid w:val="005C244A"/>
    <w:rsid w:val="00617DDE"/>
    <w:rsid w:val="00630BF2"/>
    <w:rsid w:val="00632E4F"/>
    <w:rsid w:val="00661965"/>
    <w:rsid w:val="00676611"/>
    <w:rsid w:val="006A37D5"/>
    <w:rsid w:val="006C614F"/>
    <w:rsid w:val="006E6C54"/>
    <w:rsid w:val="006F1201"/>
    <w:rsid w:val="007361AB"/>
    <w:rsid w:val="007454A8"/>
    <w:rsid w:val="007624BB"/>
    <w:rsid w:val="00767181"/>
    <w:rsid w:val="0077685E"/>
    <w:rsid w:val="00790564"/>
    <w:rsid w:val="007A1907"/>
    <w:rsid w:val="007C73ED"/>
    <w:rsid w:val="00813C6A"/>
    <w:rsid w:val="008402DD"/>
    <w:rsid w:val="00862A1A"/>
    <w:rsid w:val="00884ACA"/>
    <w:rsid w:val="0089077E"/>
    <w:rsid w:val="008A65D6"/>
    <w:rsid w:val="008C7585"/>
    <w:rsid w:val="008D05FC"/>
    <w:rsid w:val="008E233C"/>
    <w:rsid w:val="00906AEA"/>
    <w:rsid w:val="00907C37"/>
    <w:rsid w:val="00911FA5"/>
    <w:rsid w:val="00931ABE"/>
    <w:rsid w:val="00932EF0"/>
    <w:rsid w:val="00943712"/>
    <w:rsid w:val="00954280"/>
    <w:rsid w:val="009669E6"/>
    <w:rsid w:val="00977632"/>
    <w:rsid w:val="009B1CBA"/>
    <w:rsid w:val="009B3808"/>
    <w:rsid w:val="009C27E8"/>
    <w:rsid w:val="009D3BCA"/>
    <w:rsid w:val="009D7F12"/>
    <w:rsid w:val="009F0166"/>
    <w:rsid w:val="00A17616"/>
    <w:rsid w:val="00A22A5F"/>
    <w:rsid w:val="00A307A9"/>
    <w:rsid w:val="00A71CAB"/>
    <w:rsid w:val="00A8107E"/>
    <w:rsid w:val="00AC1115"/>
    <w:rsid w:val="00AC1D40"/>
    <w:rsid w:val="00AD0A92"/>
    <w:rsid w:val="00AD101C"/>
    <w:rsid w:val="00AF7803"/>
    <w:rsid w:val="00B078CC"/>
    <w:rsid w:val="00B10E2D"/>
    <w:rsid w:val="00B429AB"/>
    <w:rsid w:val="00B56D65"/>
    <w:rsid w:val="00B959C9"/>
    <w:rsid w:val="00BA6C3C"/>
    <w:rsid w:val="00C01B9C"/>
    <w:rsid w:val="00C11B73"/>
    <w:rsid w:val="00C174DC"/>
    <w:rsid w:val="00C2124B"/>
    <w:rsid w:val="00C23C3B"/>
    <w:rsid w:val="00C24A58"/>
    <w:rsid w:val="00C92B6A"/>
    <w:rsid w:val="00CA3489"/>
    <w:rsid w:val="00CC3E71"/>
    <w:rsid w:val="00CE29D6"/>
    <w:rsid w:val="00CF0612"/>
    <w:rsid w:val="00D00BD0"/>
    <w:rsid w:val="00D14C1D"/>
    <w:rsid w:val="00D248D2"/>
    <w:rsid w:val="00D3276A"/>
    <w:rsid w:val="00D373E1"/>
    <w:rsid w:val="00D51612"/>
    <w:rsid w:val="00D660E9"/>
    <w:rsid w:val="00D90359"/>
    <w:rsid w:val="00D90FD2"/>
    <w:rsid w:val="00DD5849"/>
    <w:rsid w:val="00DF2F6C"/>
    <w:rsid w:val="00DF7852"/>
    <w:rsid w:val="00E01B12"/>
    <w:rsid w:val="00E03FEE"/>
    <w:rsid w:val="00E151CC"/>
    <w:rsid w:val="00E25332"/>
    <w:rsid w:val="00E34023"/>
    <w:rsid w:val="00E409FB"/>
    <w:rsid w:val="00E413D4"/>
    <w:rsid w:val="00E44378"/>
    <w:rsid w:val="00E457E7"/>
    <w:rsid w:val="00E554EF"/>
    <w:rsid w:val="00E626B0"/>
    <w:rsid w:val="00E8339D"/>
    <w:rsid w:val="00E834FF"/>
    <w:rsid w:val="00EA2802"/>
    <w:rsid w:val="00EA553F"/>
    <w:rsid w:val="00ED2CFF"/>
    <w:rsid w:val="00ED34E9"/>
    <w:rsid w:val="00F168D1"/>
    <w:rsid w:val="00F16A2C"/>
    <w:rsid w:val="00F25FF1"/>
    <w:rsid w:val="00F30DB2"/>
    <w:rsid w:val="00F32B3B"/>
    <w:rsid w:val="00F341A7"/>
    <w:rsid w:val="00F412A4"/>
    <w:rsid w:val="00F516D6"/>
    <w:rsid w:val="00F773DC"/>
    <w:rsid w:val="00F818B3"/>
    <w:rsid w:val="00F96622"/>
    <w:rsid w:val="00FD3746"/>
    <w:rsid w:val="00FD4688"/>
    <w:rsid w:val="00FF060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9731F3"/>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jc w:val="left"/>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jc w:val="left"/>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jc w:val="left"/>
    </w:pPr>
    <w:rPr>
      <w:rFonts w:ascii="Calibri" w:hAnsi="Calibri" w:cs="Calibri"/>
      <w:i/>
      <w:iCs/>
      <w:sz w:val="20"/>
      <w:szCs w:val="20"/>
    </w:rPr>
  </w:style>
  <w:style w:type="paragraph" w:styleId="TOC1">
    <w:name w:val="toc 1"/>
    <w:basedOn w:val="Normal"/>
    <w:next w:val="Normal"/>
    <w:autoRedefine/>
    <w:uiPriority w:val="39"/>
    <w:rsid w:val="0055473F"/>
    <w:pPr>
      <w:spacing w:before="120" w:after="120"/>
      <w:jc w:val="left"/>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widowControl/>
      <w:spacing w:before="480" w:after="0" w:line="276" w:lineRule="auto"/>
      <w:jc w:val="left"/>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jc w:val="left"/>
    </w:pPr>
    <w:rPr>
      <w:rFonts w:ascii="Calibri" w:hAnsi="Calibri" w:cs="Calibri"/>
      <w:sz w:val="18"/>
      <w:szCs w:val="18"/>
    </w:rPr>
  </w:style>
  <w:style w:type="paragraph" w:styleId="TOC5">
    <w:name w:val="toc 5"/>
    <w:basedOn w:val="Normal"/>
    <w:next w:val="Normal"/>
    <w:autoRedefine/>
    <w:rsid w:val="00E554EF"/>
    <w:pPr>
      <w:ind w:left="840"/>
      <w:jc w:val="left"/>
    </w:pPr>
    <w:rPr>
      <w:rFonts w:ascii="Calibri" w:hAnsi="Calibri" w:cs="Calibri"/>
      <w:sz w:val="18"/>
      <w:szCs w:val="18"/>
    </w:rPr>
  </w:style>
  <w:style w:type="paragraph" w:styleId="TOC6">
    <w:name w:val="toc 6"/>
    <w:basedOn w:val="Normal"/>
    <w:next w:val="Normal"/>
    <w:autoRedefine/>
    <w:rsid w:val="00E554EF"/>
    <w:pPr>
      <w:ind w:left="1050"/>
      <w:jc w:val="left"/>
    </w:pPr>
    <w:rPr>
      <w:rFonts w:ascii="Calibri" w:hAnsi="Calibri" w:cs="Calibri"/>
      <w:sz w:val="18"/>
      <w:szCs w:val="18"/>
    </w:rPr>
  </w:style>
  <w:style w:type="paragraph" w:styleId="TOC7">
    <w:name w:val="toc 7"/>
    <w:basedOn w:val="Normal"/>
    <w:next w:val="Normal"/>
    <w:autoRedefine/>
    <w:rsid w:val="00E554EF"/>
    <w:pPr>
      <w:ind w:left="1260"/>
      <w:jc w:val="left"/>
    </w:pPr>
    <w:rPr>
      <w:rFonts w:ascii="Calibri" w:hAnsi="Calibri" w:cs="Calibri"/>
      <w:sz w:val="18"/>
      <w:szCs w:val="18"/>
    </w:rPr>
  </w:style>
  <w:style w:type="paragraph" w:styleId="TOC8">
    <w:name w:val="toc 8"/>
    <w:basedOn w:val="Normal"/>
    <w:next w:val="Normal"/>
    <w:autoRedefine/>
    <w:rsid w:val="00E554EF"/>
    <w:pPr>
      <w:ind w:left="1470"/>
      <w:jc w:val="left"/>
    </w:pPr>
    <w:rPr>
      <w:rFonts w:ascii="Calibri" w:hAnsi="Calibri" w:cs="Calibri"/>
      <w:sz w:val="18"/>
      <w:szCs w:val="18"/>
    </w:rPr>
  </w:style>
  <w:style w:type="paragraph" w:styleId="TOC9">
    <w:name w:val="toc 9"/>
    <w:basedOn w:val="Normal"/>
    <w:next w:val="Normal"/>
    <w:autoRedefine/>
    <w:rsid w:val="00E554EF"/>
    <w:pPr>
      <w:ind w:left="1680"/>
      <w:jc w:val="left"/>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widowControl/>
      <w:spacing w:before="100" w:beforeAutospacing="1" w:after="100" w:afterAutospacing="1"/>
      <w:jc w:val="left"/>
    </w:pPr>
    <w:rPr>
      <w:rFonts w:eastAsia="Times New Roman"/>
      <w:kern w:val="0"/>
      <w:sz w:val="24"/>
      <w:lang w:val="en-CN"/>
    </w:rPr>
  </w:style>
  <w:style w:type="character" w:styleId="PlaceholderText">
    <w:name w:val="Placeholder Text"/>
    <w:basedOn w:val="DefaultParagraphFont"/>
    <w:uiPriority w:val="99"/>
    <w:semiHidden/>
    <w:rsid w:val="00943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7058963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56">
          <w:marLeft w:val="0"/>
          <w:marRight w:val="0"/>
          <w:marTop w:val="0"/>
          <w:marBottom w:val="0"/>
          <w:divBdr>
            <w:top w:val="none" w:sz="0" w:space="0" w:color="auto"/>
            <w:left w:val="none" w:sz="0" w:space="0" w:color="auto"/>
            <w:bottom w:val="none" w:sz="0" w:space="0" w:color="auto"/>
            <w:right w:val="none" w:sz="0" w:space="0" w:color="auto"/>
          </w:divBdr>
          <w:divsChild>
            <w:div w:id="617835643">
              <w:marLeft w:val="0"/>
              <w:marRight w:val="0"/>
              <w:marTop w:val="0"/>
              <w:marBottom w:val="0"/>
              <w:divBdr>
                <w:top w:val="none" w:sz="0" w:space="0" w:color="auto"/>
                <w:left w:val="none" w:sz="0" w:space="0" w:color="auto"/>
                <w:bottom w:val="none" w:sz="0" w:space="0" w:color="auto"/>
                <w:right w:val="none" w:sz="0" w:space="0" w:color="auto"/>
              </w:divBdr>
              <w:divsChild>
                <w:div w:id="15792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7183">
      <w:bodyDiv w:val="1"/>
      <w:marLeft w:val="0"/>
      <w:marRight w:val="0"/>
      <w:marTop w:val="0"/>
      <w:marBottom w:val="0"/>
      <w:divBdr>
        <w:top w:val="none" w:sz="0" w:space="0" w:color="auto"/>
        <w:left w:val="none" w:sz="0" w:space="0" w:color="auto"/>
        <w:bottom w:val="none" w:sz="0" w:space="0" w:color="auto"/>
        <w:right w:val="none" w:sz="0" w:space="0" w:color="auto"/>
      </w:divBdr>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8626">
      <w:bodyDiv w:val="1"/>
      <w:marLeft w:val="0"/>
      <w:marRight w:val="0"/>
      <w:marTop w:val="0"/>
      <w:marBottom w:val="0"/>
      <w:divBdr>
        <w:top w:val="none" w:sz="0" w:space="0" w:color="auto"/>
        <w:left w:val="none" w:sz="0" w:space="0" w:color="auto"/>
        <w:bottom w:val="none" w:sz="0" w:space="0" w:color="auto"/>
        <w:right w:val="none" w:sz="0" w:space="0" w:color="auto"/>
      </w:divBdr>
      <w:divsChild>
        <w:div w:id="1989237236">
          <w:marLeft w:val="0"/>
          <w:marRight w:val="0"/>
          <w:marTop w:val="0"/>
          <w:marBottom w:val="0"/>
          <w:divBdr>
            <w:top w:val="none" w:sz="0" w:space="0" w:color="auto"/>
            <w:left w:val="none" w:sz="0" w:space="0" w:color="auto"/>
            <w:bottom w:val="none" w:sz="0" w:space="0" w:color="auto"/>
            <w:right w:val="none" w:sz="0" w:space="0" w:color="auto"/>
          </w:divBdr>
          <w:divsChild>
            <w:div w:id="421267833">
              <w:marLeft w:val="0"/>
              <w:marRight w:val="0"/>
              <w:marTop w:val="0"/>
              <w:marBottom w:val="0"/>
              <w:divBdr>
                <w:top w:val="none" w:sz="0" w:space="0" w:color="auto"/>
                <w:left w:val="none" w:sz="0" w:space="0" w:color="auto"/>
                <w:bottom w:val="none" w:sz="0" w:space="0" w:color="auto"/>
                <w:right w:val="none" w:sz="0" w:space="0" w:color="auto"/>
              </w:divBdr>
              <w:divsChild>
                <w:div w:id="264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1666">
      <w:bodyDiv w:val="1"/>
      <w:marLeft w:val="0"/>
      <w:marRight w:val="0"/>
      <w:marTop w:val="0"/>
      <w:marBottom w:val="0"/>
      <w:divBdr>
        <w:top w:val="none" w:sz="0" w:space="0" w:color="auto"/>
        <w:left w:val="none" w:sz="0" w:space="0" w:color="auto"/>
        <w:bottom w:val="none" w:sz="0" w:space="0" w:color="auto"/>
        <w:right w:val="none" w:sz="0" w:space="0" w:color="auto"/>
      </w:divBdr>
    </w:div>
    <w:div w:id="425928111">
      <w:bodyDiv w:val="1"/>
      <w:marLeft w:val="0"/>
      <w:marRight w:val="0"/>
      <w:marTop w:val="0"/>
      <w:marBottom w:val="0"/>
      <w:divBdr>
        <w:top w:val="none" w:sz="0" w:space="0" w:color="auto"/>
        <w:left w:val="none" w:sz="0" w:space="0" w:color="auto"/>
        <w:bottom w:val="none" w:sz="0" w:space="0" w:color="auto"/>
        <w:right w:val="none" w:sz="0" w:space="0" w:color="auto"/>
      </w:divBdr>
      <w:divsChild>
        <w:div w:id="1842155271">
          <w:marLeft w:val="0"/>
          <w:marRight w:val="0"/>
          <w:marTop w:val="0"/>
          <w:marBottom w:val="0"/>
          <w:divBdr>
            <w:top w:val="none" w:sz="0" w:space="0" w:color="auto"/>
            <w:left w:val="none" w:sz="0" w:space="0" w:color="auto"/>
            <w:bottom w:val="none" w:sz="0" w:space="0" w:color="auto"/>
            <w:right w:val="none" w:sz="0" w:space="0" w:color="auto"/>
          </w:divBdr>
          <w:divsChild>
            <w:div w:id="2066299404">
              <w:marLeft w:val="0"/>
              <w:marRight w:val="0"/>
              <w:marTop w:val="0"/>
              <w:marBottom w:val="0"/>
              <w:divBdr>
                <w:top w:val="none" w:sz="0" w:space="0" w:color="auto"/>
                <w:left w:val="none" w:sz="0" w:space="0" w:color="auto"/>
                <w:bottom w:val="none" w:sz="0" w:space="0" w:color="auto"/>
                <w:right w:val="none" w:sz="0" w:space="0" w:color="auto"/>
              </w:divBdr>
              <w:divsChild>
                <w:div w:id="1209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27851">
      <w:bodyDiv w:val="1"/>
      <w:marLeft w:val="0"/>
      <w:marRight w:val="0"/>
      <w:marTop w:val="0"/>
      <w:marBottom w:val="0"/>
      <w:divBdr>
        <w:top w:val="none" w:sz="0" w:space="0" w:color="auto"/>
        <w:left w:val="none" w:sz="0" w:space="0" w:color="auto"/>
        <w:bottom w:val="none" w:sz="0" w:space="0" w:color="auto"/>
        <w:right w:val="none" w:sz="0" w:space="0" w:color="auto"/>
      </w:divBdr>
      <w:divsChild>
        <w:div w:id="272712129">
          <w:marLeft w:val="0"/>
          <w:marRight w:val="0"/>
          <w:marTop w:val="0"/>
          <w:marBottom w:val="0"/>
          <w:divBdr>
            <w:top w:val="none" w:sz="0" w:space="0" w:color="auto"/>
            <w:left w:val="none" w:sz="0" w:space="0" w:color="auto"/>
            <w:bottom w:val="none" w:sz="0" w:space="0" w:color="auto"/>
            <w:right w:val="none" w:sz="0" w:space="0" w:color="auto"/>
          </w:divBdr>
          <w:divsChild>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sChild>
                    <w:div w:id="1260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715785362">
      <w:bodyDiv w:val="1"/>
      <w:marLeft w:val="0"/>
      <w:marRight w:val="0"/>
      <w:marTop w:val="0"/>
      <w:marBottom w:val="0"/>
      <w:divBdr>
        <w:top w:val="none" w:sz="0" w:space="0" w:color="auto"/>
        <w:left w:val="none" w:sz="0" w:space="0" w:color="auto"/>
        <w:bottom w:val="none" w:sz="0" w:space="0" w:color="auto"/>
        <w:right w:val="none" w:sz="0" w:space="0" w:color="auto"/>
      </w:divBdr>
    </w:div>
    <w:div w:id="719935564">
      <w:bodyDiv w:val="1"/>
      <w:marLeft w:val="0"/>
      <w:marRight w:val="0"/>
      <w:marTop w:val="0"/>
      <w:marBottom w:val="0"/>
      <w:divBdr>
        <w:top w:val="none" w:sz="0" w:space="0" w:color="auto"/>
        <w:left w:val="none" w:sz="0" w:space="0" w:color="auto"/>
        <w:bottom w:val="none" w:sz="0" w:space="0" w:color="auto"/>
        <w:right w:val="none" w:sz="0" w:space="0" w:color="auto"/>
      </w:divBdr>
      <w:divsChild>
        <w:div w:id="1597714797">
          <w:marLeft w:val="0"/>
          <w:marRight w:val="0"/>
          <w:marTop w:val="0"/>
          <w:marBottom w:val="0"/>
          <w:divBdr>
            <w:top w:val="none" w:sz="0" w:space="0" w:color="auto"/>
            <w:left w:val="none" w:sz="0" w:space="0" w:color="auto"/>
            <w:bottom w:val="none" w:sz="0" w:space="0" w:color="auto"/>
            <w:right w:val="none" w:sz="0" w:space="0" w:color="auto"/>
          </w:divBdr>
          <w:divsChild>
            <w:div w:id="545876468">
              <w:marLeft w:val="0"/>
              <w:marRight w:val="0"/>
              <w:marTop w:val="0"/>
              <w:marBottom w:val="0"/>
              <w:divBdr>
                <w:top w:val="none" w:sz="0" w:space="0" w:color="auto"/>
                <w:left w:val="none" w:sz="0" w:space="0" w:color="auto"/>
                <w:bottom w:val="none" w:sz="0" w:space="0" w:color="auto"/>
                <w:right w:val="none" w:sz="0" w:space="0" w:color="auto"/>
              </w:divBdr>
              <w:divsChild>
                <w:div w:id="207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867983383">
      <w:bodyDiv w:val="1"/>
      <w:marLeft w:val="0"/>
      <w:marRight w:val="0"/>
      <w:marTop w:val="0"/>
      <w:marBottom w:val="0"/>
      <w:divBdr>
        <w:top w:val="none" w:sz="0" w:space="0" w:color="auto"/>
        <w:left w:val="none" w:sz="0" w:space="0" w:color="auto"/>
        <w:bottom w:val="none" w:sz="0" w:space="0" w:color="auto"/>
        <w:right w:val="none" w:sz="0" w:space="0" w:color="auto"/>
      </w:divBdr>
      <w:divsChild>
        <w:div w:id="321541391">
          <w:marLeft w:val="0"/>
          <w:marRight w:val="0"/>
          <w:marTop w:val="0"/>
          <w:marBottom w:val="0"/>
          <w:divBdr>
            <w:top w:val="none" w:sz="0" w:space="0" w:color="auto"/>
            <w:left w:val="none" w:sz="0" w:space="0" w:color="auto"/>
            <w:bottom w:val="none" w:sz="0" w:space="0" w:color="auto"/>
            <w:right w:val="none" w:sz="0" w:space="0" w:color="auto"/>
          </w:divBdr>
          <w:divsChild>
            <w:div w:id="1552962036">
              <w:marLeft w:val="0"/>
              <w:marRight w:val="0"/>
              <w:marTop w:val="0"/>
              <w:marBottom w:val="0"/>
              <w:divBdr>
                <w:top w:val="none" w:sz="0" w:space="0" w:color="auto"/>
                <w:left w:val="none" w:sz="0" w:space="0" w:color="auto"/>
                <w:bottom w:val="none" w:sz="0" w:space="0" w:color="auto"/>
                <w:right w:val="none" w:sz="0" w:space="0" w:color="auto"/>
              </w:divBdr>
              <w:divsChild>
                <w:div w:id="17579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sChild>
        <w:div w:id="314116181">
          <w:marLeft w:val="0"/>
          <w:marRight w:val="0"/>
          <w:marTop w:val="0"/>
          <w:marBottom w:val="0"/>
          <w:divBdr>
            <w:top w:val="none" w:sz="0" w:space="0" w:color="auto"/>
            <w:left w:val="none" w:sz="0" w:space="0" w:color="auto"/>
            <w:bottom w:val="none" w:sz="0" w:space="0" w:color="auto"/>
            <w:right w:val="none" w:sz="0" w:space="0" w:color="auto"/>
          </w:divBdr>
          <w:divsChild>
            <w:div w:id="678896706">
              <w:marLeft w:val="0"/>
              <w:marRight w:val="0"/>
              <w:marTop w:val="0"/>
              <w:marBottom w:val="0"/>
              <w:divBdr>
                <w:top w:val="none" w:sz="0" w:space="0" w:color="auto"/>
                <w:left w:val="none" w:sz="0" w:space="0" w:color="auto"/>
                <w:bottom w:val="none" w:sz="0" w:space="0" w:color="auto"/>
                <w:right w:val="none" w:sz="0" w:space="0" w:color="auto"/>
              </w:divBdr>
              <w:divsChild>
                <w:div w:id="639311885">
                  <w:marLeft w:val="0"/>
                  <w:marRight w:val="0"/>
                  <w:marTop w:val="0"/>
                  <w:marBottom w:val="0"/>
                  <w:divBdr>
                    <w:top w:val="none" w:sz="0" w:space="0" w:color="auto"/>
                    <w:left w:val="none" w:sz="0" w:space="0" w:color="auto"/>
                    <w:bottom w:val="none" w:sz="0" w:space="0" w:color="auto"/>
                    <w:right w:val="none" w:sz="0" w:space="0" w:color="auto"/>
                  </w:divBdr>
                </w:div>
              </w:divsChild>
            </w:div>
            <w:div w:id="1774477650">
              <w:marLeft w:val="0"/>
              <w:marRight w:val="0"/>
              <w:marTop w:val="0"/>
              <w:marBottom w:val="0"/>
              <w:divBdr>
                <w:top w:val="none" w:sz="0" w:space="0" w:color="auto"/>
                <w:left w:val="none" w:sz="0" w:space="0" w:color="auto"/>
                <w:bottom w:val="none" w:sz="0" w:space="0" w:color="auto"/>
                <w:right w:val="none" w:sz="0" w:space="0" w:color="auto"/>
              </w:divBdr>
              <w:divsChild>
                <w:div w:id="326906473">
                  <w:marLeft w:val="0"/>
                  <w:marRight w:val="0"/>
                  <w:marTop w:val="0"/>
                  <w:marBottom w:val="0"/>
                  <w:divBdr>
                    <w:top w:val="none" w:sz="0" w:space="0" w:color="auto"/>
                    <w:left w:val="none" w:sz="0" w:space="0" w:color="auto"/>
                    <w:bottom w:val="none" w:sz="0" w:space="0" w:color="auto"/>
                    <w:right w:val="none" w:sz="0" w:space="0" w:color="auto"/>
                  </w:divBdr>
                </w:div>
                <w:div w:id="2130512723">
                  <w:marLeft w:val="0"/>
                  <w:marRight w:val="0"/>
                  <w:marTop w:val="0"/>
                  <w:marBottom w:val="0"/>
                  <w:divBdr>
                    <w:top w:val="none" w:sz="0" w:space="0" w:color="auto"/>
                    <w:left w:val="none" w:sz="0" w:space="0" w:color="auto"/>
                    <w:bottom w:val="none" w:sz="0" w:space="0" w:color="auto"/>
                    <w:right w:val="none" w:sz="0" w:space="0" w:color="auto"/>
                  </w:divBdr>
                </w:div>
              </w:divsChild>
            </w:div>
            <w:div w:id="419065845">
              <w:marLeft w:val="0"/>
              <w:marRight w:val="0"/>
              <w:marTop w:val="0"/>
              <w:marBottom w:val="0"/>
              <w:divBdr>
                <w:top w:val="none" w:sz="0" w:space="0" w:color="auto"/>
                <w:left w:val="none" w:sz="0" w:space="0" w:color="auto"/>
                <w:bottom w:val="none" w:sz="0" w:space="0" w:color="auto"/>
                <w:right w:val="none" w:sz="0" w:space="0" w:color="auto"/>
              </w:divBdr>
              <w:divsChild>
                <w:div w:id="764348035">
                  <w:marLeft w:val="0"/>
                  <w:marRight w:val="0"/>
                  <w:marTop w:val="0"/>
                  <w:marBottom w:val="0"/>
                  <w:divBdr>
                    <w:top w:val="none" w:sz="0" w:space="0" w:color="auto"/>
                    <w:left w:val="none" w:sz="0" w:space="0" w:color="auto"/>
                    <w:bottom w:val="none" w:sz="0" w:space="0" w:color="auto"/>
                    <w:right w:val="none" w:sz="0" w:space="0" w:color="auto"/>
                  </w:divBdr>
                </w:div>
                <w:div w:id="1618028100">
                  <w:marLeft w:val="0"/>
                  <w:marRight w:val="0"/>
                  <w:marTop w:val="0"/>
                  <w:marBottom w:val="0"/>
                  <w:divBdr>
                    <w:top w:val="none" w:sz="0" w:space="0" w:color="auto"/>
                    <w:left w:val="none" w:sz="0" w:space="0" w:color="auto"/>
                    <w:bottom w:val="none" w:sz="0" w:space="0" w:color="auto"/>
                    <w:right w:val="none" w:sz="0" w:space="0" w:color="auto"/>
                  </w:divBdr>
                </w:div>
              </w:divsChild>
            </w:div>
            <w:div w:id="772212633">
              <w:marLeft w:val="0"/>
              <w:marRight w:val="0"/>
              <w:marTop w:val="0"/>
              <w:marBottom w:val="0"/>
              <w:divBdr>
                <w:top w:val="none" w:sz="0" w:space="0" w:color="auto"/>
                <w:left w:val="none" w:sz="0" w:space="0" w:color="auto"/>
                <w:bottom w:val="none" w:sz="0" w:space="0" w:color="auto"/>
                <w:right w:val="none" w:sz="0" w:space="0" w:color="auto"/>
              </w:divBdr>
              <w:divsChild>
                <w:div w:id="1022169077">
                  <w:marLeft w:val="0"/>
                  <w:marRight w:val="0"/>
                  <w:marTop w:val="0"/>
                  <w:marBottom w:val="0"/>
                  <w:divBdr>
                    <w:top w:val="none" w:sz="0" w:space="0" w:color="auto"/>
                    <w:left w:val="none" w:sz="0" w:space="0" w:color="auto"/>
                    <w:bottom w:val="none" w:sz="0" w:space="0" w:color="auto"/>
                    <w:right w:val="none" w:sz="0" w:space="0" w:color="auto"/>
                  </w:divBdr>
                </w:div>
              </w:divsChild>
            </w:div>
            <w:div w:id="2061174267">
              <w:marLeft w:val="0"/>
              <w:marRight w:val="0"/>
              <w:marTop w:val="0"/>
              <w:marBottom w:val="0"/>
              <w:divBdr>
                <w:top w:val="none" w:sz="0" w:space="0" w:color="auto"/>
                <w:left w:val="none" w:sz="0" w:space="0" w:color="auto"/>
                <w:bottom w:val="none" w:sz="0" w:space="0" w:color="auto"/>
                <w:right w:val="none" w:sz="0" w:space="0" w:color="auto"/>
              </w:divBdr>
              <w:divsChild>
                <w:div w:id="65811436">
                  <w:marLeft w:val="0"/>
                  <w:marRight w:val="0"/>
                  <w:marTop w:val="0"/>
                  <w:marBottom w:val="0"/>
                  <w:divBdr>
                    <w:top w:val="none" w:sz="0" w:space="0" w:color="auto"/>
                    <w:left w:val="none" w:sz="0" w:space="0" w:color="auto"/>
                    <w:bottom w:val="none" w:sz="0" w:space="0" w:color="auto"/>
                    <w:right w:val="none" w:sz="0" w:space="0" w:color="auto"/>
                  </w:divBdr>
                </w:div>
                <w:div w:id="2024897651">
                  <w:marLeft w:val="0"/>
                  <w:marRight w:val="0"/>
                  <w:marTop w:val="0"/>
                  <w:marBottom w:val="0"/>
                  <w:divBdr>
                    <w:top w:val="none" w:sz="0" w:space="0" w:color="auto"/>
                    <w:left w:val="none" w:sz="0" w:space="0" w:color="auto"/>
                    <w:bottom w:val="none" w:sz="0" w:space="0" w:color="auto"/>
                    <w:right w:val="none" w:sz="0" w:space="0" w:color="auto"/>
                  </w:divBdr>
                </w:div>
              </w:divsChild>
            </w:div>
            <w:div w:id="886262948">
              <w:marLeft w:val="0"/>
              <w:marRight w:val="0"/>
              <w:marTop w:val="0"/>
              <w:marBottom w:val="0"/>
              <w:divBdr>
                <w:top w:val="none" w:sz="0" w:space="0" w:color="auto"/>
                <w:left w:val="none" w:sz="0" w:space="0" w:color="auto"/>
                <w:bottom w:val="none" w:sz="0" w:space="0" w:color="auto"/>
                <w:right w:val="none" w:sz="0" w:space="0" w:color="auto"/>
              </w:divBdr>
              <w:divsChild>
                <w:div w:id="1694187366">
                  <w:marLeft w:val="0"/>
                  <w:marRight w:val="0"/>
                  <w:marTop w:val="0"/>
                  <w:marBottom w:val="0"/>
                  <w:divBdr>
                    <w:top w:val="none" w:sz="0" w:space="0" w:color="auto"/>
                    <w:left w:val="none" w:sz="0" w:space="0" w:color="auto"/>
                    <w:bottom w:val="none" w:sz="0" w:space="0" w:color="auto"/>
                    <w:right w:val="none" w:sz="0" w:space="0" w:color="auto"/>
                  </w:divBdr>
                </w:div>
              </w:divsChild>
            </w:div>
            <w:div w:id="1161695648">
              <w:marLeft w:val="0"/>
              <w:marRight w:val="0"/>
              <w:marTop w:val="0"/>
              <w:marBottom w:val="0"/>
              <w:divBdr>
                <w:top w:val="none" w:sz="0" w:space="0" w:color="auto"/>
                <w:left w:val="none" w:sz="0" w:space="0" w:color="auto"/>
                <w:bottom w:val="none" w:sz="0" w:space="0" w:color="auto"/>
                <w:right w:val="none" w:sz="0" w:space="0" w:color="auto"/>
              </w:divBdr>
              <w:divsChild>
                <w:div w:id="1354458835">
                  <w:marLeft w:val="0"/>
                  <w:marRight w:val="0"/>
                  <w:marTop w:val="0"/>
                  <w:marBottom w:val="0"/>
                  <w:divBdr>
                    <w:top w:val="none" w:sz="0" w:space="0" w:color="auto"/>
                    <w:left w:val="none" w:sz="0" w:space="0" w:color="auto"/>
                    <w:bottom w:val="none" w:sz="0" w:space="0" w:color="auto"/>
                    <w:right w:val="none" w:sz="0" w:space="0" w:color="auto"/>
                  </w:divBdr>
                </w:div>
              </w:divsChild>
            </w:div>
            <w:div w:id="2125807139">
              <w:marLeft w:val="0"/>
              <w:marRight w:val="0"/>
              <w:marTop w:val="0"/>
              <w:marBottom w:val="0"/>
              <w:divBdr>
                <w:top w:val="none" w:sz="0" w:space="0" w:color="auto"/>
                <w:left w:val="none" w:sz="0" w:space="0" w:color="auto"/>
                <w:bottom w:val="none" w:sz="0" w:space="0" w:color="auto"/>
                <w:right w:val="none" w:sz="0" w:space="0" w:color="auto"/>
              </w:divBdr>
              <w:divsChild>
                <w:div w:id="642345931">
                  <w:marLeft w:val="0"/>
                  <w:marRight w:val="0"/>
                  <w:marTop w:val="0"/>
                  <w:marBottom w:val="0"/>
                  <w:divBdr>
                    <w:top w:val="none" w:sz="0" w:space="0" w:color="auto"/>
                    <w:left w:val="none" w:sz="0" w:space="0" w:color="auto"/>
                    <w:bottom w:val="none" w:sz="0" w:space="0" w:color="auto"/>
                    <w:right w:val="none" w:sz="0" w:space="0" w:color="auto"/>
                  </w:divBdr>
                </w:div>
              </w:divsChild>
            </w:div>
            <w:div w:id="538669499">
              <w:marLeft w:val="0"/>
              <w:marRight w:val="0"/>
              <w:marTop w:val="0"/>
              <w:marBottom w:val="0"/>
              <w:divBdr>
                <w:top w:val="none" w:sz="0" w:space="0" w:color="auto"/>
                <w:left w:val="none" w:sz="0" w:space="0" w:color="auto"/>
                <w:bottom w:val="none" w:sz="0" w:space="0" w:color="auto"/>
                <w:right w:val="none" w:sz="0" w:space="0" w:color="auto"/>
              </w:divBdr>
              <w:divsChild>
                <w:div w:id="1723552594">
                  <w:marLeft w:val="0"/>
                  <w:marRight w:val="0"/>
                  <w:marTop w:val="0"/>
                  <w:marBottom w:val="0"/>
                  <w:divBdr>
                    <w:top w:val="none" w:sz="0" w:space="0" w:color="auto"/>
                    <w:left w:val="none" w:sz="0" w:space="0" w:color="auto"/>
                    <w:bottom w:val="none" w:sz="0" w:space="0" w:color="auto"/>
                    <w:right w:val="none" w:sz="0" w:space="0" w:color="auto"/>
                  </w:divBdr>
                </w:div>
              </w:divsChild>
            </w:div>
            <w:div w:id="376394360">
              <w:marLeft w:val="0"/>
              <w:marRight w:val="0"/>
              <w:marTop w:val="0"/>
              <w:marBottom w:val="0"/>
              <w:divBdr>
                <w:top w:val="none" w:sz="0" w:space="0" w:color="auto"/>
                <w:left w:val="none" w:sz="0" w:space="0" w:color="auto"/>
                <w:bottom w:val="none" w:sz="0" w:space="0" w:color="auto"/>
                <w:right w:val="none" w:sz="0" w:space="0" w:color="auto"/>
              </w:divBdr>
              <w:divsChild>
                <w:div w:id="752362779">
                  <w:marLeft w:val="0"/>
                  <w:marRight w:val="0"/>
                  <w:marTop w:val="0"/>
                  <w:marBottom w:val="0"/>
                  <w:divBdr>
                    <w:top w:val="none" w:sz="0" w:space="0" w:color="auto"/>
                    <w:left w:val="none" w:sz="0" w:space="0" w:color="auto"/>
                    <w:bottom w:val="none" w:sz="0" w:space="0" w:color="auto"/>
                    <w:right w:val="none" w:sz="0" w:space="0" w:color="auto"/>
                  </w:divBdr>
                </w:div>
              </w:divsChild>
            </w:div>
            <w:div w:id="1173881807">
              <w:marLeft w:val="0"/>
              <w:marRight w:val="0"/>
              <w:marTop w:val="0"/>
              <w:marBottom w:val="0"/>
              <w:divBdr>
                <w:top w:val="none" w:sz="0" w:space="0" w:color="auto"/>
                <w:left w:val="none" w:sz="0" w:space="0" w:color="auto"/>
                <w:bottom w:val="none" w:sz="0" w:space="0" w:color="auto"/>
                <w:right w:val="none" w:sz="0" w:space="0" w:color="auto"/>
              </w:divBdr>
              <w:divsChild>
                <w:div w:id="1741824768">
                  <w:marLeft w:val="0"/>
                  <w:marRight w:val="0"/>
                  <w:marTop w:val="0"/>
                  <w:marBottom w:val="0"/>
                  <w:divBdr>
                    <w:top w:val="none" w:sz="0" w:space="0" w:color="auto"/>
                    <w:left w:val="none" w:sz="0" w:space="0" w:color="auto"/>
                    <w:bottom w:val="none" w:sz="0" w:space="0" w:color="auto"/>
                    <w:right w:val="none" w:sz="0" w:space="0" w:color="auto"/>
                  </w:divBdr>
                </w:div>
              </w:divsChild>
            </w:div>
            <w:div w:id="1752242061">
              <w:marLeft w:val="0"/>
              <w:marRight w:val="0"/>
              <w:marTop w:val="0"/>
              <w:marBottom w:val="0"/>
              <w:divBdr>
                <w:top w:val="none" w:sz="0" w:space="0" w:color="auto"/>
                <w:left w:val="none" w:sz="0" w:space="0" w:color="auto"/>
                <w:bottom w:val="none" w:sz="0" w:space="0" w:color="auto"/>
                <w:right w:val="none" w:sz="0" w:space="0" w:color="auto"/>
              </w:divBdr>
              <w:divsChild>
                <w:div w:id="403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6115">
      <w:bodyDiv w:val="1"/>
      <w:marLeft w:val="0"/>
      <w:marRight w:val="0"/>
      <w:marTop w:val="0"/>
      <w:marBottom w:val="0"/>
      <w:divBdr>
        <w:top w:val="none" w:sz="0" w:space="0" w:color="auto"/>
        <w:left w:val="none" w:sz="0" w:space="0" w:color="auto"/>
        <w:bottom w:val="none" w:sz="0" w:space="0" w:color="auto"/>
        <w:right w:val="none" w:sz="0" w:space="0" w:color="auto"/>
      </w:divBdr>
      <w:divsChild>
        <w:div w:id="1105883012">
          <w:marLeft w:val="0"/>
          <w:marRight w:val="0"/>
          <w:marTop w:val="0"/>
          <w:marBottom w:val="0"/>
          <w:divBdr>
            <w:top w:val="none" w:sz="0" w:space="0" w:color="auto"/>
            <w:left w:val="none" w:sz="0" w:space="0" w:color="auto"/>
            <w:bottom w:val="none" w:sz="0" w:space="0" w:color="auto"/>
            <w:right w:val="none" w:sz="0" w:space="0" w:color="auto"/>
          </w:divBdr>
          <w:divsChild>
            <w:div w:id="679745589">
              <w:marLeft w:val="0"/>
              <w:marRight w:val="0"/>
              <w:marTop w:val="0"/>
              <w:marBottom w:val="0"/>
              <w:divBdr>
                <w:top w:val="none" w:sz="0" w:space="0" w:color="auto"/>
                <w:left w:val="none" w:sz="0" w:space="0" w:color="auto"/>
                <w:bottom w:val="none" w:sz="0" w:space="0" w:color="auto"/>
                <w:right w:val="none" w:sz="0" w:space="0" w:color="auto"/>
              </w:divBdr>
              <w:divsChild>
                <w:div w:id="625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7394">
      <w:bodyDiv w:val="1"/>
      <w:marLeft w:val="0"/>
      <w:marRight w:val="0"/>
      <w:marTop w:val="0"/>
      <w:marBottom w:val="0"/>
      <w:divBdr>
        <w:top w:val="none" w:sz="0" w:space="0" w:color="auto"/>
        <w:left w:val="none" w:sz="0" w:space="0" w:color="auto"/>
        <w:bottom w:val="none" w:sz="0" w:space="0" w:color="auto"/>
        <w:right w:val="none" w:sz="0" w:space="0" w:color="auto"/>
      </w:divBdr>
      <w:divsChild>
        <w:div w:id="2129734974">
          <w:marLeft w:val="0"/>
          <w:marRight w:val="0"/>
          <w:marTop w:val="0"/>
          <w:marBottom w:val="0"/>
          <w:divBdr>
            <w:top w:val="none" w:sz="0" w:space="0" w:color="auto"/>
            <w:left w:val="none" w:sz="0" w:space="0" w:color="auto"/>
            <w:bottom w:val="none" w:sz="0" w:space="0" w:color="auto"/>
            <w:right w:val="none" w:sz="0" w:space="0" w:color="auto"/>
          </w:divBdr>
          <w:divsChild>
            <w:div w:id="1236938795">
              <w:marLeft w:val="0"/>
              <w:marRight w:val="0"/>
              <w:marTop w:val="0"/>
              <w:marBottom w:val="0"/>
              <w:divBdr>
                <w:top w:val="none" w:sz="0" w:space="0" w:color="auto"/>
                <w:left w:val="none" w:sz="0" w:space="0" w:color="auto"/>
                <w:bottom w:val="none" w:sz="0" w:space="0" w:color="auto"/>
                <w:right w:val="none" w:sz="0" w:space="0" w:color="auto"/>
              </w:divBdr>
              <w:divsChild>
                <w:div w:id="74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0747">
      <w:bodyDiv w:val="1"/>
      <w:marLeft w:val="0"/>
      <w:marRight w:val="0"/>
      <w:marTop w:val="0"/>
      <w:marBottom w:val="0"/>
      <w:divBdr>
        <w:top w:val="none" w:sz="0" w:space="0" w:color="auto"/>
        <w:left w:val="none" w:sz="0" w:space="0" w:color="auto"/>
        <w:bottom w:val="none" w:sz="0" w:space="0" w:color="auto"/>
        <w:right w:val="none" w:sz="0" w:space="0" w:color="auto"/>
      </w:divBdr>
      <w:divsChild>
        <w:div w:id="1137576836">
          <w:marLeft w:val="0"/>
          <w:marRight w:val="0"/>
          <w:marTop w:val="0"/>
          <w:marBottom w:val="0"/>
          <w:divBdr>
            <w:top w:val="none" w:sz="0" w:space="0" w:color="auto"/>
            <w:left w:val="none" w:sz="0" w:space="0" w:color="auto"/>
            <w:bottom w:val="none" w:sz="0" w:space="0" w:color="auto"/>
            <w:right w:val="none" w:sz="0" w:space="0" w:color="auto"/>
          </w:divBdr>
          <w:divsChild>
            <w:div w:id="819465132">
              <w:marLeft w:val="0"/>
              <w:marRight w:val="0"/>
              <w:marTop w:val="0"/>
              <w:marBottom w:val="0"/>
              <w:divBdr>
                <w:top w:val="none" w:sz="0" w:space="0" w:color="auto"/>
                <w:left w:val="none" w:sz="0" w:space="0" w:color="auto"/>
                <w:bottom w:val="none" w:sz="0" w:space="0" w:color="auto"/>
                <w:right w:val="none" w:sz="0" w:space="0" w:color="auto"/>
              </w:divBdr>
              <w:divsChild>
                <w:div w:id="12072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03862">
      <w:bodyDiv w:val="1"/>
      <w:marLeft w:val="0"/>
      <w:marRight w:val="0"/>
      <w:marTop w:val="0"/>
      <w:marBottom w:val="0"/>
      <w:divBdr>
        <w:top w:val="none" w:sz="0" w:space="0" w:color="auto"/>
        <w:left w:val="none" w:sz="0" w:space="0" w:color="auto"/>
        <w:bottom w:val="none" w:sz="0" w:space="0" w:color="auto"/>
        <w:right w:val="none" w:sz="0" w:space="0" w:color="auto"/>
      </w:divBdr>
      <w:divsChild>
        <w:div w:id="1239291277">
          <w:marLeft w:val="0"/>
          <w:marRight w:val="0"/>
          <w:marTop w:val="0"/>
          <w:marBottom w:val="0"/>
          <w:divBdr>
            <w:top w:val="none" w:sz="0" w:space="0" w:color="auto"/>
            <w:left w:val="none" w:sz="0" w:space="0" w:color="auto"/>
            <w:bottom w:val="none" w:sz="0" w:space="0" w:color="auto"/>
            <w:right w:val="none" w:sz="0" w:space="0" w:color="auto"/>
          </w:divBdr>
          <w:divsChild>
            <w:div w:id="294681907">
              <w:marLeft w:val="0"/>
              <w:marRight w:val="0"/>
              <w:marTop w:val="0"/>
              <w:marBottom w:val="0"/>
              <w:divBdr>
                <w:top w:val="none" w:sz="0" w:space="0" w:color="auto"/>
                <w:left w:val="none" w:sz="0" w:space="0" w:color="auto"/>
                <w:bottom w:val="none" w:sz="0" w:space="0" w:color="auto"/>
                <w:right w:val="none" w:sz="0" w:space="0" w:color="auto"/>
              </w:divBdr>
              <w:divsChild>
                <w:div w:id="330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0660">
      <w:bodyDiv w:val="1"/>
      <w:marLeft w:val="0"/>
      <w:marRight w:val="0"/>
      <w:marTop w:val="0"/>
      <w:marBottom w:val="0"/>
      <w:divBdr>
        <w:top w:val="none" w:sz="0" w:space="0" w:color="auto"/>
        <w:left w:val="none" w:sz="0" w:space="0" w:color="auto"/>
        <w:bottom w:val="none" w:sz="0" w:space="0" w:color="auto"/>
        <w:right w:val="none" w:sz="0" w:space="0" w:color="auto"/>
      </w:divBdr>
      <w:divsChild>
        <w:div w:id="1785297727">
          <w:marLeft w:val="0"/>
          <w:marRight w:val="0"/>
          <w:marTop w:val="0"/>
          <w:marBottom w:val="0"/>
          <w:divBdr>
            <w:top w:val="none" w:sz="0" w:space="0" w:color="auto"/>
            <w:left w:val="none" w:sz="0" w:space="0" w:color="auto"/>
            <w:bottom w:val="none" w:sz="0" w:space="0" w:color="auto"/>
            <w:right w:val="none" w:sz="0" w:space="0" w:color="auto"/>
          </w:divBdr>
          <w:divsChild>
            <w:div w:id="1540051529">
              <w:marLeft w:val="0"/>
              <w:marRight w:val="0"/>
              <w:marTop w:val="0"/>
              <w:marBottom w:val="0"/>
              <w:divBdr>
                <w:top w:val="none" w:sz="0" w:space="0" w:color="auto"/>
                <w:left w:val="none" w:sz="0" w:space="0" w:color="auto"/>
                <w:bottom w:val="none" w:sz="0" w:space="0" w:color="auto"/>
                <w:right w:val="none" w:sz="0" w:space="0" w:color="auto"/>
              </w:divBdr>
              <w:divsChild>
                <w:div w:id="21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3566648">
      <w:bodyDiv w:val="1"/>
      <w:marLeft w:val="0"/>
      <w:marRight w:val="0"/>
      <w:marTop w:val="0"/>
      <w:marBottom w:val="0"/>
      <w:divBdr>
        <w:top w:val="none" w:sz="0" w:space="0" w:color="auto"/>
        <w:left w:val="none" w:sz="0" w:space="0" w:color="auto"/>
        <w:bottom w:val="none" w:sz="0" w:space="0" w:color="auto"/>
        <w:right w:val="none" w:sz="0" w:space="0" w:color="auto"/>
      </w:divBdr>
      <w:divsChild>
        <w:div w:id="1819565528">
          <w:marLeft w:val="0"/>
          <w:marRight w:val="0"/>
          <w:marTop w:val="0"/>
          <w:marBottom w:val="0"/>
          <w:divBdr>
            <w:top w:val="none" w:sz="0" w:space="0" w:color="auto"/>
            <w:left w:val="none" w:sz="0" w:space="0" w:color="auto"/>
            <w:bottom w:val="none" w:sz="0" w:space="0" w:color="auto"/>
            <w:right w:val="none" w:sz="0" w:space="0" w:color="auto"/>
          </w:divBdr>
          <w:divsChild>
            <w:div w:id="1885411749">
              <w:marLeft w:val="0"/>
              <w:marRight w:val="0"/>
              <w:marTop w:val="0"/>
              <w:marBottom w:val="0"/>
              <w:divBdr>
                <w:top w:val="none" w:sz="0" w:space="0" w:color="auto"/>
                <w:left w:val="none" w:sz="0" w:space="0" w:color="auto"/>
                <w:bottom w:val="none" w:sz="0" w:space="0" w:color="auto"/>
                <w:right w:val="none" w:sz="0" w:space="0" w:color="auto"/>
              </w:divBdr>
              <w:divsChild>
                <w:div w:id="18864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594902055">
      <w:bodyDiv w:val="1"/>
      <w:marLeft w:val="0"/>
      <w:marRight w:val="0"/>
      <w:marTop w:val="0"/>
      <w:marBottom w:val="0"/>
      <w:divBdr>
        <w:top w:val="none" w:sz="0" w:space="0" w:color="auto"/>
        <w:left w:val="none" w:sz="0" w:space="0" w:color="auto"/>
        <w:bottom w:val="none" w:sz="0" w:space="0" w:color="auto"/>
        <w:right w:val="none" w:sz="0" w:space="0" w:color="auto"/>
      </w:divBdr>
      <w:divsChild>
        <w:div w:id="1346905950">
          <w:marLeft w:val="0"/>
          <w:marRight w:val="0"/>
          <w:marTop w:val="0"/>
          <w:marBottom w:val="0"/>
          <w:divBdr>
            <w:top w:val="none" w:sz="0" w:space="0" w:color="auto"/>
            <w:left w:val="none" w:sz="0" w:space="0" w:color="auto"/>
            <w:bottom w:val="none" w:sz="0" w:space="0" w:color="auto"/>
            <w:right w:val="none" w:sz="0" w:space="0" w:color="auto"/>
          </w:divBdr>
          <w:divsChild>
            <w:div w:id="834686803">
              <w:marLeft w:val="0"/>
              <w:marRight w:val="0"/>
              <w:marTop w:val="0"/>
              <w:marBottom w:val="0"/>
              <w:divBdr>
                <w:top w:val="none" w:sz="0" w:space="0" w:color="auto"/>
                <w:left w:val="none" w:sz="0" w:space="0" w:color="auto"/>
                <w:bottom w:val="none" w:sz="0" w:space="0" w:color="auto"/>
                <w:right w:val="none" w:sz="0" w:space="0" w:color="auto"/>
              </w:divBdr>
              <w:divsChild>
                <w:div w:id="14083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2988">
      <w:bodyDiv w:val="1"/>
      <w:marLeft w:val="0"/>
      <w:marRight w:val="0"/>
      <w:marTop w:val="0"/>
      <w:marBottom w:val="0"/>
      <w:divBdr>
        <w:top w:val="none" w:sz="0" w:space="0" w:color="auto"/>
        <w:left w:val="none" w:sz="0" w:space="0" w:color="auto"/>
        <w:bottom w:val="none" w:sz="0" w:space="0" w:color="auto"/>
        <w:right w:val="none" w:sz="0" w:space="0" w:color="auto"/>
      </w:divBdr>
      <w:divsChild>
        <w:div w:id="40327423">
          <w:marLeft w:val="0"/>
          <w:marRight w:val="0"/>
          <w:marTop w:val="0"/>
          <w:marBottom w:val="0"/>
          <w:divBdr>
            <w:top w:val="none" w:sz="0" w:space="0" w:color="auto"/>
            <w:left w:val="none" w:sz="0" w:space="0" w:color="auto"/>
            <w:bottom w:val="none" w:sz="0" w:space="0" w:color="auto"/>
            <w:right w:val="none" w:sz="0" w:space="0" w:color="auto"/>
          </w:divBdr>
          <w:divsChild>
            <w:div w:id="1591549384">
              <w:marLeft w:val="0"/>
              <w:marRight w:val="0"/>
              <w:marTop w:val="0"/>
              <w:marBottom w:val="0"/>
              <w:divBdr>
                <w:top w:val="none" w:sz="0" w:space="0" w:color="auto"/>
                <w:left w:val="none" w:sz="0" w:space="0" w:color="auto"/>
                <w:bottom w:val="none" w:sz="0" w:space="0" w:color="auto"/>
                <w:right w:val="none" w:sz="0" w:space="0" w:color="auto"/>
              </w:divBdr>
              <w:divsChild>
                <w:div w:id="2074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9435">
      <w:bodyDiv w:val="1"/>
      <w:marLeft w:val="0"/>
      <w:marRight w:val="0"/>
      <w:marTop w:val="0"/>
      <w:marBottom w:val="0"/>
      <w:divBdr>
        <w:top w:val="none" w:sz="0" w:space="0" w:color="auto"/>
        <w:left w:val="none" w:sz="0" w:space="0" w:color="auto"/>
        <w:bottom w:val="none" w:sz="0" w:space="0" w:color="auto"/>
        <w:right w:val="none" w:sz="0" w:space="0" w:color="auto"/>
      </w:divBdr>
    </w:div>
    <w:div w:id="1765568853">
      <w:bodyDiv w:val="1"/>
      <w:marLeft w:val="0"/>
      <w:marRight w:val="0"/>
      <w:marTop w:val="0"/>
      <w:marBottom w:val="0"/>
      <w:divBdr>
        <w:top w:val="none" w:sz="0" w:space="0" w:color="auto"/>
        <w:left w:val="none" w:sz="0" w:space="0" w:color="auto"/>
        <w:bottom w:val="none" w:sz="0" w:space="0" w:color="auto"/>
        <w:right w:val="none" w:sz="0" w:space="0" w:color="auto"/>
      </w:divBdr>
      <w:divsChild>
        <w:div w:id="1174614999">
          <w:marLeft w:val="0"/>
          <w:marRight w:val="0"/>
          <w:marTop w:val="0"/>
          <w:marBottom w:val="0"/>
          <w:divBdr>
            <w:top w:val="none" w:sz="0" w:space="0" w:color="auto"/>
            <w:left w:val="none" w:sz="0" w:space="0" w:color="auto"/>
            <w:bottom w:val="none" w:sz="0" w:space="0" w:color="auto"/>
            <w:right w:val="none" w:sz="0" w:space="0" w:color="auto"/>
          </w:divBdr>
          <w:divsChild>
            <w:div w:id="1879507903">
              <w:marLeft w:val="0"/>
              <w:marRight w:val="0"/>
              <w:marTop w:val="0"/>
              <w:marBottom w:val="0"/>
              <w:divBdr>
                <w:top w:val="none" w:sz="0" w:space="0" w:color="auto"/>
                <w:left w:val="none" w:sz="0" w:space="0" w:color="auto"/>
                <w:bottom w:val="none" w:sz="0" w:space="0" w:color="auto"/>
                <w:right w:val="none" w:sz="0" w:space="0" w:color="auto"/>
              </w:divBdr>
              <w:divsChild>
                <w:div w:id="705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4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7610">
          <w:marLeft w:val="0"/>
          <w:marRight w:val="0"/>
          <w:marTop w:val="0"/>
          <w:marBottom w:val="0"/>
          <w:divBdr>
            <w:top w:val="none" w:sz="0" w:space="0" w:color="auto"/>
            <w:left w:val="none" w:sz="0" w:space="0" w:color="auto"/>
            <w:bottom w:val="none" w:sz="0" w:space="0" w:color="auto"/>
            <w:right w:val="none" w:sz="0" w:space="0" w:color="auto"/>
          </w:divBdr>
          <w:divsChild>
            <w:div w:id="817845576">
              <w:marLeft w:val="0"/>
              <w:marRight w:val="0"/>
              <w:marTop w:val="0"/>
              <w:marBottom w:val="0"/>
              <w:divBdr>
                <w:top w:val="none" w:sz="0" w:space="0" w:color="auto"/>
                <w:left w:val="none" w:sz="0" w:space="0" w:color="auto"/>
                <w:bottom w:val="none" w:sz="0" w:space="0" w:color="auto"/>
                <w:right w:val="none" w:sz="0" w:space="0" w:color="auto"/>
              </w:divBdr>
              <w:divsChild>
                <w:div w:id="353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69876">
      <w:bodyDiv w:val="1"/>
      <w:marLeft w:val="0"/>
      <w:marRight w:val="0"/>
      <w:marTop w:val="0"/>
      <w:marBottom w:val="0"/>
      <w:divBdr>
        <w:top w:val="none" w:sz="0" w:space="0" w:color="auto"/>
        <w:left w:val="none" w:sz="0" w:space="0" w:color="auto"/>
        <w:bottom w:val="none" w:sz="0" w:space="0" w:color="auto"/>
        <w:right w:val="none" w:sz="0" w:space="0" w:color="auto"/>
      </w:divBdr>
      <w:divsChild>
        <w:div w:id="1729495450">
          <w:marLeft w:val="0"/>
          <w:marRight w:val="0"/>
          <w:marTop w:val="0"/>
          <w:marBottom w:val="0"/>
          <w:divBdr>
            <w:top w:val="none" w:sz="0" w:space="0" w:color="auto"/>
            <w:left w:val="none" w:sz="0" w:space="0" w:color="auto"/>
            <w:bottom w:val="none" w:sz="0" w:space="0" w:color="auto"/>
            <w:right w:val="none" w:sz="0" w:space="0" w:color="auto"/>
          </w:divBdr>
          <w:divsChild>
            <w:div w:id="1067000310">
              <w:marLeft w:val="0"/>
              <w:marRight w:val="0"/>
              <w:marTop w:val="0"/>
              <w:marBottom w:val="0"/>
              <w:divBdr>
                <w:top w:val="none" w:sz="0" w:space="0" w:color="auto"/>
                <w:left w:val="none" w:sz="0" w:space="0" w:color="auto"/>
                <w:bottom w:val="none" w:sz="0" w:space="0" w:color="auto"/>
                <w:right w:val="none" w:sz="0" w:space="0" w:color="auto"/>
              </w:divBdr>
              <w:divsChild>
                <w:div w:id="1968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 w:id="2127575453">
      <w:bodyDiv w:val="1"/>
      <w:marLeft w:val="0"/>
      <w:marRight w:val="0"/>
      <w:marTop w:val="0"/>
      <w:marBottom w:val="0"/>
      <w:divBdr>
        <w:top w:val="none" w:sz="0" w:space="0" w:color="auto"/>
        <w:left w:val="none" w:sz="0" w:space="0" w:color="auto"/>
        <w:bottom w:val="none" w:sz="0" w:space="0" w:color="auto"/>
        <w:right w:val="none" w:sz="0" w:space="0" w:color="auto"/>
      </w:divBdr>
      <w:divsChild>
        <w:div w:id="833300209">
          <w:marLeft w:val="0"/>
          <w:marRight w:val="0"/>
          <w:marTop w:val="0"/>
          <w:marBottom w:val="0"/>
          <w:divBdr>
            <w:top w:val="none" w:sz="0" w:space="0" w:color="auto"/>
            <w:left w:val="none" w:sz="0" w:space="0" w:color="auto"/>
            <w:bottom w:val="none" w:sz="0" w:space="0" w:color="auto"/>
            <w:right w:val="none" w:sz="0" w:space="0" w:color="auto"/>
          </w:divBdr>
          <w:divsChild>
            <w:div w:id="1895770620">
              <w:marLeft w:val="0"/>
              <w:marRight w:val="0"/>
              <w:marTop w:val="0"/>
              <w:marBottom w:val="0"/>
              <w:divBdr>
                <w:top w:val="none" w:sz="0" w:space="0" w:color="auto"/>
                <w:left w:val="none" w:sz="0" w:space="0" w:color="auto"/>
                <w:bottom w:val="none" w:sz="0" w:space="0" w:color="auto"/>
                <w:right w:val="none" w:sz="0" w:space="0" w:color="auto"/>
              </w:divBdr>
              <w:divsChild>
                <w:div w:id="1348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C8C6-D48D-9444-B228-FC053C6A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20</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16</cp:revision>
  <cp:lastPrinted>2006-05-18T08:03:00Z</cp:lastPrinted>
  <dcterms:created xsi:type="dcterms:W3CDTF">2023-09-12T18:16:00Z</dcterms:created>
  <dcterms:modified xsi:type="dcterms:W3CDTF">2023-09-14T12:09:00Z</dcterms:modified>
</cp:coreProperties>
</file>