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0E227" w14:textId="77777777" w:rsidR="00F71925" w:rsidRPr="000D4D14" w:rsidRDefault="00F71925" w:rsidP="00F71925">
      <w:pPr>
        <w:pStyle w:val="Title"/>
        <w:jc w:val="left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bookmarkStart w:id="0" w:name="model-diagnostics"/>
      <w:bookmarkStart w:id="1" w:name="pws-western-eastern-model-results"/>
      <w:bookmarkEnd w:id="1"/>
      <w:r w:rsidRPr="000D4D14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FFFFFF"/>
        </w:rPr>
        <w:t>Electronic supplements:</w:t>
      </w:r>
      <w:r w:rsidRPr="000D4D1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Influence of environmental and population factors on Prince William Sound spawning phenology.</w:t>
      </w:r>
    </w:p>
    <w:p w14:paraId="5280DC6A" w14:textId="7FC06AFB" w:rsidR="00F71925" w:rsidRPr="000D4D14" w:rsidRDefault="00F71925" w:rsidP="00F71925">
      <w:pPr>
        <w:pStyle w:val="FirstParagraph"/>
        <w:rPr>
          <w:rFonts w:ascii="Times New Roman" w:hAnsi="Times New Roman" w:cs="Times New Roman"/>
        </w:rPr>
      </w:pPr>
      <w:r w:rsidRPr="000D4D14">
        <w:rPr>
          <w:rFonts w:ascii="Times New Roman" w:hAnsi="Times New Roman" w:cs="Times New Roman"/>
        </w:rPr>
        <w:t>AUTHORS: Dias, B.S., McGowan, D.</w:t>
      </w:r>
      <w:r w:rsidR="008D6174">
        <w:rPr>
          <w:rFonts w:ascii="Times New Roman" w:hAnsi="Times New Roman" w:cs="Times New Roman"/>
        </w:rPr>
        <w:t xml:space="preserve"> W.</w:t>
      </w:r>
      <w:r w:rsidRPr="000D4D14">
        <w:rPr>
          <w:rFonts w:ascii="Times New Roman" w:hAnsi="Times New Roman" w:cs="Times New Roman"/>
        </w:rPr>
        <w:t>, Campbell, R., Branch, T.</w:t>
      </w:r>
      <w:r w:rsidR="008D6174">
        <w:rPr>
          <w:rFonts w:ascii="Times New Roman" w:hAnsi="Times New Roman" w:cs="Times New Roman"/>
        </w:rPr>
        <w:t xml:space="preserve"> A.</w:t>
      </w:r>
    </w:p>
    <w:p w14:paraId="49528A3E" w14:textId="77777777" w:rsidR="00F71925" w:rsidRPr="000D4D14" w:rsidRDefault="00F71925" w:rsidP="00F71925">
      <w:pPr>
        <w:pStyle w:val="BodyText"/>
        <w:rPr>
          <w:rFonts w:ascii="Times New Roman" w:hAnsi="Times New Roman" w:cs="Times New Roman"/>
        </w:rPr>
      </w:pPr>
      <w:r w:rsidRPr="000D4D14">
        <w:rPr>
          <w:rFonts w:ascii="Times New Roman" w:hAnsi="Times New Roman" w:cs="Times New Roman"/>
        </w:rPr>
        <w:t xml:space="preserve">E-MAIL OF CORRESPONDENCE AUTHOR: </w:t>
      </w:r>
      <w:hyperlink r:id="rId7" w:history="1">
        <w:r w:rsidRPr="000D4D14">
          <w:rPr>
            <w:rStyle w:val="Hyperlink"/>
            <w:rFonts w:ascii="Times New Roman" w:hAnsi="Times New Roman" w:cs="Times New Roman"/>
          </w:rPr>
          <w:t>bdossantosdias@alaska</w:t>
        </w:r>
      </w:hyperlink>
      <w:r w:rsidRPr="000D4D14">
        <w:rPr>
          <w:rFonts w:ascii="Times New Roman" w:hAnsi="Times New Roman" w:cs="Times New Roman"/>
        </w:rPr>
        <w:t>..edu</w:t>
      </w:r>
    </w:p>
    <w:p w14:paraId="4E171FAC" w14:textId="77777777" w:rsidR="00F71925" w:rsidRPr="000D4D14" w:rsidRDefault="00F71925" w:rsidP="00F71925">
      <w:pPr>
        <w:pStyle w:val="NormalWeb"/>
        <w:spacing w:before="0" w:beforeAutospacing="0" w:after="0" w:afterAutospacing="0"/>
      </w:pPr>
      <w:bookmarkStart w:id="2" w:name="models"/>
    </w:p>
    <w:p w14:paraId="50BF7C14" w14:textId="6B1CE201" w:rsidR="00F71925" w:rsidRPr="000D4D14" w:rsidRDefault="00F71925" w:rsidP="00F71925">
      <w:pPr>
        <w:pStyle w:val="NormalWeb"/>
        <w:spacing w:before="0" w:beforeAutospacing="0" w:after="0" w:afterAutospacing="0"/>
      </w:pPr>
      <w:r w:rsidRPr="000D4D14">
        <w:t xml:space="preserve">Table S1. </w:t>
      </w:r>
      <w:r w:rsidRPr="000D4D14">
        <w:rPr>
          <w:color w:val="000000"/>
        </w:rPr>
        <w:t xml:space="preserve">Prince William Sound </w:t>
      </w:r>
      <w:r w:rsidRPr="000D4D14">
        <w:t xml:space="preserve">model performance based on Akaike information criterion corrected for small sample size (AICc). NLL = Log-Likelihood; </w:t>
      </w:r>
      <w:r w:rsidRPr="000D4D14">
        <w:rPr>
          <w:i/>
          <w:iCs/>
        </w:rPr>
        <w:t xml:space="preserve">k </w:t>
      </w:r>
      <w:r w:rsidRPr="000D4D14">
        <w:t>= Model parameters; AIC Wt. = Model Probability; AICc wt. = weighting from AIC for each model; ER = Evidence Ratio; D</w:t>
      </w:r>
      <w:r w:rsidRPr="000D4D14">
        <w:rPr>
          <w:vertAlign w:val="superscript"/>
        </w:rPr>
        <w:t>2</w:t>
      </w:r>
      <w:r w:rsidRPr="000D4D14">
        <w:t>= Deviance explained.</w:t>
      </w:r>
    </w:p>
    <w:tbl>
      <w:tblPr>
        <w:tblStyle w:val="Table"/>
        <w:tblW w:w="5055" w:type="pct"/>
        <w:tblBorders>
          <w:bottom w:val="single" w:sz="4" w:space="0" w:color="auto"/>
          <w:insideH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50"/>
        <w:gridCol w:w="2765"/>
        <w:gridCol w:w="1298"/>
        <w:gridCol w:w="383"/>
        <w:gridCol w:w="960"/>
        <w:gridCol w:w="897"/>
        <w:gridCol w:w="897"/>
        <w:gridCol w:w="943"/>
        <w:gridCol w:w="770"/>
      </w:tblGrid>
      <w:tr w:rsidR="004A1B31" w:rsidRPr="00672FD6" w14:paraId="6A2C5740" w14:textId="77777777" w:rsidTr="00F71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58" w:type="dxa"/>
            <w:hideMark/>
          </w:tcPr>
          <w:p w14:paraId="5D07F63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2840" w:type="dxa"/>
            <w:hideMark/>
          </w:tcPr>
          <w:p w14:paraId="157C70F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Models</w:t>
            </w:r>
          </w:p>
        </w:tc>
        <w:tc>
          <w:tcPr>
            <w:tcW w:w="1330" w:type="dxa"/>
            <w:hideMark/>
          </w:tcPr>
          <w:p w14:paraId="6207AD2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NLL</w:t>
            </w:r>
          </w:p>
        </w:tc>
        <w:tc>
          <w:tcPr>
            <w:tcW w:w="387" w:type="dxa"/>
            <w:hideMark/>
          </w:tcPr>
          <w:p w14:paraId="5B8A3B5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k</w:t>
            </w:r>
          </w:p>
        </w:tc>
        <w:tc>
          <w:tcPr>
            <w:tcW w:w="982" w:type="dxa"/>
            <w:hideMark/>
          </w:tcPr>
          <w:p w14:paraId="611406D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AICc</w:t>
            </w:r>
          </w:p>
        </w:tc>
        <w:tc>
          <w:tcPr>
            <w:tcW w:w="917" w:type="dxa"/>
            <w:hideMark/>
          </w:tcPr>
          <w:p w14:paraId="585879A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∆</m:t>
              </m:r>
            </m:oMath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AICc</w:t>
            </w:r>
          </w:p>
        </w:tc>
        <w:tc>
          <w:tcPr>
            <w:tcW w:w="917" w:type="dxa"/>
            <w:hideMark/>
          </w:tcPr>
          <w:p w14:paraId="55407B1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AICc wt.</w:t>
            </w:r>
          </w:p>
        </w:tc>
        <w:tc>
          <w:tcPr>
            <w:tcW w:w="964" w:type="dxa"/>
            <w:hideMark/>
          </w:tcPr>
          <w:p w14:paraId="25BF501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ER</w:t>
            </w:r>
          </w:p>
        </w:tc>
        <w:tc>
          <w:tcPr>
            <w:tcW w:w="786" w:type="dxa"/>
            <w:hideMark/>
          </w:tcPr>
          <w:p w14:paraId="37704C4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</w:tr>
      <w:tr w:rsidR="004A1B31" w:rsidRPr="00672FD6" w14:paraId="73146551" w14:textId="77777777" w:rsidTr="00F71925">
        <w:tc>
          <w:tcPr>
            <w:tcW w:w="558" w:type="dxa"/>
            <w:hideMark/>
          </w:tcPr>
          <w:p w14:paraId="421C295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840" w:type="dxa"/>
            <w:hideMark/>
          </w:tcPr>
          <w:p w14:paraId="4D69AD9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~mean age + April SST + winter downwelling+ Fall meridional winds+ Summer PNA</w:t>
            </w:r>
          </w:p>
        </w:tc>
        <w:tc>
          <w:tcPr>
            <w:tcW w:w="1330" w:type="dxa"/>
            <w:hideMark/>
          </w:tcPr>
          <w:p w14:paraId="6A35574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-121.965</w:t>
            </w:r>
          </w:p>
        </w:tc>
        <w:tc>
          <w:tcPr>
            <w:tcW w:w="387" w:type="dxa"/>
            <w:hideMark/>
          </w:tcPr>
          <w:p w14:paraId="1B629F2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982" w:type="dxa"/>
            <w:hideMark/>
          </w:tcPr>
          <w:p w14:paraId="317F886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261.429</w:t>
            </w:r>
          </w:p>
        </w:tc>
        <w:tc>
          <w:tcPr>
            <w:tcW w:w="917" w:type="dxa"/>
            <w:hideMark/>
          </w:tcPr>
          <w:p w14:paraId="049FF7D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917" w:type="dxa"/>
            <w:hideMark/>
          </w:tcPr>
          <w:p w14:paraId="07F2A2B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0.517</w:t>
            </w:r>
          </w:p>
        </w:tc>
        <w:tc>
          <w:tcPr>
            <w:tcW w:w="964" w:type="dxa"/>
            <w:hideMark/>
          </w:tcPr>
          <w:p w14:paraId="0259B44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786" w:type="dxa"/>
            <w:hideMark/>
          </w:tcPr>
          <w:p w14:paraId="4666DC0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0.521</w:t>
            </w:r>
          </w:p>
        </w:tc>
      </w:tr>
      <w:tr w:rsidR="004A1B31" w:rsidRPr="00672FD6" w14:paraId="1873B6A6" w14:textId="77777777" w:rsidTr="00F71925">
        <w:tc>
          <w:tcPr>
            <w:tcW w:w="558" w:type="dxa"/>
            <w:hideMark/>
          </w:tcPr>
          <w:p w14:paraId="707FC4A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840" w:type="dxa"/>
            <w:hideMark/>
          </w:tcPr>
          <w:p w14:paraId="70A8B1D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~mean age + April SST + winter downwelling+Summer PNA</w:t>
            </w:r>
          </w:p>
        </w:tc>
        <w:tc>
          <w:tcPr>
            <w:tcW w:w="1330" w:type="dxa"/>
            <w:hideMark/>
          </w:tcPr>
          <w:p w14:paraId="12BC016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-124.741</w:t>
            </w:r>
          </w:p>
        </w:tc>
        <w:tc>
          <w:tcPr>
            <w:tcW w:w="387" w:type="dxa"/>
            <w:hideMark/>
          </w:tcPr>
          <w:p w14:paraId="518E234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982" w:type="dxa"/>
            <w:hideMark/>
          </w:tcPr>
          <w:p w14:paraId="54EC65B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264.026</w:t>
            </w:r>
          </w:p>
        </w:tc>
        <w:tc>
          <w:tcPr>
            <w:tcW w:w="917" w:type="dxa"/>
            <w:hideMark/>
          </w:tcPr>
          <w:p w14:paraId="0C06C7D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2.597</w:t>
            </w:r>
          </w:p>
        </w:tc>
        <w:tc>
          <w:tcPr>
            <w:tcW w:w="917" w:type="dxa"/>
            <w:hideMark/>
          </w:tcPr>
          <w:p w14:paraId="7B2C6873" w14:textId="10A248BC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0.141</w:t>
            </w:r>
          </w:p>
        </w:tc>
        <w:tc>
          <w:tcPr>
            <w:tcW w:w="964" w:type="dxa"/>
            <w:hideMark/>
          </w:tcPr>
          <w:p w14:paraId="71B00793" w14:textId="4EA7A643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3.66</w:t>
            </w:r>
          </w:p>
        </w:tc>
        <w:tc>
          <w:tcPr>
            <w:tcW w:w="786" w:type="dxa"/>
            <w:hideMark/>
          </w:tcPr>
          <w:p w14:paraId="091F7FB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0.449</w:t>
            </w:r>
          </w:p>
        </w:tc>
      </w:tr>
      <w:tr w:rsidR="004A1B31" w:rsidRPr="00672FD6" w14:paraId="670764C9" w14:textId="77777777" w:rsidTr="00F71925">
        <w:tc>
          <w:tcPr>
            <w:tcW w:w="558" w:type="dxa"/>
            <w:hideMark/>
          </w:tcPr>
          <w:p w14:paraId="2A32BB0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840" w:type="dxa"/>
            <w:hideMark/>
          </w:tcPr>
          <w:p w14:paraId="773CA76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~SSB + mean age + April SST + winter downwelling+ Fall meridional winds+ Summer PNA</w:t>
            </w:r>
          </w:p>
        </w:tc>
        <w:tc>
          <w:tcPr>
            <w:tcW w:w="1330" w:type="dxa"/>
            <w:hideMark/>
          </w:tcPr>
          <w:p w14:paraId="6CEFAB7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-121.694</w:t>
            </w:r>
          </w:p>
        </w:tc>
        <w:tc>
          <w:tcPr>
            <w:tcW w:w="387" w:type="dxa"/>
            <w:hideMark/>
          </w:tcPr>
          <w:p w14:paraId="41917D7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982" w:type="dxa"/>
            <w:hideMark/>
          </w:tcPr>
          <w:p w14:paraId="0586657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264.032</w:t>
            </w:r>
          </w:p>
        </w:tc>
        <w:tc>
          <w:tcPr>
            <w:tcW w:w="917" w:type="dxa"/>
            <w:hideMark/>
          </w:tcPr>
          <w:p w14:paraId="0FEE708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2.603</w:t>
            </w:r>
          </w:p>
        </w:tc>
        <w:tc>
          <w:tcPr>
            <w:tcW w:w="917" w:type="dxa"/>
            <w:hideMark/>
          </w:tcPr>
          <w:p w14:paraId="495FA1AA" w14:textId="3CCD1975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0.140</w:t>
            </w:r>
          </w:p>
        </w:tc>
        <w:tc>
          <w:tcPr>
            <w:tcW w:w="964" w:type="dxa"/>
            <w:hideMark/>
          </w:tcPr>
          <w:p w14:paraId="74C9E08E" w14:textId="3357EDE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3.67</w:t>
            </w:r>
          </w:p>
        </w:tc>
        <w:tc>
          <w:tcPr>
            <w:tcW w:w="786" w:type="dxa"/>
            <w:hideMark/>
          </w:tcPr>
          <w:p w14:paraId="7FB893B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0.527</w:t>
            </w:r>
          </w:p>
        </w:tc>
      </w:tr>
      <w:tr w:rsidR="004A1B31" w:rsidRPr="00672FD6" w14:paraId="4ED22D75" w14:textId="77777777" w:rsidTr="00F71925">
        <w:tc>
          <w:tcPr>
            <w:tcW w:w="558" w:type="dxa"/>
            <w:hideMark/>
          </w:tcPr>
          <w:p w14:paraId="21B271B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840" w:type="dxa"/>
            <w:hideMark/>
          </w:tcPr>
          <w:p w14:paraId="55C1A5F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~April SST + winter downwelling + Summer PNA</w:t>
            </w:r>
          </w:p>
        </w:tc>
        <w:tc>
          <w:tcPr>
            <w:tcW w:w="1330" w:type="dxa"/>
            <w:hideMark/>
          </w:tcPr>
          <w:p w14:paraId="0108D3D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-126.47</w:t>
            </w:r>
          </w:p>
        </w:tc>
        <w:tc>
          <w:tcPr>
            <w:tcW w:w="387" w:type="dxa"/>
            <w:hideMark/>
          </w:tcPr>
          <w:p w14:paraId="4AB2BFA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982" w:type="dxa"/>
            <w:hideMark/>
          </w:tcPr>
          <w:p w14:paraId="466F7BD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264.704</w:t>
            </w:r>
          </w:p>
        </w:tc>
        <w:tc>
          <w:tcPr>
            <w:tcW w:w="917" w:type="dxa"/>
            <w:hideMark/>
          </w:tcPr>
          <w:p w14:paraId="3DEF4E1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3.275</w:t>
            </w:r>
          </w:p>
        </w:tc>
        <w:tc>
          <w:tcPr>
            <w:tcW w:w="917" w:type="dxa"/>
            <w:hideMark/>
          </w:tcPr>
          <w:p w14:paraId="209461F0" w14:textId="23566A15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0.100</w:t>
            </w:r>
          </w:p>
        </w:tc>
        <w:tc>
          <w:tcPr>
            <w:tcW w:w="964" w:type="dxa"/>
            <w:hideMark/>
          </w:tcPr>
          <w:p w14:paraId="777DFEE3" w14:textId="20568C7A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5.14</w:t>
            </w:r>
          </w:p>
        </w:tc>
        <w:tc>
          <w:tcPr>
            <w:tcW w:w="786" w:type="dxa"/>
            <w:hideMark/>
          </w:tcPr>
          <w:p w14:paraId="37A84E5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0.4</w:t>
            </w:r>
          </w:p>
        </w:tc>
      </w:tr>
      <w:tr w:rsidR="004A1B31" w:rsidRPr="00672FD6" w14:paraId="16904AC9" w14:textId="77777777" w:rsidTr="00F71925">
        <w:tc>
          <w:tcPr>
            <w:tcW w:w="558" w:type="dxa"/>
            <w:hideMark/>
          </w:tcPr>
          <w:p w14:paraId="7026B0C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2840" w:type="dxa"/>
            <w:hideMark/>
          </w:tcPr>
          <w:p w14:paraId="1758A2E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~mean age + March SST + winter downwelling+ Fall meridional winds+ Summer PNA</w:t>
            </w:r>
          </w:p>
        </w:tc>
        <w:tc>
          <w:tcPr>
            <w:tcW w:w="1330" w:type="dxa"/>
            <w:hideMark/>
          </w:tcPr>
          <w:p w14:paraId="3E6D4A7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-123.649</w:t>
            </w:r>
          </w:p>
        </w:tc>
        <w:tc>
          <w:tcPr>
            <w:tcW w:w="387" w:type="dxa"/>
            <w:hideMark/>
          </w:tcPr>
          <w:p w14:paraId="01CE579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982" w:type="dxa"/>
            <w:hideMark/>
          </w:tcPr>
          <w:p w14:paraId="6403746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264.798</w:t>
            </w:r>
          </w:p>
        </w:tc>
        <w:tc>
          <w:tcPr>
            <w:tcW w:w="917" w:type="dxa"/>
            <w:hideMark/>
          </w:tcPr>
          <w:p w14:paraId="73957BD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3.369</w:t>
            </w:r>
          </w:p>
        </w:tc>
        <w:tc>
          <w:tcPr>
            <w:tcW w:w="917" w:type="dxa"/>
            <w:hideMark/>
          </w:tcPr>
          <w:p w14:paraId="48BDEC6F" w14:textId="45307388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0.095</w:t>
            </w:r>
          </w:p>
        </w:tc>
        <w:tc>
          <w:tcPr>
            <w:tcW w:w="964" w:type="dxa"/>
            <w:hideMark/>
          </w:tcPr>
          <w:p w14:paraId="392430AC" w14:textId="3350082E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5.38</w:t>
            </w:r>
          </w:p>
        </w:tc>
        <w:tc>
          <w:tcPr>
            <w:tcW w:w="786" w:type="dxa"/>
            <w:hideMark/>
          </w:tcPr>
          <w:p w14:paraId="3C6C01D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0.479</w:t>
            </w:r>
          </w:p>
        </w:tc>
      </w:tr>
      <w:tr w:rsidR="004A1B31" w:rsidRPr="00672FD6" w14:paraId="305BDD06" w14:textId="77777777" w:rsidTr="00F71925">
        <w:tc>
          <w:tcPr>
            <w:tcW w:w="558" w:type="dxa"/>
            <w:hideMark/>
          </w:tcPr>
          <w:p w14:paraId="3891D02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2840" w:type="dxa"/>
            <w:hideMark/>
          </w:tcPr>
          <w:p w14:paraId="4CEAEE1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Summer PNA</w:t>
            </w:r>
          </w:p>
        </w:tc>
        <w:tc>
          <w:tcPr>
            <w:tcW w:w="1330" w:type="dxa"/>
            <w:hideMark/>
          </w:tcPr>
          <w:p w14:paraId="6BBCA93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-132.696</w:t>
            </w:r>
          </w:p>
        </w:tc>
        <w:tc>
          <w:tcPr>
            <w:tcW w:w="387" w:type="dxa"/>
            <w:hideMark/>
          </w:tcPr>
          <w:p w14:paraId="3FB594E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82" w:type="dxa"/>
            <w:hideMark/>
          </w:tcPr>
          <w:p w14:paraId="341E329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272.058</w:t>
            </w:r>
          </w:p>
        </w:tc>
        <w:tc>
          <w:tcPr>
            <w:tcW w:w="917" w:type="dxa"/>
            <w:hideMark/>
          </w:tcPr>
          <w:p w14:paraId="0588A2E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10.629</w:t>
            </w:r>
          </w:p>
        </w:tc>
        <w:tc>
          <w:tcPr>
            <w:tcW w:w="917" w:type="dxa"/>
            <w:hideMark/>
          </w:tcPr>
          <w:p w14:paraId="65DF3B88" w14:textId="6ECD0251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0.002</w:t>
            </w:r>
          </w:p>
        </w:tc>
        <w:tc>
          <w:tcPr>
            <w:tcW w:w="964" w:type="dxa"/>
            <w:hideMark/>
          </w:tcPr>
          <w:p w14:paraId="3FFBBDA7" w14:textId="66B8C57B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203.26</w:t>
            </w:r>
          </w:p>
        </w:tc>
        <w:tc>
          <w:tcPr>
            <w:tcW w:w="786" w:type="dxa"/>
            <w:hideMark/>
          </w:tcPr>
          <w:p w14:paraId="37A7831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0.18</w:t>
            </w:r>
          </w:p>
        </w:tc>
      </w:tr>
      <w:tr w:rsidR="004A1B31" w:rsidRPr="00672FD6" w14:paraId="2589D1BF" w14:textId="77777777" w:rsidTr="00F71925">
        <w:tc>
          <w:tcPr>
            <w:tcW w:w="558" w:type="dxa"/>
            <w:hideMark/>
          </w:tcPr>
          <w:p w14:paraId="4F3AEB5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2840" w:type="dxa"/>
            <w:hideMark/>
          </w:tcPr>
          <w:p w14:paraId="226389B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winter downwelling</w:t>
            </w:r>
          </w:p>
        </w:tc>
        <w:tc>
          <w:tcPr>
            <w:tcW w:w="1330" w:type="dxa"/>
            <w:hideMark/>
          </w:tcPr>
          <w:p w14:paraId="5FA6861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-133.964</w:t>
            </w:r>
          </w:p>
        </w:tc>
        <w:tc>
          <w:tcPr>
            <w:tcW w:w="387" w:type="dxa"/>
            <w:hideMark/>
          </w:tcPr>
          <w:p w14:paraId="1273406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82" w:type="dxa"/>
            <w:hideMark/>
          </w:tcPr>
          <w:p w14:paraId="6A7A88A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274.594</w:t>
            </w:r>
          </w:p>
        </w:tc>
        <w:tc>
          <w:tcPr>
            <w:tcW w:w="917" w:type="dxa"/>
            <w:hideMark/>
          </w:tcPr>
          <w:p w14:paraId="79D97BA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13.165</w:t>
            </w:r>
          </w:p>
        </w:tc>
        <w:tc>
          <w:tcPr>
            <w:tcW w:w="917" w:type="dxa"/>
            <w:hideMark/>
          </w:tcPr>
          <w:p w14:paraId="276ABC9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7e-04</w:t>
            </w:r>
          </w:p>
        </w:tc>
        <w:tc>
          <w:tcPr>
            <w:tcW w:w="964" w:type="dxa"/>
            <w:hideMark/>
          </w:tcPr>
          <w:p w14:paraId="44D0F858" w14:textId="50FBCB72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722.26</w:t>
            </w:r>
          </w:p>
        </w:tc>
        <w:tc>
          <w:tcPr>
            <w:tcW w:w="786" w:type="dxa"/>
            <w:hideMark/>
          </w:tcPr>
          <w:p w14:paraId="1FD4108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0.127</w:t>
            </w:r>
          </w:p>
        </w:tc>
      </w:tr>
      <w:tr w:rsidR="004A1B31" w:rsidRPr="00672FD6" w14:paraId="458902FB" w14:textId="77777777" w:rsidTr="00F71925">
        <w:tc>
          <w:tcPr>
            <w:tcW w:w="558" w:type="dxa"/>
            <w:hideMark/>
          </w:tcPr>
          <w:p w14:paraId="33405EA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2840" w:type="dxa"/>
            <w:hideMark/>
          </w:tcPr>
          <w:p w14:paraId="477C3DC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~SSB</w:t>
            </w:r>
          </w:p>
        </w:tc>
        <w:tc>
          <w:tcPr>
            <w:tcW w:w="1330" w:type="dxa"/>
            <w:hideMark/>
          </w:tcPr>
          <w:p w14:paraId="045BDB7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-133.966</w:t>
            </w:r>
          </w:p>
        </w:tc>
        <w:tc>
          <w:tcPr>
            <w:tcW w:w="387" w:type="dxa"/>
            <w:hideMark/>
          </w:tcPr>
          <w:p w14:paraId="52FEE64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82" w:type="dxa"/>
            <w:hideMark/>
          </w:tcPr>
          <w:p w14:paraId="17D421C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274.598</w:t>
            </w:r>
          </w:p>
        </w:tc>
        <w:tc>
          <w:tcPr>
            <w:tcW w:w="917" w:type="dxa"/>
            <w:hideMark/>
          </w:tcPr>
          <w:p w14:paraId="4020CB2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13.169</w:t>
            </w:r>
          </w:p>
        </w:tc>
        <w:tc>
          <w:tcPr>
            <w:tcW w:w="917" w:type="dxa"/>
            <w:hideMark/>
          </w:tcPr>
          <w:p w14:paraId="451E544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7e-04</w:t>
            </w:r>
          </w:p>
        </w:tc>
        <w:tc>
          <w:tcPr>
            <w:tcW w:w="964" w:type="dxa"/>
            <w:hideMark/>
          </w:tcPr>
          <w:p w14:paraId="37953CEE" w14:textId="2A13AF76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723.62</w:t>
            </w:r>
          </w:p>
        </w:tc>
        <w:tc>
          <w:tcPr>
            <w:tcW w:w="786" w:type="dxa"/>
            <w:hideMark/>
          </w:tcPr>
          <w:p w14:paraId="734F555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0.127</w:t>
            </w:r>
          </w:p>
        </w:tc>
      </w:tr>
      <w:tr w:rsidR="004A1B31" w:rsidRPr="00672FD6" w14:paraId="13E8E175" w14:textId="77777777" w:rsidTr="00F71925">
        <w:tc>
          <w:tcPr>
            <w:tcW w:w="558" w:type="dxa"/>
            <w:hideMark/>
          </w:tcPr>
          <w:p w14:paraId="3444291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2840" w:type="dxa"/>
            <w:hideMark/>
          </w:tcPr>
          <w:p w14:paraId="35E8D29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~mean age</w:t>
            </w:r>
          </w:p>
        </w:tc>
        <w:tc>
          <w:tcPr>
            <w:tcW w:w="1330" w:type="dxa"/>
            <w:hideMark/>
          </w:tcPr>
          <w:p w14:paraId="3FE2A02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-134.415</w:t>
            </w:r>
          </w:p>
        </w:tc>
        <w:tc>
          <w:tcPr>
            <w:tcW w:w="387" w:type="dxa"/>
            <w:hideMark/>
          </w:tcPr>
          <w:p w14:paraId="7427AB3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82" w:type="dxa"/>
            <w:hideMark/>
          </w:tcPr>
          <w:p w14:paraId="30E0917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275.498</w:t>
            </w:r>
          </w:p>
        </w:tc>
        <w:tc>
          <w:tcPr>
            <w:tcW w:w="917" w:type="dxa"/>
            <w:hideMark/>
          </w:tcPr>
          <w:p w14:paraId="323A0B8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14.068</w:t>
            </w:r>
          </w:p>
        </w:tc>
        <w:tc>
          <w:tcPr>
            <w:tcW w:w="917" w:type="dxa"/>
            <w:hideMark/>
          </w:tcPr>
          <w:p w14:paraId="77DA015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5e-04</w:t>
            </w:r>
          </w:p>
        </w:tc>
        <w:tc>
          <w:tcPr>
            <w:tcW w:w="964" w:type="dxa"/>
            <w:hideMark/>
          </w:tcPr>
          <w:p w14:paraId="0171DCF2" w14:textId="1CEF7978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1134.66</w:t>
            </w:r>
          </w:p>
        </w:tc>
        <w:tc>
          <w:tcPr>
            <w:tcW w:w="786" w:type="dxa"/>
            <w:hideMark/>
          </w:tcPr>
          <w:p w14:paraId="0835D2E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0.107</w:t>
            </w:r>
          </w:p>
        </w:tc>
      </w:tr>
      <w:tr w:rsidR="00F71925" w:rsidRPr="00672FD6" w14:paraId="1FD8654C" w14:textId="77777777" w:rsidTr="00F71925">
        <w:tc>
          <w:tcPr>
            <w:tcW w:w="558" w:type="dxa"/>
            <w:hideMark/>
          </w:tcPr>
          <w:p w14:paraId="681DF5F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2840" w:type="dxa"/>
            <w:hideMark/>
          </w:tcPr>
          <w:p w14:paraId="60711C1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~April SST</w:t>
            </w:r>
          </w:p>
        </w:tc>
        <w:tc>
          <w:tcPr>
            <w:tcW w:w="1330" w:type="dxa"/>
            <w:hideMark/>
          </w:tcPr>
          <w:p w14:paraId="6E4F985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-134.683</w:t>
            </w:r>
          </w:p>
        </w:tc>
        <w:tc>
          <w:tcPr>
            <w:tcW w:w="387" w:type="dxa"/>
            <w:hideMark/>
          </w:tcPr>
          <w:p w14:paraId="7E94105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82" w:type="dxa"/>
            <w:hideMark/>
          </w:tcPr>
          <w:p w14:paraId="1144494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276.034</w:t>
            </w:r>
          </w:p>
        </w:tc>
        <w:tc>
          <w:tcPr>
            <w:tcW w:w="917" w:type="dxa"/>
            <w:hideMark/>
          </w:tcPr>
          <w:p w14:paraId="03BCEB8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14.604</w:t>
            </w:r>
          </w:p>
        </w:tc>
        <w:tc>
          <w:tcPr>
            <w:tcW w:w="917" w:type="dxa"/>
            <w:hideMark/>
          </w:tcPr>
          <w:p w14:paraId="01A3C09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3e-04</w:t>
            </w:r>
          </w:p>
        </w:tc>
        <w:tc>
          <w:tcPr>
            <w:tcW w:w="964" w:type="dxa"/>
            <w:hideMark/>
          </w:tcPr>
          <w:p w14:paraId="021FCC4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1483.29</w:t>
            </w:r>
          </w:p>
        </w:tc>
        <w:tc>
          <w:tcPr>
            <w:tcW w:w="786" w:type="dxa"/>
            <w:hideMark/>
          </w:tcPr>
          <w:p w14:paraId="18EB8EF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0.095</w:t>
            </w:r>
          </w:p>
        </w:tc>
      </w:tr>
    </w:tbl>
    <w:p w14:paraId="6983A4EF" w14:textId="77777777" w:rsidR="00F71925" w:rsidRPr="000D4D14" w:rsidRDefault="00F71925" w:rsidP="00F71925">
      <w:pPr>
        <w:pStyle w:val="NormalWeb"/>
        <w:spacing w:before="0" w:beforeAutospacing="0" w:after="0" w:afterAutospacing="0"/>
      </w:pPr>
    </w:p>
    <w:p w14:paraId="3CBB333A" w14:textId="77777777" w:rsidR="004027E5" w:rsidRDefault="004027E5" w:rsidP="00F71925">
      <w:pPr>
        <w:pStyle w:val="NormalWeb"/>
        <w:spacing w:before="0" w:beforeAutospacing="0" w:after="0" w:afterAutospacing="0"/>
      </w:pPr>
    </w:p>
    <w:p w14:paraId="16A217FD" w14:textId="77777777" w:rsidR="004027E5" w:rsidRDefault="004027E5" w:rsidP="00F71925">
      <w:pPr>
        <w:pStyle w:val="NormalWeb"/>
        <w:spacing w:before="0" w:beforeAutospacing="0" w:after="0" w:afterAutospacing="0"/>
      </w:pPr>
    </w:p>
    <w:p w14:paraId="1C759853" w14:textId="77777777" w:rsidR="004027E5" w:rsidRDefault="004027E5" w:rsidP="00F71925">
      <w:pPr>
        <w:pStyle w:val="NormalWeb"/>
        <w:spacing w:before="0" w:beforeAutospacing="0" w:after="0" w:afterAutospacing="0"/>
      </w:pPr>
    </w:p>
    <w:p w14:paraId="41EDAB2D" w14:textId="77777777" w:rsidR="004027E5" w:rsidRDefault="004027E5" w:rsidP="00F71925">
      <w:pPr>
        <w:pStyle w:val="NormalWeb"/>
        <w:spacing w:before="0" w:beforeAutospacing="0" w:after="0" w:afterAutospacing="0"/>
      </w:pPr>
    </w:p>
    <w:p w14:paraId="62BBE643" w14:textId="6661685D" w:rsidR="00F71925" w:rsidRPr="000D4D14" w:rsidRDefault="00F71925" w:rsidP="00F71925">
      <w:pPr>
        <w:pStyle w:val="NormalWeb"/>
        <w:spacing w:before="0" w:beforeAutospacing="0" w:after="0" w:afterAutospacing="0"/>
      </w:pPr>
      <w:r w:rsidRPr="000D4D14">
        <w:t xml:space="preserve">Table S2. Western </w:t>
      </w:r>
      <w:r w:rsidRPr="000D4D14">
        <w:rPr>
          <w:color w:val="000000"/>
        </w:rPr>
        <w:t xml:space="preserve">Prince William Sound </w:t>
      </w:r>
      <w:r w:rsidRPr="000D4D14">
        <w:t xml:space="preserve">model performance based on Akaike information criterion corrected for small sample size (AICc). NLL = Log-Likelihood; </w:t>
      </w:r>
      <w:r w:rsidRPr="000D4D14">
        <w:rPr>
          <w:i/>
          <w:iCs/>
        </w:rPr>
        <w:t xml:space="preserve">k </w:t>
      </w:r>
      <w:r w:rsidRPr="000D4D14">
        <w:t xml:space="preserve">= Model parameters; </w:t>
      </w:r>
      <w:r w:rsidRPr="000D4D14">
        <w:lastRenderedPageBreak/>
        <w:t>AIC Wt. = Model Probability; AICc wt. = weighting from AIC for each model; ER = Evidence Ratio; D</w:t>
      </w:r>
      <w:r w:rsidRPr="000D4D14">
        <w:rPr>
          <w:vertAlign w:val="superscript"/>
        </w:rPr>
        <w:t>2</w:t>
      </w:r>
      <w:r w:rsidRPr="000D4D14">
        <w:t>= Deviance explained.</w:t>
      </w:r>
    </w:p>
    <w:tbl>
      <w:tblPr>
        <w:tblStyle w:val="Table"/>
        <w:tblW w:w="4928" w:type="pct"/>
        <w:tblLook w:val="0020" w:firstRow="1" w:lastRow="0" w:firstColumn="0" w:lastColumn="0" w:noHBand="0" w:noVBand="0"/>
      </w:tblPr>
      <w:tblGrid>
        <w:gridCol w:w="456"/>
        <w:gridCol w:w="2624"/>
        <w:gridCol w:w="1170"/>
        <w:gridCol w:w="342"/>
        <w:gridCol w:w="976"/>
        <w:gridCol w:w="864"/>
        <w:gridCol w:w="1072"/>
        <w:gridCol w:w="976"/>
        <w:gridCol w:w="745"/>
      </w:tblGrid>
      <w:tr w:rsidR="00672FD6" w:rsidRPr="00672FD6" w14:paraId="3D7146B3" w14:textId="77777777" w:rsidTr="00F71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D7D8FB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1422" w:type="pct"/>
            <w:tcBorders>
              <w:top w:val="nil"/>
              <w:left w:val="nil"/>
              <w:right w:val="nil"/>
            </w:tcBorders>
            <w:hideMark/>
          </w:tcPr>
          <w:p w14:paraId="34FEAD6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Models</w:t>
            </w:r>
          </w:p>
        </w:tc>
        <w:tc>
          <w:tcPr>
            <w:tcW w:w="634" w:type="pct"/>
            <w:tcBorders>
              <w:top w:val="nil"/>
              <w:left w:val="nil"/>
              <w:right w:val="nil"/>
            </w:tcBorders>
            <w:hideMark/>
          </w:tcPr>
          <w:p w14:paraId="295021E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NLL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231D66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CFA7FA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AICc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0FF6AB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∆</m:t>
              </m:r>
            </m:oMath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AICc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1AE629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AICc wt.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A09592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ER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3AF0C2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</w:tr>
      <w:tr w:rsidR="00672FD6" w:rsidRPr="00672FD6" w14:paraId="34462158" w14:textId="77777777" w:rsidTr="00F71925">
        <w:tc>
          <w:tcPr>
            <w:tcW w:w="0" w:type="auto"/>
            <w:hideMark/>
          </w:tcPr>
          <w:p w14:paraId="3DB20C6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21</w:t>
            </w:r>
          </w:p>
        </w:tc>
        <w:tc>
          <w:tcPr>
            <w:tcW w:w="1422" w:type="pct"/>
            <w:hideMark/>
          </w:tcPr>
          <w:p w14:paraId="7292C14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~mean age + modeled freshwater input + Summer PNA</w:t>
            </w:r>
          </w:p>
        </w:tc>
        <w:tc>
          <w:tcPr>
            <w:tcW w:w="634" w:type="pct"/>
            <w:hideMark/>
          </w:tcPr>
          <w:p w14:paraId="030DB64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-92.629</w:t>
            </w:r>
          </w:p>
        </w:tc>
        <w:tc>
          <w:tcPr>
            <w:tcW w:w="0" w:type="auto"/>
            <w:hideMark/>
          </w:tcPr>
          <w:p w14:paraId="4016BAC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430931B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197.757</w:t>
            </w:r>
          </w:p>
        </w:tc>
        <w:tc>
          <w:tcPr>
            <w:tcW w:w="0" w:type="auto"/>
            <w:hideMark/>
          </w:tcPr>
          <w:p w14:paraId="52C5829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7E2FA26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0.74</w:t>
            </w:r>
          </w:p>
        </w:tc>
        <w:tc>
          <w:tcPr>
            <w:tcW w:w="0" w:type="auto"/>
            <w:hideMark/>
          </w:tcPr>
          <w:p w14:paraId="047681E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161E97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0.375</w:t>
            </w:r>
          </w:p>
        </w:tc>
      </w:tr>
      <w:tr w:rsidR="00672FD6" w:rsidRPr="00672FD6" w14:paraId="3C9552B2" w14:textId="77777777" w:rsidTr="00F71925">
        <w:tc>
          <w:tcPr>
            <w:tcW w:w="0" w:type="auto"/>
            <w:hideMark/>
          </w:tcPr>
          <w:p w14:paraId="0179FFC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1422" w:type="pct"/>
            <w:hideMark/>
          </w:tcPr>
          <w:p w14:paraId="4055D10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~mean age + modeled freshwater input+ April SST</w:t>
            </w:r>
          </w:p>
        </w:tc>
        <w:tc>
          <w:tcPr>
            <w:tcW w:w="634" w:type="pct"/>
            <w:hideMark/>
          </w:tcPr>
          <w:p w14:paraId="3740D6A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-94.705</w:t>
            </w:r>
          </w:p>
        </w:tc>
        <w:tc>
          <w:tcPr>
            <w:tcW w:w="0" w:type="auto"/>
            <w:hideMark/>
          </w:tcPr>
          <w:p w14:paraId="4D78AE0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29B9DE3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201.909</w:t>
            </w:r>
          </w:p>
        </w:tc>
        <w:tc>
          <w:tcPr>
            <w:tcW w:w="0" w:type="auto"/>
            <w:hideMark/>
          </w:tcPr>
          <w:p w14:paraId="5A8EFEB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4.152</w:t>
            </w:r>
          </w:p>
        </w:tc>
        <w:tc>
          <w:tcPr>
            <w:tcW w:w="0" w:type="auto"/>
            <w:hideMark/>
          </w:tcPr>
          <w:p w14:paraId="3ACE42F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0.0928</w:t>
            </w:r>
          </w:p>
        </w:tc>
        <w:tc>
          <w:tcPr>
            <w:tcW w:w="0" w:type="auto"/>
            <w:hideMark/>
          </w:tcPr>
          <w:p w14:paraId="15EBD61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7.973</w:t>
            </w:r>
          </w:p>
        </w:tc>
        <w:tc>
          <w:tcPr>
            <w:tcW w:w="0" w:type="auto"/>
            <w:hideMark/>
          </w:tcPr>
          <w:p w14:paraId="1380504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0.283</w:t>
            </w:r>
          </w:p>
        </w:tc>
      </w:tr>
      <w:tr w:rsidR="00672FD6" w:rsidRPr="00672FD6" w14:paraId="34436237" w14:textId="77777777" w:rsidTr="00F71925">
        <w:tc>
          <w:tcPr>
            <w:tcW w:w="0" w:type="auto"/>
            <w:hideMark/>
          </w:tcPr>
          <w:p w14:paraId="47923D6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22</w:t>
            </w:r>
          </w:p>
        </w:tc>
        <w:tc>
          <w:tcPr>
            <w:tcW w:w="1422" w:type="pct"/>
            <w:hideMark/>
          </w:tcPr>
          <w:p w14:paraId="504A378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~mean age + modeled freshwater input + Summer MEI.v2</w:t>
            </w:r>
          </w:p>
        </w:tc>
        <w:tc>
          <w:tcPr>
            <w:tcW w:w="634" w:type="pct"/>
            <w:hideMark/>
          </w:tcPr>
          <w:p w14:paraId="4A40850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-95.108</w:t>
            </w:r>
          </w:p>
        </w:tc>
        <w:tc>
          <w:tcPr>
            <w:tcW w:w="0" w:type="auto"/>
            <w:hideMark/>
          </w:tcPr>
          <w:p w14:paraId="283CB26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3B9567E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202.716</w:t>
            </w:r>
          </w:p>
        </w:tc>
        <w:tc>
          <w:tcPr>
            <w:tcW w:w="0" w:type="auto"/>
            <w:hideMark/>
          </w:tcPr>
          <w:p w14:paraId="6DC0934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4.959</w:t>
            </w:r>
          </w:p>
        </w:tc>
        <w:tc>
          <w:tcPr>
            <w:tcW w:w="0" w:type="auto"/>
            <w:hideMark/>
          </w:tcPr>
          <w:p w14:paraId="0FDF4D7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0.062</w:t>
            </w:r>
          </w:p>
        </w:tc>
        <w:tc>
          <w:tcPr>
            <w:tcW w:w="0" w:type="auto"/>
            <w:hideMark/>
          </w:tcPr>
          <w:p w14:paraId="04AB57C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11.935</w:t>
            </w:r>
          </w:p>
        </w:tc>
        <w:tc>
          <w:tcPr>
            <w:tcW w:w="0" w:type="auto"/>
            <w:hideMark/>
          </w:tcPr>
          <w:p w14:paraId="3C5216D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0.263</w:t>
            </w:r>
          </w:p>
        </w:tc>
      </w:tr>
      <w:tr w:rsidR="00672FD6" w:rsidRPr="00672FD6" w14:paraId="025CCC27" w14:textId="77777777" w:rsidTr="00F71925">
        <w:tc>
          <w:tcPr>
            <w:tcW w:w="0" w:type="auto"/>
            <w:hideMark/>
          </w:tcPr>
          <w:p w14:paraId="181BBA9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23</w:t>
            </w:r>
          </w:p>
        </w:tc>
        <w:tc>
          <w:tcPr>
            <w:tcW w:w="1422" w:type="pct"/>
            <w:hideMark/>
          </w:tcPr>
          <w:p w14:paraId="7AD1E7D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~mean age</w:t>
            </w:r>
          </w:p>
        </w:tc>
        <w:tc>
          <w:tcPr>
            <w:tcW w:w="634" w:type="pct"/>
            <w:hideMark/>
          </w:tcPr>
          <w:p w14:paraId="61B799F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-98.234</w:t>
            </w:r>
          </w:p>
        </w:tc>
        <w:tc>
          <w:tcPr>
            <w:tcW w:w="0" w:type="auto"/>
            <w:hideMark/>
          </w:tcPr>
          <w:p w14:paraId="5B9A6C9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4E44270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203.391</w:t>
            </w:r>
          </w:p>
        </w:tc>
        <w:tc>
          <w:tcPr>
            <w:tcW w:w="0" w:type="auto"/>
            <w:hideMark/>
          </w:tcPr>
          <w:p w14:paraId="279B344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5.634</w:t>
            </w:r>
          </w:p>
        </w:tc>
        <w:tc>
          <w:tcPr>
            <w:tcW w:w="0" w:type="auto"/>
            <w:hideMark/>
          </w:tcPr>
          <w:p w14:paraId="0830783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0.0442</w:t>
            </w:r>
          </w:p>
        </w:tc>
        <w:tc>
          <w:tcPr>
            <w:tcW w:w="0" w:type="auto"/>
            <w:hideMark/>
          </w:tcPr>
          <w:p w14:paraId="4681486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16.724</w:t>
            </w:r>
          </w:p>
        </w:tc>
        <w:tc>
          <w:tcPr>
            <w:tcW w:w="0" w:type="auto"/>
            <w:hideMark/>
          </w:tcPr>
          <w:p w14:paraId="68C255A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0.092</w:t>
            </w:r>
          </w:p>
        </w:tc>
      </w:tr>
      <w:tr w:rsidR="00672FD6" w:rsidRPr="00672FD6" w14:paraId="75D4CD6B" w14:textId="77777777" w:rsidTr="00F71925">
        <w:tc>
          <w:tcPr>
            <w:tcW w:w="0" w:type="auto"/>
            <w:hideMark/>
          </w:tcPr>
          <w:p w14:paraId="3D10978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1422" w:type="pct"/>
            <w:hideMark/>
          </w:tcPr>
          <w:p w14:paraId="4092326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~mean age + Winter meridional winds + modeled freshwater input + April SST</w:t>
            </w:r>
          </w:p>
        </w:tc>
        <w:tc>
          <w:tcPr>
            <w:tcW w:w="634" w:type="pct"/>
            <w:hideMark/>
          </w:tcPr>
          <w:p w14:paraId="43A526E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-94.639</w:t>
            </w:r>
          </w:p>
        </w:tc>
        <w:tc>
          <w:tcPr>
            <w:tcW w:w="0" w:type="auto"/>
            <w:hideMark/>
          </w:tcPr>
          <w:p w14:paraId="31D3868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1ADCAB8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204.929</w:t>
            </w:r>
          </w:p>
        </w:tc>
        <w:tc>
          <w:tcPr>
            <w:tcW w:w="0" w:type="auto"/>
            <w:hideMark/>
          </w:tcPr>
          <w:p w14:paraId="1EAC522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7.172</w:t>
            </w:r>
          </w:p>
        </w:tc>
        <w:tc>
          <w:tcPr>
            <w:tcW w:w="0" w:type="auto"/>
            <w:hideMark/>
          </w:tcPr>
          <w:p w14:paraId="53D75C6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0.0205</w:t>
            </w:r>
          </w:p>
        </w:tc>
        <w:tc>
          <w:tcPr>
            <w:tcW w:w="0" w:type="auto"/>
            <w:hideMark/>
          </w:tcPr>
          <w:p w14:paraId="0801DAC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36.095</w:t>
            </w:r>
          </w:p>
        </w:tc>
        <w:tc>
          <w:tcPr>
            <w:tcW w:w="0" w:type="auto"/>
            <w:hideMark/>
          </w:tcPr>
          <w:p w14:paraId="4A31DC1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0.286</w:t>
            </w:r>
          </w:p>
        </w:tc>
      </w:tr>
      <w:tr w:rsidR="00672FD6" w:rsidRPr="00672FD6" w14:paraId="6659C5AE" w14:textId="77777777" w:rsidTr="00F71925">
        <w:tc>
          <w:tcPr>
            <w:tcW w:w="0" w:type="auto"/>
            <w:hideMark/>
          </w:tcPr>
          <w:p w14:paraId="7FD9801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1422" w:type="pct"/>
            <w:hideMark/>
          </w:tcPr>
          <w:p w14:paraId="5615280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~Mile-days of Milt + mean age + modeled freshwater input + April SST</w:t>
            </w:r>
          </w:p>
        </w:tc>
        <w:tc>
          <w:tcPr>
            <w:tcW w:w="634" w:type="pct"/>
            <w:hideMark/>
          </w:tcPr>
          <w:p w14:paraId="04ACD39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-94.703</w:t>
            </w:r>
          </w:p>
        </w:tc>
        <w:tc>
          <w:tcPr>
            <w:tcW w:w="0" w:type="auto"/>
            <w:hideMark/>
          </w:tcPr>
          <w:p w14:paraId="753DC27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5D59FFB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205.058</w:t>
            </w:r>
          </w:p>
        </w:tc>
        <w:tc>
          <w:tcPr>
            <w:tcW w:w="0" w:type="auto"/>
            <w:hideMark/>
          </w:tcPr>
          <w:p w14:paraId="60B3B0A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7.301</w:t>
            </w:r>
          </w:p>
        </w:tc>
        <w:tc>
          <w:tcPr>
            <w:tcW w:w="0" w:type="auto"/>
            <w:hideMark/>
          </w:tcPr>
          <w:p w14:paraId="688DA23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0.0192</w:t>
            </w:r>
          </w:p>
        </w:tc>
        <w:tc>
          <w:tcPr>
            <w:tcW w:w="0" w:type="auto"/>
            <w:hideMark/>
          </w:tcPr>
          <w:p w14:paraId="1C9592E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38.496</w:t>
            </w:r>
          </w:p>
        </w:tc>
        <w:tc>
          <w:tcPr>
            <w:tcW w:w="0" w:type="auto"/>
            <w:hideMark/>
          </w:tcPr>
          <w:p w14:paraId="313200E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0.283</w:t>
            </w:r>
          </w:p>
        </w:tc>
      </w:tr>
      <w:tr w:rsidR="00672FD6" w:rsidRPr="00672FD6" w14:paraId="163268B4" w14:textId="77777777" w:rsidTr="00F71925">
        <w:tc>
          <w:tcPr>
            <w:tcW w:w="0" w:type="auto"/>
            <w:hideMark/>
          </w:tcPr>
          <w:p w14:paraId="1D0198A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1422" w:type="pct"/>
            <w:hideMark/>
          </w:tcPr>
          <w:p w14:paraId="6149FC7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~mean age + modeled freshwater input + April SST + winter downwelling + Fall meridional winds + Summer PNA</w:t>
            </w:r>
          </w:p>
        </w:tc>
        <w:tc>
          <w:tcPr>
            <w:tcW w:w="634" w:type="pct"/>
            <w:hideMark/>
          </w:tcPr>
          <w:p w14:paraId="6E67F54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-91.385</w:t>
            </w:r>
          </w:p>
        </w:tc>
        <w:tc>
          <w:tcPr>
            <w:tcW w:w="0" w:type="auto"/>
            <w:hideMark/>
          </w:tcPr>
          <w:p w14:paraId="253911D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196E1A6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205.627</w:t>
            </w:r>
          </w:p>
        </w:tc>
        <w:tc>
          <w:tcPr>
            <w:tcW w:w="0" w:type="auto"/>
            <w:hideMark/>
          </w:tcPr>
          <w:p w14:paraId="2FF6DAB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7.87</w:t>
            </w:r>
          </w:p>
        </w:tc>
        <w:tc>
          <w:tcPr>
            <w:tcW w:w="0" w:type="auto"/>
            <w:hideMark/>
          </w:tcPr>
          <w:p w14:paraId="2C30C83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0.0145</w:t>
            </w:r>
          </w:p>
        </w:tc>
        <w:tc>
          <w:tcPr>
            <w:tcW w:w="0" w:type="auto"/>
            <w:hideMark/>
          </w:tcPr>
          <w:p w14:paraId="667EA36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51.158</w:t>
            </w:r>
          </w:p>
        </w:tc>
        <w:tc>
          <w:tcPr>
            <w:tcW w:w="0" w:type="auto"/>
            <w:hideMark/>
          </w:tcPr>
          <w:p w14:paraId="234E843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0.425</w:t>
            </w:r>
          </w:p>
        </w:tc>
      </w:tr>
      <w:tr w:rsidR="00672FD6" w:rsidRPr="00672FD6" w14:paraId="39746AF8" w14:textId="77777777" w:rsidTr="00F71925">
        <w:tc>
          <w:tcPr>
            <w:tcW w:w="0" w:type="auto"/>
            <w:hideMark/>
          </w:tcPr>
          <w:p w14:paraId="26E7828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1422" w:type="pct"/>
            <w:hideMark/>
          </w:tcPr>
          <w:p w14:paraId="1A8662C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~SSB+ mean age + Winter meridional winds + modeled freshwater input + April SST</w:t>
            </w:r>
          </w:p>
        </w:tc>
        <w:tc>
          <w:tcPr>
            <w:tcW w:w="634" w:type="pct"/>
            <w:hideMark/>
          </w:tcPr>
          <w:p w14:paraId="30887D4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-94.621</w:t>
            </w:r>
          </w:p>
        </w:tc>
        <w:tc>
          <w:tcPr>
            <w:tcW w:w="0" w:type="auto"/>
            <w:hideMark/>
          </w:tcPr>
          <w:p w14:paraId="7F3AF8D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1469271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208.333</w:t>
            </w:r>
          </w:p>
        </w:tc>
        <w:tc>
          <w:tcPr>
            <w:tcW w:w="0" w:type="auto"/>
            <w:hideMark/>
          </w:tcPr>
          <w:p w14:paraId="210DBF9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10.576</w:t>
            </w:r>
          </w:p>
        </w:tc>
        <w:tc>
          <w:tcPr>
            <w:tcW w:w="0" w:type="auto"/>
            <w:hideMark/>
          </w:tcPr>
          <w:p w14:paraId="277B4DE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0.0037</w:t>
            </w:r>
          </w:p>
        </w:tc>
        <w:tc>
          <w:tcPr>
            <w:tcW w:w="0" w:type="auto"/>
            <w:hideMark/>
          </w:tcPr>
          <w:p w14:paraId="40689F8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197.917</w:t>
            </w:r>
          </w:p>
        </w:tc>
        <w:tc>
          <w:tcPr>
            <w:tcW w:w="0" w:type="auto"/>
            <w:hideMark/>
          </w:tcPr>
          <w:p w14:paraId="08BC437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0.287</w:t>
            </w:r>
          </w:p>
        </w:tc>
      </w:tr>
      <w:tr w:rsidR="00672FD6" w:rsidRPr="00672FD6" w14:paraId="7A801A87" w14:textId="77777777" w:rsidTr="00F71925">
        <w:tc>
          <w:tcPr>
            <w:tcW w:w="0" w:type="auto"/>
            <w:hideMark/>
          </w:tcPr>
          <w:p w14:paraId="42387DE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1422" w:type="pct"/>
            <w:hideMark/>
          </w:tcPr>
          <w:p w14:paraId="0C43615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~mean age + Winter meridional winds + modeled freshwater input + April SST + winter downwelling + Fall meridional winds + Summer PNA</w:t>
            </w:r>
          </w:p>
        </w:tc>
        <w:tc>
          <w:tcPr>
            <w:tcW w:w="634" w:type="pct"/>
            <w:hideMark/>
          </w:tcPr>
          <w:p w14:paraId="0FF9E63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-90.901</w:t>
            </w:r>
          </w:p>
        </w:tc>
        <w:tc>
          <w:tcPr>
            <w:tcW w:w="0" w:type="auto"/>
            <w:hideMark/>
          </w:tcPr>
          <w:p w14:paraId="01020B9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4682CB5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208.801</w:t>
            </w:r>
          </w:p>
        </w:tc>
        <w:tc>
          <w:tcPr>
            <w:tcW w:w="0" w:type="auto"/>
            <w:hideMark/>
          </w:tcPr>
          <w:p w14:paraId="22BF804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11.044</w:t>
            </w:r>
          </w:p>
        </w:tc>
        <w:tc>
          <w:tcPr>
            <w:tcW w:w="0" w:type="auto"/>
            <w:hideMark/>
          </w:tcPr>
          <w:p w14:paraId="27A9078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0.003</w:t>
            </w:r>
          </w:p>
        </w:tc>
        <w:tc>
          <w:tcPr>
            <w:tcW w:w="0" w:type="auto"/>
            <w:hideMark/>
          </w:tcPr>
          <w:p w14:paraId="1A92707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250.134</w:t>
            </w:r>
          </w:p>
        </w:tc>
        <w:tc>
          <w:tcPr>
            <w:tcW w:w="0" w:type="auto"/>
            <w:hideMark/>
          </w:tcPr>
          <w:p w14:paraId="7EF0E4A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0.443</w:t>
            </w:r>
          </w:p>
        </w:tc>
      </w:tr>
      <w:tr w:rsidR="00672FD6" w:rsidRPr="00672FD6" w14:paraId="4D250447" w14:textId="77777777" w:rsidTr="00F71925">
        <w:tc>
          <w:tcPr>
            <w:tcW w:w="0" w:type="auto"/>
            <w:hideMark/>
          </w:tcPr>
          <w:p w14:paraId="1F869AA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1422" w:type="pct"/>
            <w:hideMark/>
          </w:tcPr>
          <w:p w14:paraId="09E83BB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~modeled freshwater input+ April SST</w:t>
            </w:r>
          </w:p>
        </w:tc>
        <w:tc>
          <w:tcPr>
            <w:tcW w:w="634" w:type="pct"/>
            <w:hideMark/>
          </w:tcPr>
          <w:p w14:paraId="2D47615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-120.798</w:t>
            </w:r>
          </w:p>
        </w:tc>
        <w:tc>
          <w:tcPr>
            <w:tcW w:w="0" w:type="auto"/>
            <w:hideMark/>
          </w:tcPr>
          <w:p w14:paraId="266D8D7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3D7C4D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250.887</w:t>
            </w:r>
          </w:p>
        </w:tc>
        <w:tc>
          <w:tcPr>
            <w:tcW w:w="0" w:type="auto"/>
            <w:hideMark/>
          </w:tcPr>
          <w:p w14:paraId="17A6A2E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53.13</w:t>
            </w:r>
          </w:p>
        </w:tc>
        <w:tc>
          <w:tcPr>
            <w:tcW w:w="0" w:type="auto"/>
            <w:hideMark/>
          </w:tcPr>
          <w:p w14:paraId="6EC43FF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79D80FC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70E2F02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0.153</w:t>
            </w:r>
          </w:p>
        </w:tc>
      </w:tr>
      <w:tr w:rsidR="00672FD6" w:rsidRPr="00672FD6" w14:paraId="09FD59AC" w14:textId="77777777" w:rsidTr="00F71925">
        <w:tc>
          <w:tcPr>
            <w:tcW w:w="0" w:type="auto"/>
            <w:hideMark/>
          </w:tcPr>
          <w:p w14:paraId="2022037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24</w:t>
            </w:r>
          </w:p>
        </w:tc>
        <w:tc>
          <w:tcPr>
            <w:tcW w:w="1422" w:type="pct"/>
            <w:hideMark/>
          </w:tcPr>
          <w:p w14:paraId="53EBC6B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~modeled freshwater input+Summer PNA</w:t>
            </w:r>
          </w:p>
        </w:tc>
        <w:tc>
          <w:tcPr>
            <w:tcW w:w="634" w:type="pct"/>
            <w:hideMark/>
          </w:tcPr>
          <w:p w14:paraId="1734510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-120.939</w:t>
            </w:r>
          </w:p>
        </w:tc>
        <w:tc>
          <w:tcPr>
            <w:tcW w:w="0" w:type="auto"/>
            <w:hideMark/>
          </w:tcPr>
          <w:p w14:paraId="4D16140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630AFBC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251.169</w:t>
            </w:r>
          </w:p>
        </w:tc>
        <w:tc>
          <w:tcPr>
            <w:tcW w:w="0" w:type="auto"/>
            <w:hideMark/>
          </w:tcPr>
          <w:p w14:paraId="3769D3B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53.412</w:t>
            </w:r>
          </w:p>
        </w:tc>
        <w:tc>
          <w:tcPr>
            <w:tcW w:w="0" w:type="auto"/>
            <w:hideMark/>
          </w:tcPr>
          <w:p w14:paraId="71EBE5D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01DCC16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0CF40F5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0.146</w:t>
            </w:r>
          </w:p>
        </w:tc>
      </w:tr>
      <w:tr w:rsidR="00672FD6" w:rsidRPr="00672FD6" w14:paraId="567B5B05" w14:textId="77777777" w:rsidTr="00F71925">
        <w:tc>
          <w:tcPr>
            <w:tcW w:w="0" w:type="auto"/>
            <w:hideMark/>
          </w:tcPr>
          <w:p w14:paraId="5765D68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1422" w:type="pct"/>
            <w:hideMark/>
          </w:tcPr>
          <w:p w14:paraId="78E37BF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~Mile-days of Milt + modeled freshwater input+ April SST</w:t>
            </w:r>
          </w:p>
        </w:tc>
        <w:tc>
          <w:tcPr>
            <w:tcW w:w="634" w:type="pct"/>
            <w:hideMark/>
          </w:tcPr>
          <w:p w14:paraId="4A18A3C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-120.554</w:t>
            </w:r>
          </w:p>
        </w:tc>
        <w:tc>
          <w:tcPr>
            <w:tcW w:w="0" w:type="auto"/>
            <w:hideMark/>
          </w:tcPr>
          <w:p w14:paraId="2E4EECE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24E3C9F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253.108</w:t>
            </w:r>
          </w:p>
        </w:tc>
        <w:tc>
          <w:tcPr>
            <w:tcW w:w="0" w:type="auto"/>
            <w:hideMark/>
          </w:tcPr>
          <w:p w14:paraId="51C8C7D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55.351</w:t>
            </w:r>
          </w:p>
        </w:tc>
        <w:tc>
          <w:tcPr>
            <w:tcW w:w="0" w:type="auto"/>
            <w:hideMark/>
          </w:tcPr>
          <w:p w14:paraId="1EA7C0F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24A2F4F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1A9B64E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0.164</w:t>
            </w:r>
          </w:p>
        </w:tc>
      </w:tr>
      <w:tr w:rsidR="00672FD6" w:rsidRPr="00672FD6" w14:paraId="551AC726" w14:textId="77777777" w:rsidTr="00F71925">
        <w:tc>
          <w:tcPr>
            <w:tcW w:w="0" w:type="auto"/>
            <w:hideMark/>
          </w:tcPr>
          <w:p w14:paraId="555FABE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422" w:type="pct"/>
            <w:hideMark/>
          </w:tcPr>
          <w:p w14:paraId="5251A12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~Spring offshore SST</w:t>
            </w:r>
          </w:p>
        </w:tc>
        <w:tc>
          <w:tcPr>
            <w:tcW w:w="634" w:type="pct"/>
            <w:hideMark/>
          </w:tcPr>
          <w:p w14:paraId="209FCA1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-123.352</w:t>
            </w:r>
          </w:p>
        </w:tc>
        <w:tc>
          <w:tcPr>
            <w:tcW w:w="0" w:type="auto"/>
            <w:hideMark/>
          </w:tcPr>
          <w:p w14:paraId="2D183F9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164CC4B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253.454</w:t>
            </w:r>
          </w:p>
        </w:tc>
        <w:tc>
          <w:tcPr>
            <w:tcW w:w="0" w:type="auto"/>
            <w:hideMark/>
          </w:tcPr>
          <w:p w14:paraId="1A23B58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55.697</w:t>
            </w:r>
          </w:p>
        </w:tc>
        <w:tc>
          <w:tcPr>
            <w:tcW w:w="0" w:type="auto"/>
            <w:hideMark/>
          </w:tcPr>
          <w:p w14:paraId="66F7474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3776E6E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67842F6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0.024</w:t>
            </w:r>
          </w:p>
        </w:tc>
      </w:tr>
      <w:tr w:rsidR="00672FD6" w:rsidRPr="00672FD6" w14:paraId="4B296A20" w14:textId="77777777" w:rsidTr="00F71925">
        <w:tc>
          <w:tcPr>
            <w:tcW w:w="0" w:type="auto"/>
            <w:hideMark/>
          </w:tcPr>
          <w:p w14:paraId="7F56E30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422" w:type="pct"/>
            <w:hideMark/>
          </w:tcPr>
          <w:p w14:paraId="434F944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~Mile-days of Milt</w:t>
            </w:r>
          </w:p>
        </w:tc>
        <w:tc>
          <w:tcPr>
            <w:tcW w:w="634" w:type="pct"/>
            <w:hideMark/>
          </w:tcPr>
          <w:p w14:paraId="5EF8257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-123.519</w:t>
            </w:r>
          </w:p>
        </w:tc>
        <w:tc>
          <w:tcPr>
            <w:tcW w:w="0" w:type="auto"/>
            <w:hideMark/>
          </w:tcPr>
          <w:p w14:paraId="70C1E62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59A7282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253.788</w:t>
            </w:r>
          </w:p>
        </w:tc>
        <w:tc>
          <w:tcPr>
            <w:tcW w:w="0" w:type="auto"/>
            <w:hideMark/>
          </w:tcPr>
          <w:p w14:paraId="7CBD479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56.031</w:t>
            </w:r>
          </w:p>
        </w:tc>
        <w:tc>
          <w:tcPr>
            <w:tcW w:w="0" w:type="auto"/>
            <w:hideMark/>
          </w:tcPr>
          <w:p w14:paraId="04709F1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6F93D50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1561273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0.015</w:t>
            </w:r>
          </w:p>
        </w:tc>
      </w:tr>
      <w:tr w:rsidR="00672FD6" w:rsidRPr="00672FD6" w14:paraId="77B13800" w14:textId="77777777" w:rsidTr="00F71925">
        <w:tc>
          <w:tcPr>
            <w:tcW w:w="0" w:type="auto"/>
            <w:hideMark/>
          </w:tcPr>
          <w:p w14:paraId="0ED939F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22" w:type="pct"/>
            <w:hideMark/>
          </w:tcPr>
          <w:p w14:paraId="3E91D1F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~SSB</w:t>
            </w:r>
          </w:p>
        </w:tc>
        <w:tc>
          <w:tcPr>
            <w:tcW w:w="634" w:type="pct"/>
            <w:hideMark/>
          </w:tcPr>
          <w:p w14:paraId="7B308F4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-123.56</w:t>
            </w:r>
          </w:p>
        </w:tc>
        <w:tc>
          <w:tcPr>
            <w:tcW w:w="0" w:type="auto"/>
            <w:hideMark/>
          </w:tcPr>
          <w:p w14:paraId="10F65B0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560E341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253.869</w:t>
            </w:r>
          </w:p>
        </w:tc>
        <w:tc>
          <w:tcPr>
            <w:tcW w:w="0" w:type="auto"/>
            <w:hideMark/>
          </w:tcPr>
          <w:p w14:paraId="79F04FE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56.112</w:t>
            </w:r>
          </w:p>
        </w:tc>
        <w:tc>
          <w:tcPr>
            <w:tcW w:w="0" w:type="auto"/>
            <w:hideMark/>
          </w:tcPr>
          <w:p w14:paraId="133762E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4EDA4B7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278D6D9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0.012</w:t>
            </w:r>
          </w:p>
        </w:tc>
      </w:tr>
      <w:tr w:rsidR="00672FD6" w:rsidRPr="00672FD6" w14:paraId="291CE97B" w14:textId="77777777" w:rsidTr="00F71925">
        <w:tc>
          <w:tcPr>
            <w:tcW w:w="0" w:type="auto"/>
            <w:hideMark/>
          </w:tcPr>
          <w:p w14:paraId="64BE608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4</w:t>
            </w:r>
          </w:p>
        </w:tc>
        <w:tc>
          <w:tcPr>
            <w:tcW w:w="1422" w:type="pct"/>
            <w:hideMark/>
          </w:tcPr>
          <w:p w14:paraId="7689A65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~Winter offshore SST</w:t>
            </w:r>
          </w:p>
        </w:tc>
        <w:tc>
          <w:tcPr>
            <w:tcW w:w="634" w:type="pct"/>
            <w:hideMark/>
          </w:tcPr>
          <w:p w14:paraId="19BFDB4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-123.635</w:t>
            </w:r>
          </w:p>
        </w:tc>
        <w:tc>
          <w:tcPr>
            <w:tcW w:w="0" w:type="auto"/>
            <w:hideMark/>
          </w:tcPr>
          <w:p w14:paraId="704D2F0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5C12FF4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254.021</w:t>
            </w:r>
          </w:p>
        </w:tc>
        <w:tc>
          <w:tcPr>
            <w:tcW w:w="0" w:type="auto"/>
            <w:hideMark/>
          </w:tcPr>
          <w:p w14:paraId="5FD7526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56.264</w:t>
            </w:r>
          </w:p>
        </w:tc>
        <w:tc>
          <w:tcPr>
            <w:tcW w:w="0" w:type="auto"/>
            <w:hideMark/>
          </w:tcPr>
          <w:p w14:paraId="62821C6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348972F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180C40C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0.008</w:t>
            </w:r>
          </w:p>
        </w:tc>
      </w:tr>
      <w:tr w:rsidR="00672FD6" w:rsidRPr="00672FD6" w14:paraId="0AD93996" w14:textId="77777777" w:rsidTr="00F71925">
        <w:tc>
          <w:tcPr>
            <w:tcW w:w="0" w:type="auto"/>
            <w:hideMark/>
          </w:tcPr>
          <w:p w14:paraId="5535E47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1422" w:type="pct"/>
            <w:hideMark/>
          </w:tcPr>
          <w:p w14:paraId="0F8A2F0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~Summer NPGO</w:t>
            </w:r>
          </w:p>
        </w:tc>
        <w:tc>
          <w:tcPr>
            <w:tcW w:w="634" w:type="pct"/>
            <w:hideMark/>
          </w:tcPr>
          <w:p w14:paraId="4339EC5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-123.702</w:t>
            </w:r>
          </w:p>
        </w:tc>
        <w:tc>
          <w:tcPr>
            <w:tcW w:w="0" w:type="auto"/>
            <w:hideMark/>
          </w:tcPr>
          <w:p w14:paraId="202BA6A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45A6577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254.153</w:t>
            </w:r>
          </w:p>
        </w:tc>
        <w:tc>
          <w:tcPr>
            <w:tcW w:w="0" w:type="auto"/>
            <w:hideMark/>
          </w:tcPr>
          <w:p w14:paraId="1975A26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56.396</w:t>
            </w:r>
          </w:p>
        </w:tc>
        <w:tc>
          <w:tcPr>
            <w:tcW w:w="0" w:type="auto"/>
            <w:hideMark/>
          </w:tcPr>
          <w:p w14:paraId="50E347A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3A4047B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4F0B982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0.004</w:t>
            </w:r>
          </w:p>
        </w:tc>
      </w:tr>
      <w:tr w:rsidR="00672FD6" w:rsidRPr="00672FD6" w14:paraId="33EE682E" w14:textId="77777777" w:rsidTr="00F71925">
        <w:tc>
          <w:tcPr>
            <w:tcW w:w="0" w:type="auto"/>
            <w:hideMark/>
          </w:tcPr>
          <w:p w14:paraId="4A82D70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422" w:type="pct"/>
            <w:hideMark/>
          </w:tcPr>
          <w:p w14:paraId="18810A5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~Fall offshore SST</w:t>
            </w:r>
          </w:p>
        </w:tc>
        <w:tc>
          <w:tcPr>
            <w:tcW w:w="634" w:type="pct"/>
            <w:hideMark/>
          </w:tcPr>
          <w:p w14:paraId="297614F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-123.745</w:t>
            </w:r>
          </w:p>
        </w:tc>
        <w:tc>
          <w:tcPr>
            <w:tcW w:w="0" w:type="auto"/>
            <w:hideMark/>
          </w:tcPr>
          <w:p w14:paraId="320F9A3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1B9B9F8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254.241</w:t>
            </w:r>
          </w:p>
        </w:tc>
        <w:tc>
          <w:tcPr>
            <w:tcW w:w="0" w:type="auto"/>
            <w:hideMark/>
          </w:tcPr>
          <w:p w14:paraId="3C42A67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56.484</w:t>
            </w:r>
          </w:p>
        </w:tc>
        <w:tc>
          <w:tcPr>
            <w:tcW w:w="0" w:type="auto"/>
            <w:hideMark/>
          </w:tcPr>
          <w:p w14:paraId="63F959E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6FFAECF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0862088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0.002</w:t>
            </w:r>
          </w:p>
        </w:tc>
      </w:tr>
      <w:tr w:rsidR="00672FD6" w:rsidRPr="00672FD6" w14:paraId="0F00BA9C" w14:textId="77777777" w:rsidTr="00F71925">
        <w:tc>
          <w:tcPr>
            <w:tcW w:w="0" w:type="auto"/>
            <w:hideMark/>
          </w:tcPr>
          <w:p w14:paraId="5C1F829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1422" w:type="pct"/>
            <w:hideMark/>
          </w:tcPr>
          <w:p w14:paraId="3FE147C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~winter downwelling</w:t>
            </w:r>
          </w:p>
        </w:tc>
        <w:tc>
          <w:tcPr>
            <w:tcW w:w="634" w:type="pct"/>
            <w:hideMark/>
          </w:tcPr>
          <w:p w14:paraId="408A5E6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-123.778</w:t>
            </w:r>
          </w:p>
        </w:tc>
        <w:tc>
          <w:tcPr>
            <w:tcW w:w="0" w:type="auto"/>
            <w:hideMark/>
          </w:tcPr>
          <w:p w14:paraId="1753699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074C4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254.306</w:t>
            </w:r>
          </w:p>
        </w:tc>
        <w:tc>
          <w:tcPr>
            <w:tcW w:w="0" w:type="auto"/>
            <w:hideMark/>
          </w:tcPr>
          <w:p w14:paraId="1105378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56.549</w:t>
            </w:r>
          </w:p>
        </w:tc>
        <w:tc>
          <w:tcPr>
            <w:tcW w:w="0" w:type="auto"/>
            <w:hideMark/>
          </w:tcPr>
          <w:p w14:paraId="102EF3E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744FCCE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347531B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672FD6" w:rsidRPr="00672FD6" w14:paraId="1B05A91B" w14:textId="77777777" w:rsidTr="00F71925">
        <w:tc>
          <w:tcPr>
            <w:tcW w:w="0" w:type="auto"/>
            <w:hideMark/>
          </w:tcPr>
          <w:p w14:paraId="2A039B9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1422" w:type="pct"/>
            <w:hideMark/>
          </w:tcPr>
          <w:p w14:paraId="677483B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~Winter NPGO</w:t>
            </w:r>
          </w:p>
        </w:tc>
        <w:tc>
          <w:tcPr>
            <w:tcW w:w="634" w:type="pct"/>
            <w:hideMark/>
          </w:tcPr>
          <w:p w14:paraId="7BEDBC1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-123.779</w:t>
            </w:r>
          </w:p>
        </w:tc>
        <w:tc>
          <w:tcPr>
            <w:tcW w:w="0" w:type="auto"/>
            <w:hideMark/>
          </w:tcPr>
          <w:p w14:paraId="6A56FDC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26519EC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254.308</w:t>
            </w:r>
          </w:p>
        </w:tc>
        <w:tc>
          <w:tcPr>
            <w:tcW w:w="0" w:type="auto"/>
            <w:hideMark/>
          </w:tcPr>
          <w:p w14:paraId="2444B44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56.551</w:t>
            </w:r>
          </w:p>
        </w:tc>
        <w:tc>
          <w:tcPr>
            <w:tcW w:w="0" w:type="auto"/>
            <w:hideMark/>
          </w:tcPr>
          <w:p w14:paraId="7AC3B61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412C9A9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6732983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672FD6" w:rsidRPr="00672FD6" w14:paraId="387A8776" w14:textId="77777777" w:rsidTr="00F71925">
        <w:tc>
          <w:tcPr>
            <w:tcW w:w="0" w:type="auto"/>
            <w:hideMark/>
          </w:tcPr>
          <w:p w14:paraId="43353CB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1422" w:type="pct"/>
            <w:hideMark/>
          </w:tcPr>
          <w:p w14:paraId="6C66EC0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~Spring offshore SST+ Winter offshore SST + April SST</w:t>
            </w:r>
          </w:p>
        </w:tc>
        <w:tc>
          <w:tcPr>
            <w:tcW w:w="634" w:type="pct"/>
            <w:hideMark/>
          </w:tcPr>
          <w:p w14:paraId="4379C78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-122.946</w:t>
            </w:r>
          </w:p>
        </w:tc>
        <w:tc>
          <w:tcPr>
            <w:tcW w:w="0" w:type="auto"/>
            <w:hideMark/>
          </w:tcPr>
          <w:p w14:paraId="31E91B3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56C56F7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257.892</w:t>
            </w:r>
          </w:p>
        </w:tc>
        <w:tc>
          <w:tcPr>
            <w:tcW w:w="0" w:type="auto"/>
            <w:hideMark/>
          </w:tcPr>
          <w:p w14:paraId="6F51C5F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60.134</w:t>
            </w:r>
          </w:p>
        </w:tc>
        <w:tc>
          <w:tcPr>
            <w:tcW w:w="0" w:type="auto"/>
            <w:hideMark/>
          </w:tcPr>
          <w:p w14:paraId="2F24E5E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3595BAB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4C28135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0.045</w:t>
            </w:r>
          </w:p>
        </w:tc>
      </w:tr>
      <w:tr w:rsidR="00672FD6" w:rsidRPr="00672FD6" w14:paraId="478A688F" w14:textId="77777777" w:rsidTr="00F71925">
        <w:tc>
          <w:tcPr>
            <w:tcW w:w="0" w:type="auto"/>
            <w:hideMark/>
          </w:tcPr>
          <w:p w14:paraId="4FAB7CB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1422" w:type="pct"/>
            <w:hideMark/>
          </w:tcPr>
          <w:p w14:paraId="00DBE02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~SSB + April SST + winter downwelling + Winter NPGO</w:t>
            </w:r>
          </w:p>
        </w:tc>
        <w:tc>
          <w:tcPr>
            <w:tcW w:w="634" w:type="pct"/>
            <w:hideMark/>
          </w:tcPr>
          <w:p w14:paraId="0E322A8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-122.943</w:t>
            </w:r>
          </w:p>
        </w:tc>
        <w:tc>
          <w:tcPr>
            <w:tcW w:w="0" w:type="auto"/>
            <w:hideMark/>
          </w:tcPr>
          <w:p w14:paraId="359757E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0A137DB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260.783</w:t>
            </w:r>
          </w:p>
        </w:tc>
        <w:tc>
          <w:tcPr>
            <w:tcW w:w="0" w:type="auto"/>
            <w:hideMark/>
          </w:tcPr>
          <w:p w14:paraId="28C99F6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63.026</w:t>
            </w:r>
          </w:p>
        </w:tc>
        <w:tc>
          <w:tcPr>
            <w:tcW w:w="0" w:type="auto"/>
            <w:hideMark/>
          </w:tcPr>
          <w:p w14:paraId="59F523C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2C6AA90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12E3C85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0.046</w:t>
            </w:r>
          </w:p>
        </w:tc>
      </w:tr>
      <w:tr w:rsidR="00672FD6" w:rsidRPr="00672FD6" w14:paraId="1FC320AC" w14:textId="77777777" w:rsidTr="00F71925">
        <w:tc>
          <w:tcPr>
            <w:tcW w:w="0" w:type="auto"/>
            <w:hideMark/>
          </w:tcPr>
          <w:p w14:paraId="23DA087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1422" w:type="pct"/>
            <w:hideMark/>
          </w:tcPr>
          <w:p w14:paraId="7E82D6B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~SSB + April SST + winter downwelling+ Summer NPGO</w:t>
            </w:r>
          </w:p>
        </w:tc>
        <w:tc>
          <w:tcPr>
            <w:tcW w:w="634" w:type="pct"/>
            <w:hideMark/>
          </w:tcPr>
          <w:p w14:paraId="7C748B3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-122.945</w:t>
            </w:r>
          </w:p>
        </w:tc>
        <w:tc>
          <w:tcPr>
            <w:tcW w:w="0" w:type="auto"/>
            <w:hideMark/>
          </w:tcPr>
          <w:p w14:paraId="1E0CA6C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6665E66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260.786</w:t>
            </w:r>
          </w:p>
        </w:tc>
        <w:tc>
          <w:tcPr>
            <w:tcW w:w="0" w:type="auto"/>
            <w:hideMark/>
          </w:tcPr>
          <w:p w14:paraId="6E4497F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63.029</w:t>
            </w:r>
          </w:p>
        </w:tc>
        <w:tc>
          <w:tcPr>
            <w:tcW w:w="0" w:type="auto"/>
            <w:hideMark/>
          </w:tcPr>
          <w:p w14:paraId="5885DDE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229FC42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6635246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0.045</w:t>
            </w:r>
          </w:p>
        </w:tc>
      </w:tr>
      <w:tr w:rsidR="00672FD6" w:rsidRPr="00672FD6" w14:paraId="4A2BF0ED" w14:textId="77777777" w:rsidTr="00F71925">
        <w:tc>
          <w:tcPr>
            <w:tcW w:w="0" w:type="auto"/>
            <w:hideMark/>
          </w:tcPr>
          <w:p w14:paraId="1BC92D5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1422" w:type="pct"/>
            <w:hideMark/>
          </w:tcPr>
          <w:p w14:paraId="0FDE428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~SSB + April SST + Spring offshore SST + winter downwelling + Winter NPGO</w:t>
            </w:r>
          </w:p>
        </w:tc>
        <w:tc>
          <w:tcPr>
            <w:tcW w:w="634" w:type="pct"/>
            <w:hideMark/>
          </w:tcPr>
          <w:p w14:paraId="5CABAEB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-122.703</w:t>
            </w:r>
          </w:p>
        </w:tc>
        <w:tc>
          <w:tcPr>
            <w:tcW w:w="0" w:type="auto"/>
            <w:hideMark/>
          </w:tcPr>
          <w:p w14:paraId="415A11E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376E5F1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263.405</w:t>
            </w:r>
          </w:p>
        </w:tc>
        <w:tc>
          <w:tcPr>
            <w:tcW w:w="0" w:type="auto"/>
            <w:hideMark/>
          </w:tcPr>
          <w:p w14:paraId="2043568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65.648</w:t>
            </w:r>
          </w:p>
        </w:tc>
        <w:tc>
          <w:tcPr>
            <w:tcW w:w="0" w:type="auto"/>
            <w:hideMark/>
          </w:tcPr>
          <w:p w14:paraId="525AD94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024E2BA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0BEE25C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0.058</w:t>
            </w:r>
          </w:p>
        </w:tc>
      </w:tr>
    </w:tbl>
    <w:p w14:paraId="12C69653" w14:textId="77777777" w:rsidR="00F71925" w:rsidRPr="000D4D14" w:rsidRDefault="00F71925" w:rsidP="00F71925">
      <w:pPr>
        <w:rPr>
          <w:rFonts w:ascii="Times New Roman" w:hAnsi="Times New Roman" w:cs="Times New Roman"/>
        </w:rPr>
      </w:pPr>
    </w:p>
    <w:p w14:paraId="21D73FF8" w14:textId="77777777" w:rsidR="00F71925" w:rsidRPr="000D4D14" w:rsidRDefault="00F71925" w:rsidP="00F71925">
      <w:pPr>
        <w:pStyle w:val="NormalWeb"/>
        <w:spacing w:before="0" w:beforeAutospacing="0" w:after="0" w:afterAutospacing="0"/>
      </w:pPr>
      <w:r w:rsidRPr="000D4D14">
        <w:t xml:space="preserve">Table S3. Eastern </w:t>
      </w:r>
      <w:r w:rsidRPr="000D4D14">
        <w:rPr>
          <w:color w:val="000000"/>
        </w:rPr>
        <w:t xml:space="preserve">Prince William Sound </w:t>
      </w:r>
      <w:r w:rsidRPr="000D4D14">
        <w:t xml:space="preserve">model performance based on Akaike information criterion corrected for small sample size (AICc). NLL = Log-Likelihood; </w:t>
      </w:r>
      <w:r w:rsidRPr="000D4D14">
        <w:rPr>
          <w:i/>
          <w:iCs/>
        </w:rPr>
        <w:t xml:space="preserve">k </w:t>
      </w:r>
      <w:r w:rsidRPr="000D4D14">
        <w:t>= Model parameters; AIC Wt. = Model Probability; AICc wt. = weighting from AIC for each model; ER = Evidence Ratio; D</w:t>
      </w:r>
      <w:r w:rsidRPr="000D4D14">
        <w:rPr>
          <w:vertAlign w:val="superscript"/>
        </w:rPr>
        <w:t>2</w:t>
      </w:r>
      <w:r w:rsidRPr="000D4D14">
        <w:t>= Deviance explained.</w:t>
      </w:r>
    </w:p>
    <w:tbl>
      <w:tblPr>
        <w:tblStyle w:val="Table"/>
        <w:tblW w:w="5150" w:type="pct"/>
        <w:tblLayout w:type="fixed"/>
        <w:tblLook w:val="0020" w:firstRow="1" w:lastRow="0" w:firstColumn="0" w:lastColumn="0" w:noHBand="0" w:noVBand="0"/>
      </w:tblPr>
      <w:tblGrid>
        <w:gridCol w:w="458"/>
        <w:gridCol w:w="2956"/>
        <w:gridCol w:w="1021"/>
        <w:gridCol w:w="236"/>
        <w:gridCol w:w="994"/>
        <w:gridCol w:w="994"/>
        <w:gridCol w:w="994"/>
        <w:gridCol w:w="994"/>
        <w:gridCol w:w="994"/>
      </w:tblGrid>
      <w:tr w:rsidR="00F71925" w:rsidRPr="00672FD6" w14:paraId="52E13A4A" w14:textId="77777777" w:rsidTr="00F71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8" w:type="dxa"/>
            <w:tcBorders>
              <w:top w:val="nil"/>
              <w:left w:val="nil"/>
              <w:right w:val="nil"/>
            </w:tcBorders>
            <w:hideMark/>
          </w:tcPr>
          <w:p w14:paraId="59BDC89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2963" w:type="dxa"/>
            <w:tcBorders>
              <w:top w:val="nil"/>
              <w:left w:val="nil"/>
              <w:right w:val="nil"/>
            </w:tcBorders>
            <w:hideMark/>
          </w:tcPr>
          <w:p w14:paraId="60C504D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Models</w:t>
            </w:r>
          </w:p>
        </w:tc>
        <w:tc>
          <w:tcPr>
            <w:tcW w:w="1023" w:type="dxa"/>
            <w:tcBorders>
              <w:top w:val="nil"/>
              <w:left w:val="nil"/>
              <w:right w:val="nil"/>
            </w:tcBorders>
            <w:hideMark/>
          </w:tcPr>
          <w:p w14:paraId="0158CBD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LL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hideMark/>
          </w:tcPr>
          <w:p w14:paraId="468F942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K</w:t>
            </w:r>
          </w:p>
        </w:tc>
        <w:tc>
          <w:tcPr>
            <w:tcW w:w="996" w:type="dxa"/>
            <w:tcBorders>
              <w:top w:val="nil"/>
              <w:left w:val="nil"/>
              <w:right w:val="nil"/>
            </w:tcBorders>
            <w:hideMark/>
          </w:tcPr>
          <w:p w14:paraId="0D33486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AICc</w:t>
            </w:r>
          </w:p>
        </w:tc>
        <w:tc>
          <w:tcPr>
            <w:tcW w:w="996" w:type="dxa"/>
            <w:tcBorders>
              <w:top w:val="nil"/>
              <w:left w:val="nil"/>
              <w:right w:val="nil"/>
            </w:tcBorders>
            <w:hideMark/>
          </w:tcPr>
          <w:p w14:paraId="036C76A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∆</m:t>
              </m:r>
            </m:oMath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AICc</w:t>
            </w:r>
          </w:p>
        </w:tc>
        <w:tc>
          <w:tcPr>
            <w:tcW w:w="996" w:type="dxa"/>
            <w:tcBorders>
              <w:top w:val="nil"/>
              <w:left w:val="nil"/>
              <w:right w:val="nil"/>
            </w:tcBorders>
            <w:hideMark/>
          </w:tcPr>
          <w:p w14:paraId="730F933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AICc wt.</w:t>
            </w:r>
          </w:p>
        </w:tc>
        <w:tc>
          <w:tcPr>
            <w:tcW w:w="996" w:type="dxa"/>
            <w:tcBorders>
              <w:top w:val="nil"/>
              <w:left w:val="nil"/>
              <w:right w:val="nil"/>
            </w:tcBorders>
            <w:hideMark/>
          </w:tcPr>
          <w:p w14:paraId="3790976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ER</w:t>
            </w:r>
          </w:p>
        </w:tc>
        <w:tc>
          <w:tcPr>
            <w:tcW w:w="996" w:type="dxa"/>
            <w:tcBorders>
              <w:top w:val="nil"/>
              <w:left w:val="nil"/>
              <w:right w:val="nil"/>
            </w:tcBorders>
            <w:hideMark/>
          </w:tcPr>
          <w:p w14:paraId="410E0BA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</w:tr>
      <w:tr w:rsidR="00F71925" w:rsidRPr="00672FD6" w14:paraId="46FB91FC" w14:textId="77777777" w:rsidTr="00F71925">
        <w:tc>
          <w:tcPr>
            <w:tcW w:w="458" w:type="dxa"/>
            <w:hideMark/>
          </w:tcPr>
          <w:p w14:paraId="25860D1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22</w:t>
            </w:r>
          </w:p>
        </w:tc>
        <w:tc>
          <w:tcPr>
            <w:tcW w:w="2963" w:type="dxa"/>
            <w:hideMark/>
          </w:tcPr>
          <w:p w14:paraId="22AFF30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~mile-days of milt + Winter meridional winds + Winter downwelling + Summer PNA</w:t>
            </w:r>
          </w:p>
        </w:tc>
        <w:tc>
          <w:tcPr>
            <w:tcW w:w="1023" w:type="dxa"/>
            <w:hideMark/>
          </w:tcPr>
          <w:p w14:paraId="530B5A0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-124.546</w:t>
            </w:r>
          </w:p>
        </w:tc>
        <w:tc>
          <w:tcPr>
            <w:tcW w:w="236" w:type="dxa"/>
            <w:hideMark/>
          </w:tcPr>
          <w:p w14:paraId="758A0D3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996" w:type="dxa"/>
            <w:hideMark/>
          </w:tcPr>
          <w:p w14:paraId="4C290FA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263.638</w:t>
            </w:r>
          </w:p>
        </w:tc>
        <w:tc>
          <w:tcPr>
            <w:tcW w:w="996" w:type="dxa"/>
            <w:hideMark/>
          </w:tcPr>
          <w:p w14:paraId="5E4A677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996" w:type="dxa"/>
            <w:hideMark/>
          </w:tcPr>
          <w:p w14:paraId="676F117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0.537</w:t>
            </w:r>
          </w:p>
        </w:tc>
        <w:tc>
          <w:tcPr>
            <w:tcW w:w="996" w:type="dxa"/>
            <w:hideMark/>
          </w:tcPr>
          <w:p w14:paraId="2AFF1ED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996" w:type="dxa"/>
            <w:hideMark/>
          </w:tcPr>
          <w:p w14:paraId="184FC31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0.495</w:t>
            </w:r>
          </w:p>
        </w:tc>
      </w:tr>
      <w:tr w:rsidR="00F71925" w:rsidRPr="00672FD6" w14:paraId="306E6271" w14:textId="77777777" w:rsidTr="00F71925">
        <w:tc>
          <w:tcPr>
            <w:tcW w:w="458" w:type="dxa"/>
            <w:hideMark/>
          </w:tcPr>
          <w:p w14:paraId="3C1C417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26</w:t>
            </w:r>
          </w:p>
        </w:tc>
        <w:tc>
          <w:tcPr>
            <w:tcW w:w="2963" w:type="dxa"/>
            <w:hideMark/>
          </w:tcPr>
          <w:p w14:paraId="2308790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~mile-days of milt + mean age + Winter meridional winds + Winter downwelling</w:t>
            </w:r>
          </w:p>
        </w:tc>
        <w:tc>
          <w:tcPr>
            <w:tcW w:w="1023" w:type="dxa"/>
            <w:hideMark/>
          </w:tcPr>
          <w:p w14:paraId="1717D29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-126.236</w:t>
            </w:r>
          </w:p>
        </w:tc>
        <w:tc>
          <w:tcPr>
            <w:tcW w:w="236" w:type="dxa"/>
            <w:hideMark/>
          </w:tcPr>
          <w:p w14:paraId="07F7BF6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996" w:type="dxa"/>
            <w:hideMark/>
          </w:tcPr>
          <w:p w14:paraId="4676C19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267.017</w:t>
            </w:r>
          </w:p>
        </w:tc>
        <w:tc>
          <w:tcPr>
            <w:tcW w:w="996" w:type="dxa"/>
            <w:hideMark/>
          </w:tcPr>
          <w:p w14:paraId="54EE6CC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3.379</w:t>
            </w:r>
          </w:p>
        </w:tc>
        <w:tc>
          <w:tcPr>
            <w:tcW w:w="996" w:type="dxa"/>
            <w:hideMark/>
          </w:tcPr>
          <w:p w14:paraId="59D0698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0.0991</w:t>
            </w:r>
          </w:p>
        </w:tc>
        <w:tc>
          <w:tcPr>
            <w:tcW w:w="996" w:type="dxa"/>
            <w:hideMark/>
          </w:tcPr>
          <w:p w14:paraId="2B6D72A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5.417</w:t>
            </w:r>
          </w:p>
        </w:tc>
        <w:tc>
          <w:tcPr>
            <w:tcW w:w="996" w:type="dxa"/>
            <w:hideMark/>
          </w:tcPr>
          <w:p w14:paraId="20D542B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0.45</w:t>
            </w:r>
          </w:p>
        </w:tc>
      </w:tr>
      <w:tr w:rsidR="00F71925" w:rsidRPr="00672FD6" w14:paraId="557B4564" w14:textId="77777777" w:rsidTr="00F71925">
        <w:tc>
          <w:tcPr>
            <w:tcW w:w="458" w:type="dxa"/>
            <w:hideMark/>
          </w:tcPr>
          <w:p w14:paraId="15C366B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28</w:t>
            </w:r>
          </w:p>
        </w:tc>
        <w:tc>
          <w:tcPr>
            <w:tcW w:w="2963" w:type="dxa"/>
            <w:hideMark/>
          </w:tcPr>
          <w:p w14:paraId="04482FE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~mile-days of milt + Winter meridional winds + Winter downwelling + Winter PNA</w:t>
            </w:r>
          </w:p>
        </w:tc>
        <w:tc>
          <w:tcPr>
            <w:tcW w:w="1023" w:type="dxa"/>
            <w:hideMark/>
          </w:tcPr>
          <w:p w14:paraId="60629E5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-126.293</w:t>
            </w:r>
          </w:p>
        </w:tc>
        <w:tc>
          <w:tcPr>
            <w:tcW w:w="236" w:type="dxa"/>
            <w:hideMark/>
          </w:tcPr>
          <w:p w14:paraId="4260446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996" w:type="dxa"/>
            <w:hideMark/>
          </w:tcPr>
          <w:p w14:paraId="022CAEA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267.132</w:t>
            </w:r>
          </w:p>
        </w:tc>
        <w:tc>
          <w:tcPr>
            <w:tcW w:w="996" w:type="dxa"/>
            <w:hideMark/>
          </w:tcPr>
          <w:p w14:paraId="0735465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3.494</w:t>
            </w:r>
          </w:p>
        </w:tc>
        <w:tc>
          <w:tcPr>
            <w:tcW w:w="996" w:type="dxa"/>
            <w:hideMark/>
          </w:tcPr>
          <w:p w14:paraId="21D7386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0.0936</w:t>
            </w:r>
          </w:p>
        </w:tc>
        <w:tc>
          <w:tcPr>
            <w:tcW w:w="996" w:type="dxa"/>
            <w:hideMark/>
          </w:tcPr>
          <w:p w14:paraId="589B302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5.738</w:t>
            </w:r>
          </w:p>
        </w:tc>
        <w:tc>
          <w:tcPr>
            <w:tcW w:w="996" w:type="dxa"/>
            <w:hideMark/>
          </w:tcPr>
          <w:p w14:paraId="549439D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0.449</w:t>
            </w:r>
          </w:p>
        </w:tc>
      </w:tr>
      <w:tr w:rsidR="00F71925" w:rsidRPr="00672FD6" w14:paraId="5036C637" w14:textId="77777777" w:rsidTr="00F71925">
        <w:tc>
          <w:tcPr>
            <w:tcW w:w="458" w:type="dxa"/>
            <w:hideMark/>
          </w:tcPr>
          <w:p w14:paraId="7522033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23</w:t>
            </w:r>
          </w:p>
        </w:tc>
        <w:tc>
          <w:tcPr>
            <w:tcW w:w="2963" w:type="dxa"/>
            <w:hideMark/>
          </w:tcPr>
          <w:p w14:paraId="34E13DE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~SSB + Winter meridional winds + Winter downwelling</w:t>
            </w:r>
          </w:p>
        </w:tc>
        <w:tc>
          <w:tcPr>
            <w:tcW w:w="1023" w:type="dxa"/>
            <w:hideMark/>
          </w:tcPr>
          <w:p w14:paraId="40117FB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-128.482</w:t>
            </w:r>
          </w:p>
        </w:tc>
        <w:tc>
          <w:tcPr>
            <w:tcW w:w="236" w:type="dxa"/>
            <w:hideMark/>
          </w:tcPr>
          <w:p w14:paraId="7A5E834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996" w:type="dxa"/>
            <w:hideMark/>
          </w:tcPr>
          <w:p w14:paraId="16DEF9C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268.728</w:t>
            </w:r>
          </w:p>
        </w:tc>
        <w:tc>
          <w:tcPr>
            <w:tcW w:w="996" w:type="dxa"/>
            <w:hideMark/>
          </w:tcPr>
          <w:p w14:paraId="03224AE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5.09</w:t>
            </w:r>
          </w:p>
        </w:tc>
        <w:tc>
          <w:tcPr>
            <w:tcW w:w="996" w:type="dxa"/>
            <w:hideMark/>
          </w:tcPr>
          <w:p w14:paraId="55A0251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0.0421</w:t>
            </w:r>
          </w:p>
        </w:tc>
        <w:tc>
          <w:tcPr>
            <w:tcW w:w="996" w:type="dxa"/>
            <w:hideMark/>
          </w:tcPr>
          <w:p w14:paraId="7BBB741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12.745</w:t>
            </w:r>
          </w:p>
        </w:tc>
        <w:tc>
          <w:tcPr>
            <w:tcW w:w="996" w:type="dxa"/>
            <w:hideMark/>
          </w:tcPr>
          <w:p w14:paraId="61608E0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0.385</w:t>
            </w:r>
          </w:p>
        </w:tc>
      </w:tr>
      <w:tr w:rsidR="00F71925" w:rsidRPr="00672FD6" w14:paraId="00C4D212" w14:textId="77777777" w:rsidTr="00F71925">
        <w:tc>
          <w:tcPr>
            <w:tcW w:w="458" w:type="dxa"/>
            <w:hideMark/>
          </w:tcPr>
          <w:p w14:paraId="605F13F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24</w:t>
            </w:r>
          </w:p>
        </w:tc>
        <w:tc>
          <w:tcPr>
            <w:tcW w:w="2963" w:type="dxa"/>
            <w:hideMark/>
          </w:tcPr>
          <w:p w14:paraId="3A8E628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~mean age + Winter meridional winds + Winter downwelling</w:t>
            </w:r>
          </w:p>
        </w:tc>
        <w:tc>
          <w:tcPr>
            <w:tcW w:w="1023" w:type="dxa"/>
            <w:hideMark/>
          </w:tcPr>
          <w:p w14:paraId="0366561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-128.519</w:t>
            </w:r>
          </w:p>
        </w:tc>
        <w:tc>
          <w:tcPr>
            <w:tcW w:w="236" w:type="dxa"/>
            <w:hideMark/>
          </w:tcPr>
          <w:p w14:paraId="08019F0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996" w:type="dxa"/>
            <w:hideMark/>
          </w:tcPr>
          <w:p w14:paraId="413E8DE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268.803</w:t>
            </w:r>
          </w:p>
        </w:tc>
        <w:tc>
          <w:tcPr>
            <w:tcW w:w="996" w:type="dxa"/>
            <w:hideMark/>
          </w:tcPr>
          <w:p w14:paraId="17D5F5B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5.166</w:t>
            </w:r>
          </w:p>
        </w:tc>
        <w:tc>
          <w:tcPr>
            <w:tcW w:w="996" w:type="dxa"/>
            <w:hideMark/>
          </w:tcPr>
          <w:p w14:paraId="064116F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0.0406</w:t>
            </w:r>
          </w:p>
        </w:tc>
        <w:tc>
          <w:tcPr>
            <w:tcW w:w="996" w:type="dxa"/>
            <w:hideMark/>
          </w:tcPr>
          <w:p w14:paraId="0A1A201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13.234</w:t>
            </w:r>
          </w:p>
        </w:tc>
        <w:tc>
          <w:tcPr>
            <w:tcW w:w="996" w:type="dxa"/>
            <w:hideMark/>
          </w:tcPr>
          <w:p w14:paraId="274E454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0.384</w:t>
            </w:r>
          </w:p>
        </w:tc>
      </w:tr>
      <w:tr w:rsidR="00F71925" w:rsidRPr="00672FD6" w14:paraId="1A5A01BF" w14:textId="77777777" w:rsidTr="00F71925">
        <w:tc>
          <w:tcPr>
            <w:tcW w:w="458" w:type="dxa"/>
            <w:hideMark/>
          </w:tcPr>
          <w:p w14:paraId="19BBBA2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29</w:t>
            </w:r>
          </w:p>
        </w:tc>
        <w:tc>
          <w:tcPr>
            <w:tcW w:w="2963" w:type="dxa"/>
            <w:hideMark/>
          </w:tcPr>
          <w:p w14:paraId="51E069A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~mile-days of milt + Fall meridional winds + Winter downwelling + Summer PNA</w:t>
            </w:r>
          </w:p>
        </w:tc>
        <w:tc>
          <w:tcPr>
            <w:tcW w:w="1023" w:type="dxa"/>
            <w:hideMark/>
          </w:tcPr>
          <w:p w14:paraId="294296C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-127.139</w:t>
            </w:r>
          </w:p>
        </w:tc>
        <w:tc>
          <w:tcPr>
            <w:tcW w:w="236" w:type="dxa"/>
            <w:hideMark/>
          </w:tcPr>
          <w:p w14:paraId="7A9E532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996" w:type="dxa"/>
            <w:hideMark/>
          </w:tcPr>
          <w:p w14:paraId="26E93F1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268.824</w:t>
            </w:r>
          </w:p>
        </w:tc>
        <w:tc>
          <w:tcPr>
            <w:tcW w:w="996" w:type="dxa"/>
            <w:hideMark/>
          </w:tcPr>
          <w:p w14:paraId="5D25035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5.186</w:t>
            </w:r>
          </w:p>
        </w:tc>
        <w:tc>
          <w:tcPr>
            <w:tcW w:w="996" w:type="dxa"/>
            <w:hideMark/>
          </w:tcPr>
          <w:p w14:paraId="6FFDA86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0.0402</w:t>
            </w:r>
          </w:p>
        </w:tc>
        <w:tc>
          <w:tcPr>
            <w:tcW w:w="996" w:type="dxa"/>
            <w:hideMark/>
          </w:tcPr>
          <w:p w14:paraId="713226B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13.372</w:t>
            </w:r>
          </w:p>
        </w:tc>
        <w:tc>
          <w:tcPr>
            <w:tcW w:w="996" w:type="dxa"/>
            <w:hideMark/>
          </w:tcPr>
          <w:p w14:paraId="2C036C2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0.425</w:t>
            </w:r>
          </w:p>
        </w:tc>
      </w:tr>
      <w:tr w:rsidR="00F71925" w:rsidRPr="00672FD6" w14:paraId="4FCAD955" w14:textId="77777777" w:rsidTr="00F71925">
        <w:tc>
          <w:tcPr>
            <w:tcW w:w="458" w:type="dxa"/>
            <w:hideMark/>
          </w:tcPr>
          <w:p w14:paraId="0A01B87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2963" w:type="dxa"/>
            <w:hideMark/>
          </w:tcPr>
          <w:p w14:paraId="7F0F141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 Winter meridional wind</w:t>
            </w:r>
          </w:p>
        </w:tc>
        <w:tc>
          <w:tcPr>
            <w:tcW w:w="1023" w:type="dxa"/>
            <w:hideMark/>
          </w:tcPr>
          <w:p w14:paraId="00825BD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-131.39</w:t>
            </w:r>
          </w:p>
        </w:tc>
        <w:tc>
          <w:tcPr>
            <w:tcW w:w="236" w:type="dxa"/>
            <w:hideMark/>
          </w:tcPr>
          <w:p w14:paraId="24095A3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96" w:type="dxa"/>
            <w:hideMark/>
          </w:tcPr>
          <w:p w14:paraId="15D78C9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269.447</w:t>
            </w:r>
          </w:p>
        </w:tc>
        <w:tc>
          <w:tcPr>
            <w:tcW w:w="996" w:type="dxa"/>
            <w:hideMark/>
          </w:tcPr>
          <w:p w14:paraId="09382A5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5.81</w:t>
            </w:r>
          </w:p>
        </w:tc>
        <w:tc>
          <w:tcPr>
            <w:tcW w:w="996" w:type="dxa"/>
            <w:hideMark/>
          </w:tcPr>
          <w:p w14:paraId="4ABD52B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0.0294</w:t>
            </w:r>
          </w:p>
        </w:tc>
        <w:tc>
          <w:tcPr>
            <w:tcW w:w="996" w:type="dxa"/>
            <w:hideMark/>
          </w:tcPr>
          <w:p w14:paraId="5C1BF9E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18.263</w:t>
            </w:r>
          </w:p>
        </w:tc>
        <w:tc>
          <w:tcPr>
            <w:tcW w:w="996" w:type="dxa"/>
            <w:hideMark/>
          </w:tcPr>
          <w:p w14:paraId="384F285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0.288</w:t>
            </w:r>
          </w:p>
        </w:tc>
      </w:tr>
      <w:tr w:rsidR="00F71925" w:rsidRPr="00672FD6" w14:paraId="5E9F989E" w14:textId="77777777" w:rsidTr="00F71925">
        <w:tc>
          <w:tcPr>
            <w:tcW w:w="458" w:type="dxa"/>
            <w:hideMark/>
          </w:tcPr>
          <w:p w14:paraId="3400824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27</w:t>
            </w:r>
          </w:p>
        </w:tc>
        <w:tc>
          <w:tcPr>
            <w:tcW w:w="2963" w:type="dxa"/>
            <w:hideMark/>
          </w:tcPr>
          <w:p w14:paraId="12927C97" w14:textId="026DE59A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~mile-days of milt + mean age+</w:t>
            </w:r>
            <w:r w:rsidR="00DF6F2C" w:rsidRPr="00672FD6">
              <w:rPr>
                <w:rFonts w:ascii="Times New Roman" w:hAnsi="Times New Roman" w:cs="Times New Roman"/>
                <w:sz w:val="22"/>
                <w:szCs w:val="22"/>
              </w:rPr>
              <w:t xml:space="preserve"> April SST</w:t>
            </w: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 xml:space="preserve">+ Winter </w:t>
            </w:r>
            <w:r w:rsidRPr="00672FD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meridional winds + Winter downwelling + Summer PNA</w:t>
            </w:r>
          </w:p>
        </w:tc>
        <w:tc>
          <w:tcPr>
            <w:tcW w:w="1023" w:type="dxa"/>
            <w:hideMark/>
          </w:tcPr>
          <w:p w14:paraId="18C2796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-124.43</w:t>
            </w:r>
          </w:p>
        </w:tc>
        <w:tc>
          <w:tcPr>
            <w:tcW w:w="236" w:type="dxa"/>
            <w:hideMark/>
          </w:tcPr>
          <w:p w14:paraId="77B9633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996" w:type="dxa"/>
            <w:hideMark/>
          </w:tcPr>
          <w:p w14:paraId="1E2081F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269.504</w:t>
            </w:r>
          </w:p>
        </w:tc>
        <w:tc>
          <w:tcPr>
            <w:tcW w:w="996" w:type="dxa"/>
            <w:hideMark/>
          </w:tcPr>
          <w:p w14:paraId="6027792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5.867</w:t>
            </w:r>
          </w:p>
        </w:tc>
        <w:tc>
          <w:tcPr>
            <w:tcW w:w="996" w:type="dxa"/>
            <w:hideMark/>
          </w:tcPr>
          <w:p w14:paraId="6560FBB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0.0286</w:t>
            </w:r>
          </w:p>
        </w:tc>
        <w:tc>
          <w:tcPr>
            <w:tcW w:w="996" w:type="dxa"/>
            <w:hideMark/>
          </w:tcPr>
          <w:p w14:paraId="54A51D5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18.792</w:t>
            </w:r>
          </w:p>
        </w:tc>
        <w:tc>
          <w:tcPr>
            <w:tcW w:w="996" w:type="dxa"/>
            <w:hideMark/>
          </w:tcPr>
          <w:p w14:paraId="5D63F44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0.498</w:t>
            </w:r>
          </w:p>
        </w:tc>
      </w:tr>
      <w:tr w:rsidR="00F71925" w:rsidRPr="00672FD6" w14:paraId="2CD54A3D" w14:textId="77777777" w:rsidTr="00F71925">
        <w:tc>
          <w:tcPr>
            <w:tcW w:w="458" w:type="dxa"/>
            <w:hideMark/>
          </w:tcPr>
          <w:p w14:paraId="2BAEC82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21</w:t>
            </w:r>
          </w:p>
        </w:tc>
        <w:tc>
          <w:tcPr>
            <w:tcW w:w="2963" w:type="dxa"/>
            <w:hideMark/>
          </w:tcPr>
          <w:p w14:paraId="6B41697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~SSB + Winter meridional winds + Winter zonal wind + Winter downwelling + Summer PNA</w:t>
            </w:r>
          </w:p>
        </w:tc>
        <w:tc>
          <w:tcPr>
            <w:tcW w:w="1023" w:type="dxa"/>
            <w:hideMark/>
          </w:tcPr>
          <w:p w14:paraId="4776F5C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-126.185</w:t>
            </w:r>
          </w:p>
        </w:tc>
        <w:tc>
          <w:tcPr>
            <w:tcW w:w="236" w:type="dxa"/>
            <w:hideMark/>
          </w:tcPr>
          <w:p w14:paraId="39BEE7E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996" w:type="dxa"/>
            <w:hideMark/>
          </w:tcPr>
          <w:p w14:paraId="6BD4176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269.87</w:t>
            </w:r>
          </w:p>
        </w:tc>
        <w:tc>
          <w:tcPr>
            <w:tcW w:w="996" w:type="dxa"/>
            <w:hideMark/>
          </w:tcPr>
          <w:p w14:paraId="4292E65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6.232</w:t>
            </w:r>
          </w:p>
        </w:tc>
        <w:tc>
          <w:tcPr>
            <w:tcW w:w="996" w:type="dxa"/>
            <w:hideMark/>
          </w:tcPr>
          <w:p w14:paraId="189B97A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0.0238</w:t>
            </w:r>
          </w:p>
        </w:tc>
        <w:tc>
          <w:tcPr>
            <w:tcW w:w="996" w:type="dxa"/>
            <w:hideMark/>
          </w:tcPr>
          <w:p w14:paraId="2415F22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22.559</w:t>
            </w:r>
          </w:p>
        </w:tc>
        <w:tc>
          <w:tcPr>
            <w:tcW w:w="996" w:type="dxa"/>
            <w:hideMark/>
          </w:tcPr>
          <w:p w14:paraId="78F6BD9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0.452</w:t>
            </w:r>
          </w:p>
        </w:tc>
      </w:tr>
      <w:tr w:rsidR="00F71925" w:rsidRPr="00672FD6" w14:paraId="466738F0" w14:textId="77777777" w:rsidTr="00F71925">
        <w:tc>
          <w:tcPr>
            <w:tcW w:w="458" w:type="dxa"/>
            <w:hideMark/>
          </w:tcPr>
          <w:p w14:paraId="0D8DD91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2963" w:type="dxa"/>
            <w:hideMark/>
          </w:tcPr>
          <w:p w14:paraId="15CEBD9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~SSB + Winter zonal wind</w:t>
            </w:r>
          </w:p>
        </w:tc>
        <w:tc>
          <w:tcPr>
            <w:tcW w:w="1023" w:type="dxa"/>
            <w:hideMark/>
          </w:tcPr>
          <w:p w14:paraId="374B5EE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-130.603</w:t>
            </w:r>
          </w:p>
        </w:tc>
        <w:tc>
          <w:tcPr>
            <w:tcW w:w="236" w:type="dxa"/>
            <w:hideMark/>
          </w:tcPr>
          <w:p w14:paraId="6185C8F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996" w:type="dxa"/>
            <w:hideMark/>
          </w:tcPr>
          <w:p w14:paraId="647AC8C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270.348</w:t>
            </w:r>
          </w:p>
        </w:tc>
        <w:tc>
          <w:tcPr>
            <w:tcW w:w="996" w:type="dxa"/>
            <w:hideMark/>
          </w:tcPr>
          <w:p w14:paraId="5574499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6.711</w:t>
            </w:r>
          </w:p>
        </w:tc>
        <w:tc>
          <w:tcPr>
            <w:tcW w:w="996" w:type="dxa"/>
            <w:hideMark/>
          </w:tcPr>
          <w:p w14:paraId="6938DA0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0.0187</w:t>
            </w:r>
          </w:p>
        </w:tc>
        <w:tc>
          <w:tcPr>
            <w:tcW w:w="996" w:type="dxa"/>
            <w:hideMark/>
          </w:tcPr>
          <w:p w14:paraId="4511687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28.656</w:t>
            </w:r>
          </w:p>
        </w:tc>
        <w:tc>
          <w:tcPr>
            <w:tcW w:w="996" w:type="dxa"/>
            <w:hideMark/>
          </w:tcPr>
          <w:p w14:paraId="47E20F0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0.316</w:t>
            </w:r>
          </w:p>
        </w:tc>
      </w:tr>
      <w:tr w:rsidR="00F71925" w:rsidRPr="00672FD6" w14:paraId="2EC8A62F" w14:textId="77777777" w:rsidTr="00F71925">
        <w:tc>
          <w:tcPr>
            <w:tcW w:w="458" w:type="dxa"/>
            <w:hideMark/>
          </w:tcPr>
          <w:p w14:paraId="01002E4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2963" w:type="dxa"/>
            <w:hideMark/>
          </w:tcPr>
          <w:p w14:paraId="7EFBFA2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~SSB + Winter meridional wind</w:t>
            </w:r>
          </w:p>
        </w:tc>
        <w:tc>
          <w:tcPr>
            <w:tcW w:w="1023" w:type="dxa"/>
            <w:hideMark/>
          </w:tcPr>
          <w:p w14:paraId="23B8E2B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-130.788</w:t>
            </w:r>
          </w:p>
        </w:tc>
        <w:tc>
          <w:tcPr>
            <w:tcW w:w="236" w:type="dxa"/>
            <w:hideMark/>
          </w:tcPr>
          <w:p w14:paraId="06DE7A8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996" w:type="dxa"/>
            <w:hideMark/>
          </w:tcPr>
          <w:p w14:paraId="20100E3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270.72</w:t>
            </w:r>
          </w:p>
        </w:tc>
        <w:tc>
          <w:tcPr>
            <w:tcW w:w="996" w:type="dxa"/>
            <w:hideMark/>
          </w:tcPr>
          <w:p w14:paraId="22FD7CF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7.082</w:t>
            </w:r>
          </w:p>
        </w:tc>
        <w:tc>
          <w:tcPr>
            <w:tcW w:w="996" w:type="dxa"/>
            <w:hideMark/>
          </w:tcPr>
          <w:p w14:paraId="71B0D42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0.0156</w:t>
            </w:r>
          </w:p>
        </w:tc>
        <w:tc>
          <w:tcPr>
            <w:tcW w:w="996" w:type="dxa"/>
            <w:hideMark/>
          </w:tcPr>
          <w:p w14:paraId="27C862C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34.5</w:t>
            </w:r>
          </w:p>
        </w:tc>
        <w:tc>
          <w:tcPr>
            <w:tcW w:w="996" w:type="dxa"/>
            <w:hideMark/>
          </w:tcPr>
          <w:p w14:paraId="4D82D23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0.31</w:t>
            </w:r>
          </w:p>
        </w:tc>
      </w:tr>
      <w:tr w:rsidR="00F71925" w:rsidRPr="00672FD6" w14:paraId="6AE1B2EC" w14:textId="77777777" w:rsidTr="00F71925">
        <w:tc>
          <w:tcPr>
            <w:tcW w:w="458" w:type="dxa"/>
            <w:hideMark/>
          </w:tcPr>
          <w:p w14:paraId="629C371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963" w:type="dxa"/>
            <w:hideMark/>
          </w:tcPr>
          <w:p w14:paraId="1DFB057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~SSB</w:t>
            </w:r>
          </w:p>
        </w:tc>
        <w:tc>
          <w:tcPr>
            <w:tcW w:w="1023" w:type="dxa"/>
            <w:hideMark/>
          </w:tcPr>
          <w:p w14:paraId="420C727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-132.909</w:t>
            </w:r>
          </w:p>
        </w:tc>
        <w:tc>
          <w:tcPr>
            <w:tcW w:w="236" w:type="dxa"/>
            <w:hideMark/>
          </w:tcPr>
          <w:p w14:paraId="7290958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96" w:type="dxa"/>
            <w:hideMark/>
          </w:tcPr>
          <w:p w14:paraId="2FC5226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272.485</w:t>
            </w:r>
          </w:p>
        </w:tc>
        <w:tc>
          <w:tcPr>
            <w:tcW w:w="996" w:type="dxa"/>
            <w:hideMark/>
          </w:tcPr>
          <w:p w14:paraId="38C5927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8.848</w:t>
            </w:r>
          </w:p>
        </w:tc>
        <w:tc>
          <w:tcPr>
            <w:tcW w:w="996" w:type="dxa"/>
            <w:hideMark/>
          </w:tcPr>
          <w:p w14:paraId="0E91099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0.0064</w:t>
            </w:r>
          </w:p>
        </w:tc>
        <w:tc>
          <w:tcPr>
            <w:tcW w:w="996" w:type="dxa"/>
            <w:hideMark/>
          </w:tcPr>
          <w:p w14:paraId="6D2ACE2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83.42</w:t>
            </w:r>
          </w:p>
        </w:tc>
        <w:tc>
          <w:tcPr>
            <w:tcW w:w="996" w:type="dxa"/>
            <w:hideMark/>
          </w:tcPr>
          <w:p w14:paraId="1E34CE7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0.232</w:t>
            </w:r>
          </w:p>
        </w:tc>
      </w:tr>
      <w:tr w:rsidR="00F71925" w:rsidRPr="00672FD6" w14:paraId="23BCEC6F" w14:textId="77777777" w:rsidTr="00F71925">
        <w:tc>
          <w:tcPr>
            <w:tcW w:w="458" w:type="dxa"/>
            <w:hideMark/>
          </w:tcPr>
          <w:p w14:paraId="6F9A061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2963" w:type="dxa"/>
            <w:hideMark/>
          </w:tcPr>
          <w:p w14:paraId="02E7773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~SSB + April SST + Winter zonal wind</w:t>
            </w:r>
          </w:p>
        </w:tc>
        <w:tc>
          <w:tcPr>
            <w:tcW w:w="1023" w:type="dxa"/>
            <w:hideMark/>
          </w:tcPr>
          <w:p w14:paraId="04D660D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-130.45</w:t>
            </w:r>
          </w:p>
        </w:tc>
        <w:tc>
          <w:tcPr>
            <w:tcW w:w="236" w:type="dxa"/>
            <w:hideMark/>
          </w:tcPr>
          <w:p w14:paraId="2F4EC1E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996" w:type="dxa"/>
            <w:hideMark/>
          </w:tcPr>
          <w:p w14:paraId="7B7072B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272.665</w:t>
            </w:r>
          </w:p>
        </w:tc>
        <w:tc>
          <w:tcPr>
            <w:tcW w:w="996" w:type="dxa"/>
            <w:hideMark/>
          </w:tcPr>
          <w:p w14:paraId="23ED20C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9.027</w:t>
            </w:r>
          </w:p>
        </w:tc>
        <w:tc>
          <w:tcPr>
            <w:tcW w:w="996" w:type="dxa"/>
            <w:hideMark/>
          </w:tcPr>
          <w:p w14:paraId="5B0FF33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0.0059</w:t>
            </w:r>
          </w:p>
        </w:tc>
        <w:tc>
          <w:tcPr>
            <w:tcW w:w="996" w:type="dxa"/>
            <w:hideMark/>
          </w:tcPr>
          <w:p w14:paraId="0DF2A5A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91.253</w:t>
            </w:r>
          </w:p>
        </w:tc>
        <w:tc>
          <w:tcPr>
            <w:tcW w:w="996" w:type="dxa"/>
            <w:hideMark/>
          </w:tcPr>
          <w:p w14:paraId="30C8D5C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0.321</w:t>
            </w:r>
          </w:p>
        </w:tc>
      </w:tr>
      <w:tr w:rsidR="00F71925" w:rsidRPr="00672FD6" w14:paraId="01801747" w14:textId="77777777" w:rsidTr="00F71925">
        <w:tc>
          <w:tcPr>
            <w:tcW w:w="458" w:type="dxa"/>
            <w:hideMark/>
          </w:tcPr>
          <w:p w14:paraId="21C7355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2963" w:type="dxa"/>
            <w:hideMark/>
          </w:tcPr>
          <w:p w14:paraId="725539D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~SSB + Fall meridional wind</w:t>
            </w:r>
          </w:p>
        </w:tc>
        <w:tc>
          <w:tcPr>
            <w:tcW w:w="1023" w:type="dxa"/>
            <w:hideMark/>
          </w:tcPr>
          <w:p w14:paraId="4A98F00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-132.032</w:t>
            </w:r>
          </w:p>
        </w:tc>
        <w:tc>
          <w:tcPr>
            <w:tcW w:w="236" w:type="dxa"/>
            <w:hideMark/>
          </w:tcPr>
          <w:p w14:paraId="683C3CC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996" w:type="dxa"/>
            <w:hideMark/>
          </w:tcPr>
          <w:p w14:paraId="69F4F6D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273.207</w:t>
            </w:r>
          </w:p>
        </w:tc>
        <w:tc>
          <w:tcPr>
            <w:tcW w:w="996" w:type="dxa"/>
            <w:hideMark/>
          </w:tcPr>
          <w:p w14:paraId="75AE475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9.569</w:t>
            </w:r>
          </w:p>
        </w:tc>
        <w:tc>
          <w:tcPr>
            <w:tcW w:w="996" w:type="dxa"/>
            <w:hideMark/>
          </w:tcPr>
          <w:p w14:paraId="39F36EA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0.0045</w:t>
            </w:r>
          </w:p>
        </w:tc>
        <w:tc>
          <w:tcPr>
            <w:tcW w:w="996" w:type="dxa"/>
            <w:hideMark/>
          </w:tcPr>
          <w:p w14:paraId="4AE9EB2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119.643</w:t>
            </w:r>
          </w:p>
        </w:tc>
        <w:tc>
          <w:tcPr>
            <w:tcW w:w="996" w:type="dxa"/>
            <w:hideMark/>
          </w:tcPr>
          <w:p w14:paraId="0AEEAD6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0.265</w:t>
            </w:r>
          </w:p>
        </w:tc>
      </w:tr>
      <w:tr w:rsidR="00F71925" w:rsidRPr="00672FD6" w14:paraId="6ABBB79B" w14:textId="77777777" w:rsidTr="00F71925">
        <w:tc>
          <w:tcPr>
            <w:tcW w:w="458" w:type="dxa"/>
            <w:hideMark/>
          </w:tcPr>
          <w:p w14:paraId="2A09A8C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963" w:type="dxa"/>
            <w:hideMark/>
          </w:tcPr>
          <w:p w14:paraId="4F9BC32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~Mile-days of Milt</w:t>
            </w:r>
          </w:p>
        </w:tc>
        <w:tc>
          <w:tcPr>
            <w:tcW w:w="1023" w:type="dxa"/>
            <w:hideMark/>
          </w:tcPr>
          <w:p w14:paraId="259AF97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-133.352</w:t>
            </w:r>
          </w:p>
        </w:tc>
        <w:tc>
          <w:tcPr>
            <w:tcW w:w="236" w:type="dxa"/>
            <w:hideMark/>
          </w:tcPr>
          <w:p w14:paraId="4560114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96" w:type="dxa"/>
            <w:hideMark/>
          </w:tcPr>
          <w:p w14:paraId="1184D27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273.371</w:t>
            </w:r>
          </w:p>
        </w:tc>
        <w:tc>
          <w:tcPr>
            <w:tcW w:w="996" w:type="dxa"/>
            <w:hideMark/>
          </w:tcPr>
          <w:p w14:paraId="2F8A5BF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9.733</w:t>
            </w:r>
          </w:p>
        </w:tc>
        <w:tc>
          <w:tcPr>
            <w:tcW w:w="996" w:type="dxa"/>
            <w:hideMark/>
          </w:tcPr>
          <w:p w14:paraId="69F6286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0.0041</w:t>
            </w:r>
          </w:p>
        </w:tc>
        <w:tc>
          <w:tcPr>
            <w:tcW w:w="996" w:type="dxa"/>
            <w:hideMark/>
          </w:tcPr>
          <w:p w14:paraId="2379014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129.871</w:t>
            </w:r>
          </w:p>
        </w:tc>
        <w:tc>
          <w:tcPr>
            <w:tcW w:w="996" w:type="dxa"/>
            <w:hideMark/>
          </w:tcPr>
          <w:p w14:paraId="74332FB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0.215</w:t>
            </w:r>
          </w:p>
        </w:tc>
      </w:tr>
      <w:tr w:rsidR="00F71925" w:rsidRPr="00672FD6" w14:paraId="413B2E06" w14:textId="77777777" w:rsidTr="00F71925">
        <w:tc>
          <w:tcPr>
            <w:tcW w:w="458" w:type="dxa"/>
            <w:hideMark/>
          </w:tcPr>
          <w:p w14:paraId="3E7FB40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2963" w:type="dxa"/>
            <w:hideMark/>
          </w:tcPr>
          <w:p w14:paraId="4429B6D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~SSB + Spring zonal wind</w:t>
            </w:r>
          </w:p>
        </w:tc>
        <w:tc>
          <w:tcPr>
            <w:tcW w:w="1023" w:type="dxa"/>
            <w:hideMark/>
          </w:tcPr>
          <w:p w14:paraId="0F5881E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-132.249</w:t>
            </w:r>
          </w:p>
        </w:tc>
        <w:tc>
          <w:tcPr>
            <w:tcW w:w="236" w:type="dxa"/>
            <w:hideMark/>
          </w:tcPr>
          <w:p w14:paraId="517CDB1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996" w:type="dxa"/>
            <w:hideMark/>
          </w:tcPr>
          <w:p w14:paraId="3DEE604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273.642</w:t>
            </w:r>
          </w:p>
        </w:tc>
        <w:tc>
          <w:tcPr>
            <w:tcW w:w="996" w:type="dxa"/>
            <w:hideMark/>
          </w:tcPr>
          <w:p w14:paraId="7CEFF92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10.004</w:t>
            </w:r>
          </w:p>
        </w:tc>
        <w:tc>
          <w:tcPr>
            <w:tcW w:w="996" w:type="dxa"/>
            <w:hideMark/>
          </w:tcPr>
          <w:p w14:paraId="1D362EF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0.0036</w:t>
            </w:r>
          </w:p>
        </w:tc>
        <w:tc>
          <w:tcPr>
            <w:tcW w:w="996" w:type="dxa"/>
            <w:hideMark/>
          </w:tcPr>
          <w:p w14:paraId="42B3FBC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148.716</w:t>
            </w:r>
          </w:p>
        </w:tc>
        <w:tc>
          <w:tcPr>
            <w:tcW w:w="996" w:type="dxa"/>
            <w:hideMark/>
          </w:tcPr>
          <w:p w14:paraId="0DCE5FB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0.257</w:t>
            </w:r>
          </w:p>
        </w:tc>
      </w:tr>
      <w:tr w:rsidR="00F71925" w:rsidRPr="00672FD6" w14:paraId="5F1BFBB9" w14:textId="77777777" w:rsidTr="00F71925">
        <w:tc>
          <w:tcPr>
            <w:tcW w:w="458" w:type="dxa"/>
            <w:hideMark/>
          </w:tcPr>
          <w:p w14:paraId="166172A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2963" w:type="dxa"/>
            <w:hideMark/>
          </w:tcPr>
          <w:p w14:paraId="3378154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~SSB + April SST</w:t>
            </w:r>
          </w:p>
        </w:tc>
        <w:tc>
          <w:tcPr>
            <w:tcW w:w="1023" w:type="dxa"/>
            <w:hideMark/>
          </w:tcPr>
          <w:p w14:paraId="20D64AB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-132.289</w:t>
            </w:r>
          </w:p>
        </w:tc>
        <w:tc>
          <w:tcPr>
            <w:tcW w:w="236" w:type="dxa"/>
            <w:hideMark/>
          </w:tcPr>
          <w:p w14:paraId="57FD589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996" w:type="dxa"/>
            <w:hideMark/>
          </w:tcPr>
          <w:p w14:paraId="2D3BD02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273.721</w:t>
            </w:r>
          </w:p>
        </w:tc>
        <w:tc>
          <w:tcPr>
            <w:tcW w:w="996" w:type="dxa"/>
            <w:hideMark/>
          </w:tcPr>
          <w:p w14:paraId="6AAE20D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10.083</w:t>
            </w:r>
          </w:p>
        </w:tc>
        <w:tc>
          <w:tcPr>
            <w:tcW w:w="996" w:type="dxa"/>
            <w:hideMark/>
          </w:tcPr>
          <w:p w14:paraId="352ED7C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0.0035</w:t>
            </w:r>
          </w:p>
        </w:tc>
        <w:tc>
          <w:tcPr>
            <w:tcW w:w="996" w:type="dxa"/>
            <w:hideMark/>
          </w:tcPr>
          <w:p w14:paraId="6119014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154.731</w:t>
            </w:r>
          </w:p>
        </w:tc>
        <w:tc>
          <w:tcPr>
            <w:tcW w:w="996" w:type="dxa"/>
            <w:hideMark/>
          </w:tcPr>
          <w:p w14:paraId="1752D0A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0.256</w:t>
            </w:r>
          </w:p>
        </w:tc>
      </w:tr>
      <w:tr w:rsidR="00F71925" w:rsidRPr="00672FD6" w14:paraId="47C8A197" w14:textId="77777777" w:rsidTr="00F71925">
        <w:tc>
          <w:tcPr>
            <w:tcW w:w="458" w:type="dxa"/>
            <w:hideMark/>
          </w:tcPr>
          <w:p w14:paraId="4F94CC9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2963" w:type="dxa"/>
            <w:hideMark/>
          </w:tcPr>
          <w:p w14:paraId="1A7A65C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~Fall meridional wind</w:t>
            </w:r>
          </w:p>
        </w:tc>
        <w:tc>
          <w:tcPr>
            <w:tcW w:w="1023" w:type="dxa"/>
            <w:hideMark/>
          </w:tcPr>
          <w:p w14:paraId="64A016E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-134.195</w:t>
            </w:r>
          </w:p>
        </w:tc>
        <w:tc>
          <w:tcPr>
            <w:tcW w:w="236" w:type="dxa"/>
            <w:hideMark/>
          </w:tcPr>
          <w:p w14:paraId="6C9A926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96" w:type="dxa"/>
            <w:hideMark/>
          </w:tcPr>
          <w:p w14:paraId="00F02D8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275.056</w:t>
            </w:r>
          </w:p>
        </w:tc>
        <w:tc>
          <w:tcPr>
            <w:tcW w:w="996" w:type="dxa"/>
            <w:hideMark/>
          </w:tcPr>
          <w:p w14:paraId="190F43E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11.419</w:t>
            </w:r>
          </w:p>
        </w:tc>
        <w:tc>
          <w:tcPr>
            <w:tcW w:w="996" w:type="dxa"/>
            <w:hideMark/>
          </w:tcPr>
          <w:p w14:paraId="79AD913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0.0018</w:t>
            </w:r>
          </w:p>
        </w:tc>
        <w:tc>
          <w:tcPr>
            <w:tcW w:w="996" w:type="dxa"/>
            <w:hideMark/>
          </w:tcPr>
          <w:p w14:paraId="12A8160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301.699</w:t>
            </w:r>
          </w:p>
        </w:tc>
        <w:tc>
          <w:tcPr>
            <w:tcW w:w="996" w:type="dxa"/>
            <w:hideMark/>
          </w:tcPr>
          <w:p w14:paraId="5562BBB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0.181</w:t>
            </w:r>
          </w:p>
        </w:tc>
      </w:tr>
      <w:tr w:rsidR="00F71925" w:rsidRPr="00672FD6" w14:paraId="7A02BF30" w14:textId="77777777" w:rsidTr="00F71925">
        <w:tc>
          <w:tcPr>
            <w:tcW w:w="458" w:type="dxa"/>
            <w:hideMark/>
          </w:tcPr>
          <w:p w14:paraId="76EC019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2963" w:type="dxa"/>
            <w:hideMark/>
          </w:tcPr>
          <w:p w14:paraId="5705A84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~Winter downwelling</w:t>
            </w:r>
          </w:p>
        </w:tc>
        <w:tc>
          <w:tcPr>
            <w:tcW w:w="1023" w:type="dxa"/>
            <w:hideMark/>
          </w:tcPr>
          <w:p w14:paraId="0F150B5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-135.706</w:t>
            </w:r>
          </w:p>
        </w:tc>
        <w:tc>
          <w:tcPr>
            <w:tcW w:w="236" w:type="dxa"/>
            <w:hideMark/>
          </w:tcPr>
          <w:p w14:paraId="35613C9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96" w:type="dxa"/>
            <w:hideMark/>
          </w:tcPr>
          <w:p w14:paraId="6E5E058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278.079</w:t>
            </w:r>
          </w:p>
        </w:tc>
        <w:tc>
          <w:tcPr>
            <w:tcW w:w="996" w:type="dxa"/>
            <w:hideMark/>
          </w:tcPr>
          <w:p w14:paraId="28061CD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14.442</w:t>
            </w:r>
          </w:p>
        </w:tc>
        <w:tc>
          <w:tcPr>
            <w:tcW w:w="996" w:type="dxa"/>
            <w:hideMark/>
          </w:tcPr>
          <w:p w14:paraId="0D8D9BC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4e-04</w:t>
            </w:r>
          </w:p>
        </w:tc>
        <w:tc>
          <w:tcPr>
            <w:tcW w:w="996" w:type="dxa"/>
            <w:hideMark/>
          </w:tcPr>
          <w:p w14:paraId="0C9D1CA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1367.72</w:t>
            </w:r>
          </w:p>
        </w:tc>
        <w:tc>
          <w:tcPr>
            <w:tcW w:w="996" w:type="dxa"/>
            <w:hideMark/>
          </w:tcPr>
          <w:p w14:paraId="0261B8F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0.117</w:t>
            </w:r>
          </w:p>
        </w:tc>
      </w:tr>
      <w:tr w:rsidR="00F71925" w:rsidRPr="00672FD6" w14:paraId="40D3746D" w14:textId="77777777" w:rsidTr="00F71925">
        <w:tc>
          <w:tcPr>
            <w:tcW w:w="458" w:type="dxa"/>
            <w:hideMark/>
          </w:tcPr>
          <w:p w14:paraId="566D894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963" w:type="dxa"/>
            <w:hideMark/>
          </w:tcPr>
          <w:p w14:paraId="433753E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~April SST</w:t>
            </w:r>
          </w:p>
        </w:tc>
        <w:tc>
          <w:tcPr>
            <w:tcW w:w="1023" w:type="dxa"/>
            <w:hideMark/>
          </w:tcPr>
          <w:p w14:paraId="3C9AEE8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-135.961</w:t>
            </w:r>
          </w:p>
        </w:tc>
        <w:tc>
          <w:tcPr>
            <w:tcW w:w="236" w:type="dxa"/>
            <w:hideMark/>
          </w:tcPr>
          <w:p w14:paraId="1EBEA06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96" w:type="dxa"/>
            <w:hideMark/>
          </w:tcPr>
          <w:p w14:paraId="121CF2C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278.59</w:t>
            </w:r>
          </w:p>
        </w:tc>
        <w:tc>
          <w:tcPr>
            <w:tcW w:w="996" w:type="dxa"/>
            <w:hideMark/>
          </w:tcPr>
          <w:p w14:paraId="7B998D5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14.952</w:t>
            </w:r>
          </w:p>
        </w:tc>
        <w:tc>
          <w:tcPr>
            <w:tcW w:w="996" w:type="dxa"/>
            <w:hideMark/>
          </w:tcPr>
          <w:p w14:paraId="4CCFF11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3e-04</w:t>
            </w:r>
          </w:p>
        </w:tc>
        <w:tc>
          <w:tcPr>
            <w:tcW w:w="996" w:type="dxa"/>
            <w:hideMark/>
          </w:tcPr>
          <w:p w14:paraId="605FBDF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1765.06</w:t>
            </w:r>
          </w:p>
        </w:tc>
        <w:tc>
          <w:tcPr>
            <w:tcW w:w="996" w:type="dxa"/>
            <w:hideMark/>
          </w:tcPr>
          <w:p w14:paraId="54078DB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0.106</w:t>
            </w:r>
          </w:p>
        </w:tc>
      </w:tr>
      <w:tr w:rsidR="00F71925" w:rsidRPr="00672FD6" w14:paraId="685CD05A" w14:textId="77777777" w:rsidTr="00F71925">
        <w:tc>
          <w:tcPr>
            <w:tcW w:w="458" w:type="dxa"/>
            <w:hideMark/>
          </w:tcPr>
          <w:p w14:paraId="0B264B2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25</w:t>
            </w:r>
          </w:p>
        </w:tc>
        <w:tc>
          <w:tcPr>
            <w:tcW w:w="2963" w:type="dxa"/>
            <w:hideMark/>
          </w:tcPr>
          <w:p w14:paraId="571CAFB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~mean age + FWinput.total.t + April SST + Winter downwelling + Fall meridional winds + Summer PNA</w:t>
            </w:r>
          </w:p>
        </w:tc>
        <w:tc>
          <w:tcPr>
            <w:tcW w:w="1023" w:type="dxa"/>
            <w:hideMark/>
          </w:tcPr>
          <w:p w14:paraId="028DD5F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-129.069</w:t>
            </w:r>
          </w:p>
        </w:tc>
        <w:tc>
          <w:tcPr>
            <w:tcW w:w="236" w:type="dxa"/>
            <w:hideMark/>
          </w:tcPr>
          <w:p w14:paraId="1655964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996" w:type="dxa"/>
            <w:hideMark/>
          </w:tcPr>
          <w:p w14:paraId="6C731B2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278.784</w:t>
            </w:r>
          </w:p>
        </w:tc>
        <w:tc>
          <w:tcPr>
            <w:tcW w:w="996" w:type="dxa"/>
            <w:hideMark/>
          </w:tcPr>
          <w:p w14:paraId="16E6881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15.146</w:t>
            </w:r>
          </w:p>
        </w:tc>
        <w:tc>
          <w:tcPr>
            <w:tcW w:w="996" w:type="dxa"/>
            <w:hideMark/>
          </w:tcPr>
          <w:p w14:paraId="24FF557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3e-04</w:t>
            </w:r>
          </w:p>
        </w:tc>
        <w:tc>
          <w:tcPr>
            <w:tcW w:w="996" w:type="dxa"/>
            <w:hideMark/>
          </w:tcPr>
          <w:p w14:paraId="727F574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1945.15</w:t>
            </w:r>
          </w:p>
        </w:tc>
        <w:tc>
          <w:tcPr>
            <w:tcW w:w="996" w:type="dxa"/>
            <w:hideMark/>
          </w:tcPr>
          <w:p w14:paraId="1A451C5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0.366</w:t>
            </w:r>
          </w:p>
        </w:tc>
      </w:tr>
      <w:tr w:rsidR="00F71925" w:rsidRPr="00672FD6" w14:paraId="3B45176C" w14:textId="77777777" w:rsidTr="00F71925">
        <w:tc>
          <w:tcPr>
            <w:tcW w:w="458" w:type="dxa"/>
            <w:hideMark/>
          </w:tcPr>
          <w:p w14:paraId="4BB206F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2963" w:type="dxa"/>
            <w:hideMark/>
          </w:tcPr>
          <w:p w14:paraId="07C28F7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~Summer PNA</w:t>
            </w:r>
          </w:p>
        </w:tc>
        <w:tc>
          <w:tcPr>
            <w:tcW w:w="1023" w:type="dxa"/>
            <w:hideMark/>
          </w:tcPr>
          <w:p w14:paraId="4E05CE1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-136.514</w:t>
            </w:r>
          </w:p>
        </w:tc>
        <w:tc>
          <w:tcPr>
            <w:tcW w:w="236" w:type="dxa"/>
            <w:hideMark/>
          </w:tcPr>
          <w:p w14:paraId="4FC06C1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96" w:type="dxa"/>
            <w:hideMark/>
          </w:tcPr>
          <w:p w14:paraId="23FEEA5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279.694</w:t>
            </w:r>
          </w:p>
        </w:tc>
        <w:tc>
          <w:tcPr>
            <w:tcW w:w="996" w:type="dxa"/>
            <w:hideMark/>
          </w:tcPr>
          <w:p w14:paraId="0570285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16.056</w:t>
            </w:r>
          </w:p>
        </w:tc>
        <w:tc>
          <w:tcPr>
            <w:tcW w:w="996" w:type="dxa"/>
            <w:hideMark/>
          </w:tcPr>
          <w:p w14:paraId="3AC7DE8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2e-04</w:t>
            </w:r>
          </w:p>
        </w:tc>
        <w:tc>
          <w:tcPr>
            <w:tcW w:w="996" w:type="dxa"/>
            <w:hideMark/>
          </w:tcPr>
          <w:p w14:paraId="20AFD95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3065.95</w:t>
            </w:r>
          </w:p>
        </w:tc>
        <w:tc>
          <w:tcPr>
            <w:tcW w:w="996" w:type="dxa"/>
            <w:hideMark/>
          </w:tcPr>
          <w:p w14:paraId="1532070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0.081</w:t>
            </w:r>
          </w:p>
        </w:tc>
      </w:tr>
      <w:tr w:rsidR="00F71925" w:rsidRPr="00672FD6" w14:paraId="41D1AA1B" w14:textId="77777777" w:rsidTr="00F71925">
        <w:tc>
          <w:tcPr>
            <w:tcW w:w="458" w:type="dxa"/>
            <w:hideMark/>
          </w:tcPr>
          <w:p w14:paraId="64A06FA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2963" w:type="dxa"/>
            <w:hideMark/>
          </w:tcPr>
          <w:p w14:paraId="79E98A8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~Spring zonal wind</w:t>
            </w:r>
          </w:p>
        </w:tc>
        <w:tc>
          <w:tcPr>
            <w:tcW w:w="1023" w:type="dxa"/>
            <w:hideMark/>
          </w:tcPr>
          <w:p w14:paraId="0F7443D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-137.363</w:t>
            </w:r>
          </w:p>
        </w:tc>
        <w:tc>
          <w:tcPr>
            <w:tcW w:w="236" w:type="dxa"/>
            <w:hideMark/>
          </w:tcPr>
          <w:p w14:paraId="7A5B976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96" w:type="dxa"/>
            <w:hideMark/>
          </w:tcPr>
          <w:p w14:paraId="26CC0D6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281.392</w:t>
            </w:r>
          </w:p>
        </w:tc>
        <w:tc>
          <w:tcPr>
            <w:tcW w:w="996" w:type="dxa"/>
            <w:hideMark/>
          </w:tcPr>
          <w:p w14:paraId="7D2B113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17.755</w:t>
            </w:r>
          </w:p>
        </w:tc>
        <w:tc>
          <w:tcPr>
            <w:tcW w:w="996" w:type="dxa"/>
            <w:hideMark/>
          </w:tcPr>
          <w:p w14:paraId="784155C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1e-04</w:t>
            </w:r>
          </w:p>
        </w:tc>
        <w:tc>
          <w:tcPr>
            <w:tcW w:w="996" w:type="dxa"/>
            <w:hideMark/>
          </w:tcPr>
          <w:p w14:paraId="7D84C6F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7167.16</w:t>
            </w:r>
          </w:p>
        </w:tc>
        <w:tc>
          <w:tcPr>
            <w:tcW w:w="996" w:type="dxa"/>
            <w:hideMark/>
          </w:tcPr>
          <w:p w14:paraId="69D23F4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0.041</w:t>
            </w:r>
          </w:p>
        </w:tc>
      </w:tr>
      <w:tr w:rsidR="00F71925" w:rsidRPr="00672FD6" w14:paraId="373BC052" w14:textId="77777777" w:rsidTr="00F71925">
        <w:tc>
          <w:tcPr>
            <w:tcW w:w="458" w:type="dxa"/>
            <w:hideMark/>
          </w:tcPr>
          <w:p w14:paraId="2377B39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2963" w:type="dxa"/>
            <w:hideMark/>
          </w:tcPr>
          <w:p w14:paraId="4230686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~Winter zonal wind</w:t>
            </w:r>
          </w:p>
        </w:tc>
        <w:tc>
          <w:tcPr>
            <w:tcW w:w="1023" w:type="dxa"/>
            <w:hideMark/>
          </w:tcPr>
          <w:p w14:paraId="562280D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-137.553</w:t>
            </w:r>
          </w:p>
        </w:tc>
        <w:tc>
          <w:tcPr>
            <w:tcW w:w="236" w:type="dxa"/>
            <w:hideMark/>
          </w:tcPr>
          <w:p w14:paraId="04B5021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96" w:type="dxa"/>
            <w:hideMark/>
          </w:tcPr>
          <w:p w14:paraId="2F1DBAE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281.773</w:t>
            </w:r>
          </w:p>
        </w:tc>
        <w:tc>
          <w:tcPr>
            <w:tcW w:w="996" w:type="dxa"/>
            <w:hideMark/>
          </w:tcPr>
          <w:p w14:paraId="22979FC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18.136</w:t>
            </w:r>
          </w:p>
        </w:tc>
        <w:tc>
          <w:tcPr>
            <w:tcW w:w="996" w:type="dxa"/>
            <w:hideMark/>
          </w:tcPr>
          <w:p w14:paraId="2DDAA00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1e-04</w:t>
            </w:r>
          </w:p>
        </w:tc>
        <w:tc>
          <w:tcPr>
            <w:tcW w:w="996" w:type="dxa"/>
            <w:hideMark/>
          </w:tcPr>
          <w:p w14:paraId="37398EC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8672.48</w:t>
            </w:r>
          </w:p>
        </w:tc>
        <w:tc>
          <w:tcPr>
            <w:tcW w:w="996" w:type="dxa"/>
            <w:hideMark/>
          </w:tcPr>
          <w:p w14:paraId="3627FDA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0.032</w:t>
            </w:r>
          </w:p>
        </w:tc>
      </w:tr>
      <w:tr w:rsidR="00F71925" w:rsidRPr="00672FD6" w14:paraId="134FDC4C" w14:textId="77777777" w:rsidTr="00F71925">
        <w:tc>
          <w:tcPr>
            <w:tcW w:w="458" w:type="dxa"/>
            <w:hideMark/>
          </w:tcPr>
          <w:p w14:paraId="0A4DE7E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963" w:type="dxa"/>
            <w:hideMark/>
          </w:tcPr>
          <w:p w14:paraId="69C641C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~Fall offshore SST</w:t>
            </w:r>
          </w:p>
        </w:tc>
        <w:tc>
          <w:tcPr>
            <w:tcW w:w="1023" w:type="dxa"/>
            <w:hideMark/>
          </w:tcPr>
          <w:p w14:paraId="75D6B70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-137.834</w:t>
            </w:r>
          </w:p>
        </w:tc>
        <w:tc>
          <w:tcPr>
            <w:tcW w:w="236" w:type="dxa"/>
            <w:hideMark/>
          </w:tcPr>
          <w:p w14:paraId="4939514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96" w:type="dxa"/>
            <w:hideMark/>
          </w:tcPr>
          <w:p w14:paraId="36F0E03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282.334</w:t>
            </w:r>
          </w:p>
        </w:tc>
        <w:tc>
          <w:tcPr>
            <w:tcW w:w="996" w:type="dxa"/>
            <w:hideMark/>
          </w:tcPr>
          <w:p w14:paraId="51D7B29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18.697</w:t>
            </w:r>
          </w:p>
        </w:tc>
        <w:tc>
          <w:tcPr>
            <w:tcW w:w="996" w:type="dxa"/>
            <w:hideMark/>
          </w:tcPr>
          <w:p w14:paraId="5AEB45A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996" w:type="dxa"/>
            <w:hideMark/>
          </w:tcPr>
          <w:p w14:paraId="0EDC597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11479.3</w:t>
            </w:r>
          </w:p>
        </w:tc>
        <w:tc>
          <w:tcPr>
            <w:tcW w:w="996" w:type="dxa"/>
            <w:hideMark/>
          </w:tcPr>
          <w:p w14:paraId="365FC68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0.018</w:t>
            </w:r>
          </w:p>
        </w:tc>
      </w:tr>
      <w:tr w:rsidR="00F71925" w:rsidRPr="00672FD6" w14:paraId="39344B38" w14:textId="77777777" w:rsidTr="00F71925">
        <w:tc>
          <w:tcPr>
            <w:tcW w:w="458" w:type="dxa"/>
            <w:hideMark/>
          </w:tcPr>
          <w:p w14:paraId="79C30C5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2963" w:type="dxa"/>
            <w:hideMark/>
          </w:tcPr>
          <w:p w14:paraId="4ABEA4A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~Winter offshore SST</w:t>
            </w:r>
          </w:p>
        </w:tc>
        <w:tc>
          <w:tcPr>
            <w:tcW w:w="1023" w:type="dxa"/>
            <w:hideMark/>
          </w:tcPr>
          <w:p w14:paraId="0EBE81B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-138.124</w:t>
            </w:r>
          </w:p>
        </w:tc>
        <w:tc>
          <w:tcPr>
            <w:tcW w:w="236" w:type="dxa"/>
            <w:hideMark/>
          </w:tcPr>
          <w:p w14:paraId="3D8413E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96" w:type="dxa"/>
            <w:hideMark/>
          </w:tcPr>
          <w:p w14:paraId="0EFCD33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282.915</w:t>
            </w:r>
          </w:p>
        </w:tc>
        <w:tc>
          <w:tcPr>
            <w:tcW w:w="996" w:type="dxa"/>
            <w:hideMark/>
          </w:tcPr>
          <w:p w14:paraId="143F012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19.277</w:t>
            </w:r>
          </w:p>
        </w:tc>
        <w:tc>
          <w:tcPr>
            <w:tcW w:w="996" w:type="dxa"/>
            <w:hideMark/>
          </w:tcPr>
          <w:p w14:paraId="501CF74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996" w:type="dxa"/>
            <w:hideMark/>
          </w:tcPr>
          <w:p w14:paraId="0247807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15345.4</w:t>
            </w:r>
          </w:p>
        </w:tc>
        <w:tc>
          <w:tcPr>
            <w:tcW w:w="996" w:type="dxa"/>
            <w:hideMark/>
          </w:tcPr>
          <w:p w14:paraId="0C19148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0.004</w:t>
            </w:r>
          </w:p>
        </w:tc>
      </w:tr>
      <w:tr w:rsidR="00F71925" w:rsidRPr="00672FD6" w14:paraId="532ADEA5" w14:textId="77777777" w:rsidTr="00F71925">
        <w:tc>
          <w:tcPr>
            <w:tcW w:w="458" w:type="dxa"/>
            <w:hideMark/>
          </w:tcPr>
          <w:p w14:paraId="2636703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2963" w:type="dxa"/>
            <w:hideMark/>
          </w:tcPr>
          <w:p w14:paraId="117BA01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~Spring offshore SST</w:t>
            </w:r>
          </w:p>
        </w:tc>
        <w:tc>
          <w:tcPr>
            <w:tcW w:w="1023" w:type="dxa"/>
            <w:hideMark/>
          </w:tcPr>
          <w:p w14:paraId="4EBA198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-138.184</w:t>
            </w:r>
          </w:p>
        </w:tc>
        <w:tc>
          <w:tcPr>
            <w:tcW w:w="236" w:type="dxa"/>
            <w:hideMark/>
          </w:tcPr>
          <w:p w14:paraId="547140B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96" w:type="dxa"/>
            <w:hideMark/>
          </w:tcPr>
          <w:p w14:paraId="17CC273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283.034</w:t>
            </w:r>
          </w:p>
        </w:tc>
        <w:tc>
          <w:tcPr>
            <w:tcW w:w="996" w:type="dxa"/>
            <w:hideMark/>
          </w:tcPr>
          <w:p w14:paraId="0E0A0D9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19.397</w:t>
            </w:r>
          </w:p>
        </w:tc>
        <w:tc>
          <w:tcPr>
            <w:tcW w:w="996" w:type="dxa"/>
            <w:hideMark/>
          </w:tcPr>
          <w:p w14:paraId="32B7A60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996" w:type="dxa"/>
            <w:hideMark/>
          </w:tcPr>
          <w:p w14:paraId="4A6859E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16290.9</w:t>
            </w:r>
          </w:p>
        </w:tc>
        <w:tc>
          <w:tcPr>
            <w:tcW w:w="996" w:type="dxa"/>
            <w:hideMark/>
          </w:tcPr>
          <w:p w14:paraId="204D5E6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0.001</w:t>
            </w:r>
          </w:p>
        </w:tc>
      </w:tr>
      <w:tr w:rsidR="00F71925" w:rsidRPr="00672FD6" w14:paraId="68228D0D" w14:textId="77777777" w:rsidTr="00F71925">
        <w:tc>
          <w:tcPr>
            <w:tcW w:w="458" w:type="dxa"/>
            <w:hideMark/>
          </w:tcPr>
          <w:p w14:paraId="2EAC424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2963" w:type="dxa"/>
            <w:hideMark/>
          </w:tcPr>
          <w:p w14:paraId="217650B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~Summer NPGO</w:t>
            </w:r>
          </w:p>
        </w:tc>
        <w:tc>
          <w:tcPr>
            <w:tcW w:w="1023" w:type="dxa"/>
            <w:hideMark/>
          </w:tcPr>
          <w:p w14:paraId="5303508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-138.191</w:t>
            </w:r>
          </w:p>
        </w:tc>
        <w:tc>
          <w:tcPr>
            <w:tcW w:w="236" w:type="dxa"/>
            <w:hideMark/>
          </w:tcPr>
          <w:p w14:paraId="4136036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96" w:type="dxa"/>
            <w:hideMark/>
          </w:tcPr>
          <w:p w14:paraId="502E03A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283.048</w:t>
            </w:r>
          </w:p>
        </w:tc>
        <w:tc>
          <w:tcPr>
            <w:tcW w:w="996" w:type="dxa"/>
            <w:hideMark/>
          </w:tcPr>
          <w:p w14:paraId="104FDB9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19.41</w:t>
            </w:r>
          </w:p>
        </w:tc>
        <w:tc>
          <w:tcPr>
            <w:tcW w:w="996" w:type="dxa"/>
            <w:hideMark/>
          </w:tcPr>
          <w:p w14:paraId="62A7FE3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996" w:type="dxa"/>
            <w:hideMark/>
          </w:tcPr>
          <w:p w14:paraId="61D0F71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16400.6</w:t>
            </w:r>
          </w:p>
        </w:tc>
        <w:tc>
          <w:tcPr>
            <w:tcW w:w="996" w:type="dxa"/>
            <w:hideMark/>
          </w:tcPr>
          <w:p w14:paraId="28A54A5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F71925" w:rsidRPr="00672FD6" w14:paraId="48EEB4F5" w14:textId="77777777" w:rsidTr="00F71925">
        <w:tc>
          <w:tcPr>
            <w:tcW w:w="458" w:type="dxa"/>
            <w:hideMark/>
          </w:tcPr>
          <w:p w14:paraId="108A1F9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2963" w:type="dxa"/>
            <w:hideMark/>
          </w:tcPr>
          <w:p w14:paraId="1DE9AA1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~modeled freshwater input</w:t>
            </w:r>
          </w:p>
        </w:tc>
        <w:tc>
          <w:tcPr>
            <w:tcW w:w="1023" w:type="dxa"/>
            <w:hideMark/>
          </w:tcPr>
          <w:p w14:paraId="282FC30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-138.197</w:t>
            </w:r>
          </w:p>
        </w:tc>
        <w:tc>
          <w:tcPr>
            <w:tcW w:w="236" w:type="dxa"/>
            <w:hideMark/>
          </w:tcPr>
          <w:p w14:paraId="4B588DC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96" w:type="dxa"/>
            <w:hideMark/>
          </w:tcPr>
          <w:p w14:paraId="1F43B64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283.061</w:t>
            </w:r>
          </w:p>
        </w:tc>
        <w:tc>
          <w:tcPr>
            <w:tcW w:w="996" w:type="dxa"/>
            <w:hideMark/>
          </w:tcPr>
          <w:p w14:paraId="03B58BD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19.424</w:t>
            </w:r>
          </w:p>
        </w:tc>
        <w:tc>
          <w:tcPr>
            <w:tcW w:w="996" w:type="dxa"/>
            <w:hideMark/>
          </w:tcPr>
          <w:p w14:paraId="66C308E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996" w:type="dxa"/>
            <w:hideMark/>
          </w:tcPr>
          <w:p w14:paraId="6339768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16510.6</w:t>
            </w:r>
          </w:p>
        </w:tc>
        <w:tc>
          <w:tcPr>
            <w:tcW w:w="996" w:type="dxa"/>
            <w:hideMark/>
          </w:tcPr>
          <w:p w14:paraId="2E853FD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</w:tbl>
    <w:p w14:paraId="08A0E809" w14:textId="77777777" w:rsidR="00F71925" w:rsidRPr="000D4D14" w:rsidRDefault="00F71925" w:rsidP="00F71925">
      <w:pPr>
        <w:rPr>
          <w:rFonts w:ascii="Times New Roman" w:hAnsi="Times New Roman" w:cs="Times New Roman"/>
        </w:rPr>
      </w:pPr>
    </w:p>
    <w:p w14:paraId="67D616ED" w14:textId="77777777" w:rsidR="00F71925" w:rsidRPr="000D4D14" w:rsidRDefault="00F71925" w:rsidP="00F71925">
      <w:pPr>
        <w:pStyle w:val="NormalWeb"/>
        <w:spacing w:before="0" w:beforeAutospacing="0" w:after="0" w:afterAutospacing="0"/>
      </w:pPr>
      <w:r w:rsidRPr="000D4D14">
        <w:t xml:space="preserve">Table S4. Eastern </w:t>
      </w:r>
      <w:r w:rsidRPr="000D4D14">
        <w:rPr>
          <w:color w:val="000000"/>
        </w:rPr>
        <w:t xml:space="preserve">Prince William Sound </w:t>
      </w:r>
      <w:r w:rsidRPr="000D4D14">
        <w:t xml:space="preserve">model performance based on Akaike information criterion corrected for small sample size (AICc). NLL = Log-Likelihood; </w:t>
      </w:r>
      <w:r w:rsidRPr="000D4D14">
        <w:rPr>
          <w:i/>
          <w:iCs/>
        </w:rPr>
        <w:t xml:space="preserve">k </w:t>
      </w:r>
      <w:r w:rsidRPr="000D4D14">
        <w:t>= Model parameters; AIC Wt. = Model Probability; AICc wt. = weighting from AIC for each model; ER = Evidence Ratio; D</w:t>
      </w:r>
      <w:r w:rsidRPr="000D4D14">
        <w:rPr>
          <w:vertAlign w:val="superscript"/>
        </w:rPr>
        <w:t>2</w:t>
      </w:r>
      <w:r w:rsidRPr="000D4D14">
        <w:t>= Deviance explained.</w:t>
      </w:r>
    </w:p>
    <w:tbl>
      <w:tblPr>
        <w:tblStyle w:val="Table"/>
        <w:tblW w:w="5250" w:type="pct"/>
        <w:tblLayout w:type="fixed"/>
        <w:tblLook w:val="0020" w:firstRow="1" w:lastRow="0" w:firstColumn="0" w:lastColumn="0" w:noHBand="0" w:noVBand="0"/>
      </w:tblPr>
      <w:tblGrid>
        <w:gridCol w:w="459"/>
        <w:gridCol w:w="2506"/>
        <w:gridCol w:w="1077"/>
        <w:gridCol w:w="451"/>
        <w:gridCol w:w="986"/>
        <w:gridCol w:w="1141"/>
        <w:gridCol w:w="926"/>
        <w:gridCol w:w="1141"/>
        <w:gridCol w:w="1141"/>
      </w:tblGrid>
      <w:tr w:rsidR="00F71925" w:rsidRPr="00672FD6" w14:paraId="34A81ED8" w14:textId="77777777" w:rsidTr="00F71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9" w:type="dxa"/>
            <w:tcBorders>
              <w:top w:val="nil"/>
              <w:left w:val="nil"/>
              <w:right w:val="nil"/>
            </w:tcBorders>
            <w:hideMark/>
          </w:tcPr>
          <w:p w14:paraId="1B3A696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  <w:tc>
          <w:tcPr>
            <w:tcW w:w="2511" w:type="dxa"/>
            <w:tcBorders>
              <w:top w:val="nil"/>
              <w:left w:val="nil"/>
              <w:right w:val="nil"/>
            </w:tcBorders>
            <w:hideMark/>
          </w:tcPr>
          <w:p w14:paraId="2AEB409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Models</w:t>
            </w:r>
          </w:p>
        </w:tc>
        <w:tc>
          <w:tcPr>
            <w:tcW w:w="1079" w:type="dxa"/>
            <w:tcBorders>
              <w:top w:val="nil"/>
              <w:left w:val="nil"/>
              <w:right w:val="nil"/>
            </w:tcBorders>
            <w:hideMark/>
          </w:tcPr>
          <w:p w14:paraId="1E1960A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LL</w:t>
            </w:r>
          </w:p>
        </w:tc>
        <w:tc>
          <w:tcPr>
            <w:tcW w:w="452" w:type="dxa"/>
            <w:tcBorders>
              <w:top w:val="nil"/>
              <w:left w:val="nil"/>
              <w:right w:val="nil"/>
            </w:tcBorders>
            <w:hideMark/>
          </w:tcPr>
          <w:p w14:paraId="4E9CEBC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k</w:t>
            </w:r>
          </w:p>
        </w:tc>
        <w:tc>
          <w:tcPr>
            <w:tcW w:w="988" w:type="dxa"/>
            <w:tcBorders>
              <w:top w:val="nil"/>
              <w:left w:val="nil"/>
              <w:right w:val="nil"/>
            </w:tcBorders>
            <w:hideMark/>
          </w:tcPr>
          <w:p w14:paraId="750E5C0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AICc</w:t>
            </w:r>
          </w:p>
        </w:tc>
        <w:tc>
          <w:tcPr>
            <w:tcW w:w="1143" w:type="dxa"/>
            <w:tcBorders>
              <w:top w:val="nil"/>
              <w:left w:val="nil"/>
              <w:right w:val="nil"/>
            </w:tcBorders>
            <w:hideMark/>
          </w:tcPr>
          <w:p w14:paraId="42EE5D5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∆</m:t>
              </m:r>
            </m:oMath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AICc</w:t>
            </w:r>
          </w:p>
        </w:tc>
        <w:tc>
          <w:tcPr>
            <w:tcW w:w="928" w:type="dxa"/>
            <w:tcBorders>
              <w:top w:val="nil"/>
              <w:left w:val="nil"/>
              <w:right w:val="nil"/>
            </w:tcBorders>
            <w:hideMark/>
          </w:tcPr>
          <w:p w14:paraId="4D801EA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AICc wt.</w:t>
            </w:r>
          </w:p>
        </w:tc>
        <w:tc>
          <w:tcPr>
            <w:tcW w:w="1143" w:type="dxa"/>
            <w:tcBorders>
              <w:top w:val="nil"/>
              <w:left w:val="nil"/>
              <w:right w:val="nil"/>
            </w:tcBorders>
            <w:hideMark/>
          </w:tcPr>
          <w:p w14:paraId="47241DF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ER</w:t>
            </w:r>
          </w:p>
        </w:tc>
        <w:tc>
          <w:tcPr>
            <w:tcW w:w="1143" w:type="dxa"/>
            <w:tcBorders>
              <w:top w:val="nil"/>
              <w:left w:val="nil"/>
              <w:right w:val="nil"/>
            </w:tcBorders>
            <w:hideMark/>
          </w:tcPr>
          <w:p w14:paraId="4F9F7DC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</w:tr>
      <w:tr w:rsidR="00F71925" w:rsidRPr="00672FD6" w14:paraId="5E1E13BE" w14:textId="77777777" w:rsidTr="00F71925">
        <w:tc>
          <w:tcPr>
            <w:tcW w:w="459" w:type="dxa"/>
            <w:hideMark/>
          </w:tcPr>
          <w:p w14:paraId="30B4141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511" w:type="dxa"/>
            <w:hideMark/>
          </w:tcPr>
          <w:p w14:paraId="07749FF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 xml:space="preserve">~region + mile-days of milt </w:t>
            </w:r>
            <w:r w:rsidRPr="00672FD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region + mean age</w:t>
            </w: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 xml:space="preserve">Region + Winter meridional winds + Winter downwelling + </w:t>
            </w:r>
            <w:r w:rsidRPr="00672FD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modeled freshwater input + Summer PNA</w:t>
            </w:r>
          </w:p>
        </w:tc>
        <w:tc>
          <w:tcPr>
            <w:tcW w:w="1079" w:type="dxa"/>
            <w:hideMark/>
          </w:tcPr>
          <w:p w14:paraId="20296AC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-217.137</w:t>
            </w:r>
          </w:p>
        </w:tc>
        <w:tc>
          <w:tcPr>
            <w:tcW w:w="452" w:type="dxa"/>
            <w:hideMark/>
          </w:tcPr>
          <w:p w14:paraId="6FF1EF9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988" w:type="dxa"/>
            <w:hideMark/>
          </w:tcPr>
          <w:p w14:paraId="2F806C0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460.826</w:t>
            </w:r>
          </w:p>
        </w:tc>
        <w:tc>
          <w:tcPr>
            <w:tcW w:w="1143" w:type="dxa"/>
            <w:hideMark/>
          </w:tcPr>
          <w:p w14:paraId="6CBC7CF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928" w:type="dxa"/>
            <w:hideMark/>
          </w:tcPr>
          <w:p w14:paraId="1611F8D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0.4956</w:t>
            </w:r>
          </w:p>
        </w:tc>
        <w:tc>
          <w:tcPr>
            <w:tcW w:w="1143" w:type="dxa"/>
            <w:hideMark/>
          </w:tcPr>
          <w:p w14:paraId="4A83976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143" w:type="dxa"/>
            <w:hideMark/>
          </w:tcPr>
          <w:p w14:paraId="3553778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0.57</w:t>
            </w:r>
          </w:p>
        </w:tc>
      </w:tr>
      <w:tr w:rsidR="00F71925" w:rsidRPr="00672FD6" w14:paraId="0F47BACB" w14:textId="77777777" w:rsidTr="00F71925">
        <w:tc>
          <w:tcPr>
            <w:tcW w:w="459" w:type="dxa"/>
            <w:hideMark/>
          </w:tcPr>
          <w:p w14:paraId="42E850B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2511" w:type="dxa"/>
            <w:hideMark/>
          </w:tcPr>
          <w:p w14:paraId="656D5D8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 xml:space="preserve">~region + mile-days of milt </w:t>
            </w:r>
            <w:r w:rsidRPr="00672FD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region + mean age</w:t>
            </w: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region+ Winter meridional winds+ March SST + Winter downwelling + modeled freshwater input + Summer PNA</w:t>
            </w:r>
          </w:p>
        </w:tc>
        <w:tc>
          <w:tcPr>
            <w:tcW w:w="1079" w:type="dxa"/>
            <w:hideMark/>
          </w:tcPr>
          <w:p w14:paraId="2FA94D0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-216.722</w:t>
            </w:r>
          </w:p>
        </w:tc>
        <w:tc>
          <w:tcPr>
            <w:tcW w:w="452" w:type="dxa"/>
            <w:hideMark/>
          </w:tcPr>
          <w:p w14:paraId="0CFD92C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988" w:type="dxa"/>
            <w:hideMark/>
          </w:tcPr>
          <w:p w14:paraId="76F40EA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462.917</w:t>
            </w:r>
          </w:p>
        </w:tc>
        <w:tc>
          <w:tcPr>
            <w:tcW w:w="1143" w:type="dxa"/>
            <w:hideMark/>
          </w:tcPr>
          <w:p w14:paraId="0BE3891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2.091</w:t>
            </w:r>
          </w:p>
        </w:tc>
        <w:tc>
          <w:tcPr>
            <w:tcW w:w="928" w:type="dxa"/>
            <w:hideMark/>
          </w:tcPr>
          <w:p w14:paraId="330E2E0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0.1742</w:t>
            </w:r>
          </w:p>
        </w:tc>
        <w:tc>
          <w:tcPr>
            <w:tcW w:w="1143" w:type="dxa"/>
            <w:hideMark/>
          </w:tcPr>
          <w:p w14:paraId="420804F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2.84</w:t>
            </w:r>
          </w:p>
        </w:tc>
        <w:tc>
          <w:tcPr>
            <w:tcW w:w="1143" w:type="dxa"/>
            <w:hideMark/>
          </w:tcPr>
          <w:p w14:paraId="48B2D2A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0.575</w:t>
            </w:r>
          </w:p>
        </w:tc>
      </w:tr>
      <w:tr w:rsidR="00F71925" w:rsidRPr="00672FD6" w14:paraId="7CB6BBFF" w14:textId="77777777" w:rsidTr="00F71925">
        <w:tc>
          <w:tcPr>
            <w:tcW w:w="459" w:type="dxa"/>
            <w:hideMark/>
          </w:tcPr>
          <w:p w14:paraId="4DD5AFB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2511" w:type="dxa"/>
            <w:hideMark/>
          </w:tcPr>
          <w:p w14:paraId="19C32BF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 xml:space="preserve">~region + mile-days of milt </w:t>
            </w:r>
            <w:r w:rsidRPr="00672FD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region + mean age</w:t>
            </w: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region+ Winter meridional winds+ April SST + Winter downwelling + modeled freshwater input + Summer PNA</w:t>
            </w:r>
          </w:p>
        </w:tc>
        <w:tc>
          <w:tcPr>
            <w:tcW w:w="1079" w:type="dxa"/>
            <w:hideMark/>
          </w:tcPr>
          <w:p w14:paraId="6F7A81D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-217.072</w:t>
            </w:r>
          </w:p>
        </w:tc>
        <w:tc>
          <w:tcPr>
            <w:tcW w:w="452" w:type="dxa"/>
            <w:hideMark/>
          </w:tcPr>
          <w:p w14:paraId="49D2F5A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988" w:type="dxa"/>
            <w:hideMark/>
          </w:tcPr>
          <w:p w14:paraId="3D2719D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463.617</w:t>
            </w:r>
          </w:p>
        </w:tc>
        <w:tc>
          <w:tcPr>
            <w:tcW w:w="1143" w:type="dxa"/>
            <w:hideMark/>
          </w:tcPr>
          <w:p w14:paraId="2017A8A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2.791</w:t>
            </w:r>
          </w:p>
        </w:tc>
        <w:tc>
          <w:tcPr>
            <w:tcW w:w="928" w:type="dxa"/>
            <w:hideMark/>
          </w:tcPr>
          <w:p w14:paraId="46ADA3B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0.1227</w:t>
            </w:r>
          </w:p>
        </w:tc>
        <w:tc>
          <w:tcPr>
            <w:tcW w:w="1143" w:type="dxa"/>
            <w:hideMark/>
          </w:tcPr>
          <w:p w14:paraId="0E6ECB9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4.03</w:t>
            </w:r>
          </w:p>
        </w:tc>
        <w:tc>
          <w:tcPr>
            <w:tcW w:w="1143" w:type="dxa"/>
            <w:hideMark/>
          </w:tcPr>
          <w:p w14:paraId="4B865D5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0.571</w:t>
            </w:r>
          </w:p>
        </w:tc>
      </w:tr>
      <w:tr w:rsidR="00F71925" w:rsidRPr="00672FD6" w14:paraId="740F6CAE" w14:textId="77777777" w:rsidTr="00F71925">
        <w:tc>
          <w:tcPr>
            <w:tcW w:w="459" w:type="dxa"/>
            <w:hideMark/>
          </w:tcPr>
          <w:p w14:paraId="0957221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511" w:type="dxa"/>
            <w:hideMark/>
          </w:tcPr>
          <w:p w14:paraId="6EC3C15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~mile-days of milt</w:t>
            </w:r>
            <w:r w:rsidRPr="00672FD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Region + mean age</w:t>
            </w: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region + Winter meridional winds + Winter downwelling + modeled freshwater input*Region+ Summer PNA</w:t>
            </w:r>
          </w:p>
        </w:tc>
        <w:tc>
          <w:tcPr>
            <w:tcW w:w="1079" w:type="dxa"/>
            <w:hideMark/>
          </w:tcPr>
          <w:p w14:paraId="66DC2F0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-217.116</w:t>
            </w:r>
          </w:p>
        </w:tc>
        <w:tc>
          <w:tcPr>
            <w:tcW w:w="452" w:type="dxa"/>
            <w:hideMark/>
          </w:tcPr>
          <w:p w14:paraId="2804B08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988" w:type="dxa"/>
            <w:hideMark/>
          </w:tcPr>
          <w:p w14:paraId="56F5F3F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463.705</w:t>
            </w:r>
          </w:p>
        </w:tc>
        <w:tc>
          <w:tcPr>
            <w:tcW w:w="1143" w:type="dxa"/>
            <w:hideMark/>
          </w:tcPr>
          <w:p w14:paraId="349DA71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2.879</w:t>
            </w:r>
          </w:p>
        </w:tc>
        <w:tc>
          <w:tcPr>
            <w:tcW w:w="928" w:type="dxa"/>
            <w:hideMark/>
          </w:tcPr>
          <w:p w14:paraId="1F20256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0.1175</w:t>
            </w:r>
          </w:p>
        </w:tc>
        <w:tc>
          <w:tcPr>
            <w:tcW w:w="1143" w:type="dxa"/>
            <w:hideMark/>
          </w:tcPr>
          <w:p w14:paraId="2F489B0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4.21</w:t>
            </w:r>
          </w:p>
        </w:tc>
        <w:tc>
          <w:tcPr>
            <w:tcW w:w="1143" w:type="dxa"/>
            <w:hideMark/>
          </w:tcPr>
          <w:p w14:paraId="0F70C3A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0.57</w:t>
            </w:r>
          </w:p>
        </w:tc>
      </w:tr>
      <w:tr w:rsidR="00F71925" w:rsidRPr="00672FD6" w14:paraId="719B59BB" w14:textId="77777777" w:rsidTr="00F71925">
        <w:tc>
          <w:tcPr>
            <w:tcW w:w="459" w:type="dxa"/>
            <w:hideMark/>
          </w:tcPr>
          <w:p w14:paraId="0EC94F3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2511" w:type="dxa"/>
            <w:hideMark/>
          </w:tcPr>
          <w:p w14:paraId="5BEFC79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 xml:space="preserve">~region + mile-days of milt </w:t>
            </w:r>
            <w:r w:rsidRPr="00672FD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region + mean age</w:t>
            </w: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region+ Winter meridional winds+ April SST + March SST + Winter downwelling + modeled freshwater input + Summer PNA</w:t>
            </w:r>
          </w:p>
        </w:tc>
        <w:tc>
          <w:tcPr>
            <w:tcW w:w="1079" w:type="dxa"/>
            <w:hideMark/>
          </w:tcPr>
          <w:p w14:paraId="18C7EB6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-216.704</w:t>
            </w:r>
          </w:p>
        </w:tc>
        <w:tc>
          <w:tcPr>
            <w:tcW w:w="452" w:type="dxa"/>
            <w:hideMark/>
          </w:tcPr>
          <w:p w14:paraId="489FA81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988" w:type="dxa"/>
            <w:hideMark/>
          </w:tcPr>
          <w:p w14:paraId="2FFF442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465.908</w:t>
            </w:r>
          </w:p>
        </w:tc>
        <w:tc>
          <w:tcPr>
            <w:tcW w:w="1143" w:type="dxa"/>
            <w:hideMark/>
          </w:tcPr>
          <w:p w14:paraId="6EE5896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5.082</w:t>
            </w:r>
          </w:p>
        </w:tc>
        <w:tc>
          <w:tcPr>
            <w:tcW w:w="928" w:type="dxa"/>
            <w:hideMark/>
          </w:tcPr>
          <w:p w14:paraId="76D5A92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0.0391</w:t>
            </w:r>
          </w:p>
        </w:tc>
        <w:tc>
          <w:tcPr>
            <w:tcW w:w="1143" w:type="dxa"/>
            <w:hideMark/>
          </w:tcPr>
          <w:p w14:paraId="7DC6607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12.69</w:t>
            </w:r>
          </w:p>
        </w:tc>
        <w:tc>
          <w:tcPr>
            <w:tcW w:w="1143" w:type="dxa"/>
            <w:hideMark/>
          </w:tcPr>
          <w:p w14:paraId="3E70348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0.576</w:t>
            </w:r>
          </w:p>
        </w:tc>
      </w:tr>
      <w:tr w:rsidR="00F71925" w:rsidRPr="00672FD6" w14:paraId="14CDE515" w14:textId="77777777" w:rsidTr="00F71925">
        <w:tc>
          <w:tcPr>
            <w:tcW w:w="459" w:type="dxa"/>
            <w:hideMark/>
          </w:tcPr>
          <w:p w14:paraId="6FCE5A7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2511" w:type="dxa"/>
            <w:hideMark/>
          </w:tcPr>
          <w:p w14:paraId="5A7140B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~region+ Surplus production 10-year regime shift + mile-days of milt * Surplus production 10-year regime shift + mean age* Surplus production 10-year regime shift + Winter meridional winds + Winter downwelling + modeled freshwater input + Summer PNA</w:t>
            </w:r>
          </w:p>
        </w:tc>
        <w:tc>
          <w:tcPr>
            <w:tcW w:w="1079" w:type="dxa"/>
            <w:hideMark/>
          </w:tcPr>
          <w:p w14:paraId="45CBF92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-214.11</w:t>
            </w:r>
          </w:p>
        </w:tc>
        <w:tc>
          <w:tcPr>
            <w:tcW w:w="452" w:type="dxa"/>
            <w:hideMark/>
          </w:tcPr>
          <w:p w14:paraId="3D223D1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988" w:type="dxa"/>
            <w:hideMark/>
          </w:tcPr>
          <w:p w14:paraId="658F433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467.108</w:t>
            </w:r>
          </w:p>
        </w:tc>
        <w:tc>
          <w:tcPr>
            <w:tcW w:w="1143" w:type="dxa"/>
            <w:hideMark/>
          </w:tcPr>
          <w:p w14:paraId="4413AD3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6.282</w:t>
            </w:r>
          </w:p>
        </w:tc>
        <w:tc>
          <w:tcPr>
            <w:tcW w:w="928" w:type="dxa"/>
            <w:hideMark/>
          </w:tcPr>
          <w:p w14:paraId="41E7FA7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0.0214</w:t>
            </w:r>
          </w:p>
        </w:tc>
        <w:tc>
          <w:tcPr>
            <w:tcW w:w="1143" w:type="dxa"/>
            <w:hideMark/>
          </w:tcPr>
          <w:p w14:paraId="7B80232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23.13</w:t>
            </w:r>
          </w:p>
        </w:tc>
        <w:tc>
          <w:tcPr>
            <w:tcW w:w="1143" w:type="dxa"/>
            <w:hideMark/>
          </w:tcPr>
          <w:p w14:paraId="7DD2A34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0.606</w:t>
            </w:r>
          </w:p>
        </w:tc>
      </w:tr>
      <w:tr w:rsidR="00F71925" w:rsidRPr="00672FD6" w14:paraId="3770C0BF" w14:textId="77777777" w:rsidTr="00F71925">
        <w:tc>
          <w:tcPr>
            <w:tcW w:w="459" w:type="dxa"/>
            <w:hideMark/>
          </w:tcPr>
          <w:p w14:paraId="39DA22D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2511" w:type="dxa"/>
            <w:hideMark/>
          </w:tcPr>
          <w:p w14:paraId="007714C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~region + mile-days of milt</w:t>
            </w:r>
            <w:r w:rsidRPr="00672FD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region</w:t>
            </w: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 xml:space="preserve">SSB 10-year regime shift +mean age*region + Winter </w:t>
            </w:r>
            <w:r w:rsidRPr="00672FD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meridional winds + Winter downwelling + modeled freshwater input + Summer PNA</w:t>
            </w:r>
          </w:p>
        </w:tc>
        <w:tc>
          <w:tcPr>
            <w:tcW w:w="1079" w:type="dxa"/>
            <w:hideMark/>
          </w:tcPr>
          <w:p w14:paraId="7365EAF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-214.406</w:t>
            </w:r>
          </w:p>
        </w:tc>
        <w:tc>
          <w:tcPr>
            <w:tcW w:w="452" w:type="dxa"/>
            <w:hideMark/>
          </w:tcPr>
          <w:p w14:paraId="27F4E90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988" w:type="dxa"/>
            <w:hideMark/>
          </w:tcPr>
          <w:p w14:paraId="799D170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467.701</w:t>
            </w:r>
          </w:p>
        </w:tc>
        <w:tc>
          <w:tcPr>
            <w:tcW w:w="1143" w:type="dxa"/>
            <w:hideMark/>
          </w:tcPr>
          <w:p w14:paraId="1A8A0F3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6.874</w:t>
            </w:r>
          </w:p>
        </w:tc>
        <w:tc>
          <w:tcPr>
            <w:tcW w:w="928" w:type="dxa"/>
            <w:hideMark/>
          </w:tcPr>
          <w:p w14:paraId="3D765B2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0.0159</w:t>
            </w:r>
          </w:p>
        </w:tc>
        <w:tc>
          <w:tcPr>
            <w:tcW w:w="1143" w:type="dxa"/>
            <w:hideMark/>
          </w:tcPr>
          <w:p w14:paraId="00943E3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31.10</w:t>
            </w:r>
          </w:p>
        </w:tc>
        <w:tc>
          <w:tcPr>
            <w:tcW w:w="1143" w:type="dxa"/>
            <w:hideMark/>
          </w:tcPr>
          <w:p w14:paraId="5223834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0.602</w:t>
            </w:r>
          </w:p>
        </w:tc>
      </w:tr>
      <w:tr w:rsidR="00F71925" w:rsidRPr="00672FD6" w14:paraId="750C364C" w14:textId="77777777" w:rsidTr="00F71925">
        <w:tc>
          <w:tcPr>
            <w:tcW w:w="459" w:type="dxa"/>
            <w:hideMark/>
          </w:tcPr>
          <w:p w14:paraId="7B9F1EE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2511" w:type="dxa"/>
            <w:hideMark/>
          </w:tcPr>
          <w:p w14:paraId="2272452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~region + mile-days of milt *region + Winter meridional winds + Winter downwelling + modeled freshwater input + Summer PNA</w:t>
            </w:r>
          </w:p>
        </w:tc>
        <w:tc>
          <w:tcPr>
            <w:tcW w:w="1079" w:type="dxa"/>
            <w:hideMark/>
          </w:tcPr>
          <w:p w14:paraId="14D31DD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-222.539</w:t>
            </w:r>
          </w:p>
        </w:tc>
        <w:tc>
          <w:tcPr>
            <w:tcW w:w="452" w:type="dxa"/>
            <w:hideMark/>
          </w:tcPr>
          <w:p w14:paraId="022D927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988" w:type="dxa"/>
            <w:hideMark/>
          </w:tcPr>
          <w:p w14:paraId="29577C6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468.807</w:t>
            </w:r>
          </w:p>
        </w:tc>
        <w:tc>
          <w:tcPr>
            <w:tcW w:w="1143" w:type="dxa"/>
            <w:hideMark/>
          </w:tcPr>
          <w:p w14:paraId="1C4D1BB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7.981</w:t>
            </w:r>
          </w:p>
        </w:tc>
        <w:tc>
          <w:tcPr>
            <w:tcW w:w="928" w:type="dxa"/>
            <w:hideMark/>
          </w:tcPr>
          <w:p w14:paraId="552E371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0.0092</w:t>
            </w:r>
          </w:p>
        </w:tc>
        <w:tc>
          <w:tcPr>
            <w:tcW w:w="1143" w:type="dxa"/>
            <w:hideMark/>
          </w:tcPr>
          <w:p w14:paraId="6903685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54.08</w:t>
            </w:r>
          </w:p>
        </w:tc>
        <w:tc>
          <w:tcPr>
            <w:tcW w:w="1143" w:type="dxa"/>
            <w:hideMark/>
          </w:tcPr>
          <w:p w14:paraId="42C75B7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0.498</w:t>
            </w:r>
          </w:p>
        </w:tc>
      </w:tr>
      <w:tr w:rsidR="00F71925" w:rsidRPr="00672FD6" w14:paraId="22963981" w14:textId="77777777" w:rsidTr="00F71925">
        <w:tc>
          <w:tcPr>
            <w:tcW w:w="459" w:type="dxa"/>
            <w:hideMark/>
          </w:tcPr>
          <w:p w14:paraId="708BF48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2511" w:type="dxa"/>
            <w:hideMark/>
          </w:tcPr>
          <w:p w14:paraId="4431914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 xml:space="preserve">~region + mile-days of milt </w:t>
            </w:r>
            <w:r w:rsidRPr="00672FD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region + mean age </w:t>
            </w: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 xml:space="preserve"> SSB 10-year regime shift + Winter meridional winds + Winter downwelling + modeled freshwater input + Summer PNA</w:t>
            </w:r>
          </w:p>
        </w:tc>
        <w:tc>
          <w:tcPr>
            <w:tcW w:w="1079" w:type="dxa"/>
            <w:hideMark/>
          </w:tcPr>
          <w:p w14:paraId="3C9F125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-220.771</w:t>
            </w:r>
          </w:p>
        </w:tc>
        <w:tc>
          <w:tcPr>
            <w:tcW w:w="452" w:type="dxa"/>
            <w:hideMark/>
          </w:tcPr>
          <w:p w14:paraId="3D90046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988" w:type="dxa"/>
            <w:hideMark/>
          </w:tcPr>
          <w:p w14:paraId="59069B7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471.017</w:t>
            </w:r>
          </w:p>
        </w:tc>
        <w:tc>
          <w:tcPr>
            <w:tcW w:w="1143" w:type="dxa"/>
            <w:hideMark/>
          </w:tcPr>
          <w:p w14:paraId="6D881F1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10.191</w:t>
            </w:r>
          </w:p>
        </w:tc>
        <w:tc>
          <w:tcPr>
            <w:tcW w:w="928" w:type="dxa"/>
            <w:hideMark/>
          </w:tcPr>
          <w:p w14:paraId="1A1CB76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0.003</w:t>
            </w:r>
          </w:p>
        </w:tc>
        <w:tc>
          <w:tcPr>
            <w:tcW w:w="1143" w:type="dxa"/>
            <w:hideMark/>
          </w:tcPr>
          <w:p w14:paraId="5AB4B75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163.24</w:t>
            </w:r>
          </w:p>
        </w:tc>
        <w:tc>
          <w:tcPr>
            <w:tcW w:w="1143" w:type="dxa"/>
            <w:hideMark/>
          </w:tcPr>
          <w:p w14:paraId="61EB7FE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0.523</w:t>
            </w:r>
          </w:p>
        </w:tc>
      </w:tr>
      <w:tr w:rsidR="00F71925" w:rsidRPr="00672FD6" w14:paraId="1B354D5C" w14:textId="77777777" w:rsidTr="00F71925">
        <w:tc>
          <w:tcPr>
            <w:tcW w:w="459" w:type="dxa"/>
            <w:hideMark/>
          </w:tcPr>
          <w:p w14:paraId="7828BE0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2511" w:type="dxa"/>
            <w:hideMark/>
          </w:tcPr>
          <w:p w14:paraId="4E0E631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~modeled freshwater input* SSB 10-year regime shift</w:t>
            </w:r>
          </w:p>
        </w:tc>
        <w:tc>
          <w:tcPr>
            <w:tcW w:w="1079" w:type="dxa"/>
            <w:hideMark/>
          </w:tcPr>
          <w:p w14:paraId="18FD2A4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-231.705</w:t>
            </w:r>
          </w:p>
        </w:tc>
        <w:tc>
          <w:tcPr>
            <w:tcW w:w="452" w:type="dxa"/>
            <w:hideMark/>
          </w:tcPr>
          <w:p w14:paraId="434B97F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988" w:type="dxa"/>
            <w:hideMark/>
          </w:tcPr>
          <w:p w14:paraId="4612DFF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474.348</w:t>
            </w:r>
          </w:p>
        </w:tc>
        <w:tc>
          <w:tcPr>
            <w:tcW w:w="1143" w:type="dxa"/>
            <w:hideMark/>
          </w:tcPr>
          <w:p w14:paraId="5D25CCE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13.522</w:t>
            </w:r>
          </w:p>
        </w:tc>
        <w:tc>
          <w:tcPr>
            <w:tcW w:w="928" w:type="dxa"/>
            <w:hideMark/>
          </w:tcPr>
          <w:p w14:paraId="0E32CE8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6e-04</w:t>
            </w:r>
          </w:p>
        </w:tc>
        <w:tc>
          <w:tcPr>
            <w:tcW w:w="1143" w:type="dxa"/>
            <w:hideMark/>
          </w:tcPr>
          <w:p w14:paraId="4E28E5C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863.48</w:t>
            </w:r>
          </w:p>
        </w:tc>
        <w:tc>
          <w:tcPr>
            <w:tcW w:w="1143" w:type="dxa"/>
            <w:hideMark/>
          </w:tcPr>
          <w:p w14:paraId="1203147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0.348</w:t>
            </w:r>
          </w:p>
        </w:tc>
      </w:tr>
      <w:tr w:rsidR="00F71925" w:rsidRPr="00672FD6" w14:paraId="6C2D2843" w14:textId="77777777" w:rsidTr="00F71925">
        <w:tc>
          <w:tcPr>
            <w:tcW w:w="459" w:type="dxa"/>
            <w:hideMark/>
          </w:tcPr>
          <w:p w14:paraId="66E58F5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2511" w:type="dxa"/>
            <w:hideMark/>
          </w:tcPr>
          <w:p w14:paraId="0FBA1E4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 xml:space="preserve">~region+ SSB 5-year regime shift + mile-days of milt </w:t>
            </w:r>
            <w:r w:rsidRPr="00672FD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SSB 5-year regime shift + mean age</w:t>
            </w: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 xml:space="preserve"> SSB 5-year regime shift + Winter meridional winds + Winter downwelling + modeled freshwater input + Summer PNA</w:t>
            </w:r>
          </w:p>
        </w:tc>
        <w:tc>
          <w:tcPr>
            <w:tcW w:w="1079" w:type="dxa"/>
            <w:hideMark/>
          </w:tcPr>
          <w:p w14:paraId="72278F4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-211.086</w:t>
            </w:r>
          </w:p>
        </w:tc>
        <w:tc>
          <w:tcPr>
            <w:tcW w:w="452" w:type="dxa"/>
            <w:hideMark/>
          </w:tcPr>
          <w:p w14:paraId="72B0BE0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988" w:type="dxa"/>
            <w:hideMark/>
          </w:tcPr>
          <w:p w14:paraId="017722E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475.373</w:t>
            </w:r>
          </w:p>
        </w:tc>
        <w:tc>
          <w:tcPr>
            <w:tcW w:w="1143" w:type="dxa"/>
            <w:hideMark/>
          </w:tcPr>
          <w:p w14:paraId="5283DF3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14.547</w:t>
            </w:r>
          </w:p>
        </w:tc>
        <w:tc>
          <w:tcPr>
            <w:tcW w:w="928" w:type="dxa"/>
            <w:hideMark/>
          </w:tcPr>
          <w:p w14:paraId="2816801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3e-04</w:t>
            </w:r>
          </w:p>
        </w:tc>
        <w:tc>
          <w:tcPr>
            <w:tcW w:w="1143" w:type="dxa"/>
            <w:hideMark/>
          </w:tcPr>
          <w:p w14:paraId="023CF27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1441.41</w:t>
            </w:r>
          </w:p>
        </w:tc>
        <w:tc>
          <w:tcPr>
            <w:tcW w:w="1143" w:type="dxa"/>
            <w:hideMark/>
          </w:tcPr>
          <w:p w14:paraId="772F49B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0.638</w:t>
            </w:r>
          </w:p>
        </w:tc>
      </w:tr>
      <w:tr w:rsidR="00F71925" w:rsidRPr="00672FD6" w14:paraId="7357139A" w14:textId="77777777" w:rsidTr="00F71925">
        <w:tc>
          <w:tcPr>
            <w:tcW w:w="459" w:type="dxa"/>
            <w:hideMark/>
          </w:tcPr>
          <w:p w14:paraId="1B6E774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2511" w:type="dxa"/>
            <w:hideMark/>
          </w:tcPr>
          <w:p w14:paraId="77E25F5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~region+ Surplus production 5-year regime shift + mile-days of milt * Surplus production 5-year regime shift + mean age* Surplus production 5-year regime shift + Winter meridional winds + Winter downwelling + modeled freshwater input + Summer PNA</w:t>
            </w:r>
          </w:p>
        </w:tc>
        <w:tc>
          <w:tcPr>
            <w:tcW w:w="1079" w:type="dxa"/>
            <w:hideMark/>
          </w:tcPr>
          <w:p w14:paraId="426F8AA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-211.086</w:t>
            </w:r>
          </w:p>
        </w:tc>
        <w:tc>
          <w:tcPr>
            <w:tcW w:w="452" w:type="dxa"/>
            <w:hideMark/>
          </w:tcPr>
          <w:p w14:paraId="4C28108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988" w:type="dxa"/>
            <w:hideMark/>
          </w:tcPr>
          <w:p w14:paraId="380FB4C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475.373</w:t>
            </w:r>
          </w:p>
        </w:tc>
        <w:tc>
          <w:tcPr>
            <w:tcW w:w="1143" w:type="dxa"/>
            <w:hideMark/>
          </w:tcPr>
          <w:p w14:paraId="4D983CE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14.547</w:t>
            </w:r>
          </w:p>
        </w:tc>
        <w:tc>
          <w:tcPr>
            <w:tcW w:w="928" w:type="dxa"/>
            <w:hideMark/>
          </w:tcPr>
          <w:p w14:paraId="6464F2E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3e-04</w:t>
            </w:r>
          </w:p>
        </w:tc>
        <w:tc>
          <w:tcPr>
            <w:tcW w:w="1143" w:type="dxa"/>
            <w:hideMark/>
          </w:tcPr>
          <w:p w14:paraId="0FC7A6B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1441.40</w:t>
            </w:r>
          </w:p>
        </w:tc>
        <w:tc>
          <w:tcPr>
            <w:tcW w:w="1143" w:type="dxa"/>
            <w:hideMark/>
          </w:tcPr>
          <w:p w14:paraId="7952AA2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0.638</w:t>
            </w:r>
          </w:p>
        </w:tc>
      </w:tr>
      <w:tr w:rsidR="00F71925" w:rsidRPr="00672FD6" w14:paraId="29301DD4" w14:textId="77777777" w:rsidTr="00F71925">
        <w:tc>
          <w:tcPr>
            <w:tcW w:w="459" w:type="dxa"/>
            <w:hideMark/>
          </w:tcPr>
          <w:p w14:paraId="6E97EF0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2511" w:type="dxa"/>
            <w:hideMark/>
          </w:tcPr>
          <w:p w14:paraId="55B9078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 xml:space="preserve">~region+ SSB 10-year regime shift + mile-days of milt </w:t>
            </w:r>
            <w:r w:rsidRPr="00672FD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SSB 10-year regime shift + mean age</w:t>
            </w: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 xml:space="preserve"> SSB 10-year regime shift + Winter meridional winds + Winter </w:t>
            </w:r>
            <w:r w:rsidRPr="00672FD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downwelling + modeled freshwater input + Summer PNA</w:t>
            </w:r>
          </w:p>
        </w:tc>
        <w:tc>
          <w:tcPr>
            <w:tcW w:w="1079" w:type="dxa"/>
            <w:hideMark/>
          </w:tcPr>
          <w:p w14:paraId="3661A95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-226.013</w:t>
            </w:r>
          </w:p>
        </w:tc>
        <w:tc>
          <w:tcPr>
            <w:tcW w:w="452" w:type="dxa"/>
            <w:hideMark/>
          </w:tcPr>
          <w:p w14:paraId="5BAB5C4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988" w:type="dxa"/>
            <w:hideMark/>
          </w:tcPr>
          <w:p w14:paraId="57FF130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481.5</w:t>
            </w:r>
          </w:p>
        </w:tc>
        <w:tc>
          <w:tcPr>
            <w:tcW w:w="1143" w:type="dxa"/>
            <w:hideMark/>
          </w:tcPr>
          <w:p w14:paraId="6F8A2FE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20.673</w:t>
            </w:r>
          </w:p>
        </w:tc>
        <w:tc>
          <w:tcPr>
            <w:tcW w:w="928" w:type="dxa"/>
            <w:hideMark/>
          </w:tcPr>
          <w:p w14:paraId="235CF03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143" w:type="dxa"/>
            <w:hideMark/>
          </w:tcPr>
          <w:p w14:paraId="3F78171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30845.14</w:t>
            </w:r>
          </w:p>
        </w:tc>
        <w:tc>
          <w:tcPr>
            <w:tcW w:w="1143" w:type="dxa"/>
            <w:hideMark/>
          </w:tcPr>
          <w:p w14:paraId="7D1BA90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0.446</w:t>
            </w:r>
          </w:p>
        </w:tc>
      </w:tr>
      <w:tr w:rsidR="00F71925" w:rsidRPr="00672FD6" w14:paraId="7318A4C5" w14:textId="77777777" w:rsidTr="00F71925">
        <w:tc>
          <w:tcPr>
            <w:tcW w:w="459" w:type="dxa"/>
            <w:hideMark/>
          </w:tcPr>
          <w:p w14:paraId="35F50EF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2511" w:type="dxa"/>
            <w:hideMark/>
          </w:tcPr>
          <w:p w14:paraId="154C792B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~SSB 10-year regime shift + mean age* SSB 10-year regime shift + Winter meridional winds + Winter downwelling + modeled freshwater input + Summer PNA</w:t>
            </w:r>
          </w:p>
        </w:tc>
        <w:tc>
          <w:tcPr>
            <w:tcW w:w="1079" w:type="dxa"/>
            <w:hideMark/>
          </w:tcPr>
          <w:p w14:paraId="31D1332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-230.822</w:t>
            </w:r>
          </w:p>
        </w:tc>
        <w:tc>
          <w:tcPr>
            <w:tcW w:w="452" w:type="dxa"/>
            <w:hideMark/>
          </w:tcPr>
          <w:p w14:paraId="41A3178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988" w:type="dxa"/>
            <w:hideMark/>
          </w:tcPr>
          <w:p w14:paraId="28CBA6F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482.645</w:t>
            </w:r>
          </w:p>
        </w:tc>
        <w:tc>
          <w:tcPr>
            <w:tcW w:w="1143" w:type="dxa"/>
            <w:hideMark/>
          </w:tcPr>
          <w:p w14:paraId="27D1E9D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21.818</w:t>
            </w:r>
          </w:p>
        </w:tc>
        <w:tc>
          <w:tcPr>
            <w:tcW w:w="928" w:type="dxa"/>
            <w:hideMark/>
          </w:tcPr>
          <w:p w14:paraId="3B03A95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143" w:type="dxa"/>
            <w:hideMark/>
          </w:tcPr>
          <w:p w14:paraId="1684C4E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143" w:type="dxa"/>
            <w:hideMark/>
          </w:tcPr>
          <w:p w14:paraId="7E82984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0.365</w:t>
            </w:r>
          </w:p>
        </w:tc>
      </w:tr>
      <w:tr w:rsidR="00F71925" w:rsidRPr="00672FD6" w14:paraId="1854B486" w14:textId="77777777" w:rsidTr="00F71925">
        <w:tc>
          <w:tcPr>
            <w:tcW w:w="459" w:type="dxa"/>
            <w:hideMark/>
          </w:tcPr>
          <w:p w14:paraId="137616C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2511" w:type="dxa"/>
            <w:hideMark/>
          </w:tcPr>
          <w:p w14:paraId="3454717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~modeled freshwater input</w:t>
            </w:r>
          </w:p>
        </w:tc>
        <w:tc>
          <w:tcPr>
            <w:tcW w:w="1079" w:type="dxa"/>
            <w:hideMark/>
          </w:tcPr>
          <w:p w14:paraId="26928DC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-239.073</w:t>
            </w:r>
          </w:p>
        </w:tc>
        <w:tc>
          <w:tcPr>
            <w:tcW w:w="452" w:type="dxa"/>
            <w:hideMark/>
          </w:tcPr>
          <w:p w14:paraId="5F56863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988" w:type="dxa"/>
            <w:hideMark/>
          </w:tcPr>
          <w:p w14:paraId="156844FA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486.762</w:t>
            </w:r>
          </w:p>
        </w:tc>
        <w:tc>
          <w:tcPr>
            <w:tcW w:w="1143" w:type="dxa"/>
            <w:hideMark/>
          </w:tcPr>
          <w:p w14:paraId="5C2ADF7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25.936</w:t>
            </w:r>
          </w:p>
        </w:tc>
        <w:tc>
          <w:tcPr>
            <w:tcW w:w="928" w:type="dxa"/>
            <w:hideMark/>
          </w:tcPr>
          <w:p w14:paraId="73CCD93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143" w:type="dxa"/>
            <w:hideMark/>
          </w:tcPr>
          <w:p w14:paraId="14B5D0C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143" w:type="dxa"/>
            <w:hideMark/>
          </w:tcPr>
          <w:p w14:paraId="1E17F66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0.196</w:t>
            </w:r>
          </w:p>
        </w:tc>
      </w:tr>
      <w:tr w:rsidR="00F71925" w:rsidRPr="00672FD6" w14:paraId="49D014FE" w14:textId="77777777" w:rsidTr="00F71925">
        <w:tc>
          <w:tcPr>
            <w:tcW w:w="459" w:type="dxa"/>
            <w:hideMark/>
          </w:tcPr>
          <w:p w14:paraId="049E29C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511" w:type="dxa"/>
            <w:hideMark/>
          </w:tcPr>
          <w:p w14:paraId="42B4D05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~mean age + modeled freshwater input + Summer PNA</w:t>
            </w:r>
          </w:p>
        </w:tc>
        <w:tc>
          <w:tcPr>
            <w:tcW w:w="1079" w:type="dxa"/>
            <w:hideMark/>
          </w:tcPr>
          <w:p w14:paraId="2DA983C8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-238.875</w:t>
            </w:r>
          </w:p>
        </w:tc>
        <w:tc>
          <w:tcPr>
            <w:tcW w:w="452" w:type="dxa"/>
            <w:hideMark/>
          </w:tcPr>
          <w:p w14:paraId="5B3151E4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988" w:type="dxa"/>
            <w:hideMark/>
          </w:tcPr>
          <w:p w14:paraId="0E1F878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488.688</w:t>
            </w:r>
          </w:p>
        </w:tc>
        <w:tc>
          <w:tcPr>
            <w:tcW w:w="1143" w:type="dxa"/>
            <w:hideMark/>
          </w:tcPr>
          <w:p w14:paraId="6A9FD90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27.862</w:t>
            </w:r>
          </w:p>
        </w:tc>
        <w:tc>
          <w:tcPr>
            <w:tcW w:w="928" w:type="dxa"/>
            <w:hideMark/>
          </w:tcPr>
          <w:p w14:paraId="1155D33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143" w:type="dxa"/>
            <w:hideMark/>
          </w:tcPr>
          <w:p w14:paraId="2494872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143" w:type="dxa"/>
            <w:hideMark/>
          </w:tcPr>
          <w:p w14:paraId="7111900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0.2</w:t>
            </w:r>
          </w:p>
        </w:tc>
      </w:tr>
      <w:tr w:rsidR="00F71925" w:rsidRPr="00672FD6" w14:paraId="6AA9CDA2" w14:textId="77777777" w:rsidTr="00F71925">
        <w:tc>
          <w:tcPr>
            <w:tcW w:w="459" w:type="dxa"/>
            <w:hideMark/>
          </w:tcPr>
          <w:p w14:paraId="4EC23F3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511" w:type="dxa"/>
            <w:hideMark/>
          </w:tcPr>
          <w:p w14:paraId="0CFF42B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~mile-days of milt + Winter meridional wind + Winter downwelling + Summer PNA</w:t>
            </w:r>
          </w:p>
        </w:tc>
        <w:tc>
          <w:tcPr>
            <w:tcW w:w="1079" w:type="dxa"/>
            <w:hideMark/>
          </w:tcPr>
          <w:p w14:paraId="37AF79B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-237.714</w:t>
            </w:r>
          </w:p>
        </w:tc>
        <w:tc>
          <w:tcPr>
            <w:tcW w:w="452" w:type="dxa"/>
            <w:hideMark/>
          </w:tcPr>
          <w:p w14:paraId="61DD3865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988" w:type="dxa"/>
            <w:hideMark/>
          </w:tcPr>
          <w:p w14:paraId="7EC96F80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488.761</w:t>
            </w:r>
          </w:p>
        </w:tc>
        <w:tc>
          <w:tcPr>
            <w:tcW w:w="1143" w:type="dxa"/>
            <w:hideMark/>
          </w:tcPr>
          <w:p w14:paraId="10C78886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27.935</w:t>
            </w:r>
          </w:p>
        </w:tc>
        <w:tc>
          <w:tcPr>
            <w:tcW w:w="928" w:type="dxa"/>
            <w:hideMark/>
          </w:tcPr>
          <w:p w14:paraId="51CD3C7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143" w:type="dxa"/>
            <w:hideMark/>
          </w:tcPr>
          <w:p w14:paraId="4994AAF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143" w:type="dxa"/>
            <w:hideMark/>
          </w:tcPr>
          <w:p w14:paraId="6770BA59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0.226</w:t>
            </w:r>
          </w:p>
        </w:tc>
      </w:tr>
      <w:tr w:rsidR="00F71925" w:rsidRPr="00672FD6" w14:paraId="72079C0F" w14:textId="77777777" w:rsidTr="00F71925">
        <w:tc>
          <w:tcPr>
            <w:tcW w:w="459" w:type="dxa"/>
            <w:hideMark/>
          </w:tcPr>
          <w:p w14:paraId="0F42AFD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2511" w:type="dxa"/>
            <w:hideMark/>
          </w:tcPr>
          <w:p w14:paraId="0C61C6B2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~mean age*SSB 10-year regime shift</w:t>
            </w:r>
          </w:p>
        </w:tc>
        <w:tc>
          <w:tcPr>
            <w:tcW w:w="1079" w:type="dxa"/>
            <w:hideMark/>
          </w:tcPr>
          <w:p w14:paraId="1E10557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-240.774</w:t>
            </w:r>
          </w:p>
        </w:tc>
        <w:tc>
          <w:tcPr>
            <w:tcW w:w="452" w:type="dxa"/>
            <w:hideMark/>
          </w:tcPr>
          <w:p w14:paraId="73AC4013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988" w:type="dxa"/>
            <w:hideMark/>
          </w:tcPr>
          <w:p w14:paraId="3223046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492.485</w:t>
            </w:r>
          </w:p>
        </w:tc>
        <w:tc>
          <w:tcPr>
            <w:tcW w:w="1143" w:type="dxa"/>
            <w:hideMark/>
          </w:tcPr>
          <w:p w14:paraId="046D9641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31.659</w:t>
            </w:r>
          </w:p>
        </w:tc>
        <w:tc>
          <w:tcPr>
            <w:tcW w:w="928" w:type="dxa"/>
            <w:hideMark/>
          </w:tcPr>
          <w:p w14:paraId="7B29E81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143" w:type="dxa"/>
            <w:hideMark/>
          </w:tcPr>
          <w:p w14:paraId="11BAC30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143" w:type="dxa"/>
            <w:hideMark/>
          </w:tcPr>
          <w:p w14:paraId="44D9C92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0.156</w:t>
            </w:r>
          </w:p>
        </w:tc>
      </w:tr>
      <w:tr w:rsidR="00F71925" w:rsidRPr="00672FD6" w14:paraId="4CD2023B" w14:textId="77777777" w:rsidTr="00F71925">
        <w:tc>
          <w:tcPr>
            <w:tcW w:w="459" w:type="dxa"/>
            <w:hideMark/>
          </w:tcPr>
          <w:p w14:paraId="28FAEE0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2511" w:type="dxa"/>
            <w:hideMark/>
          </w:tcPr>
          <w:p w14:paraId="3D8B334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~null model</w:t>
            </w:r>
          </w:p>
        </w:tc>
        <w:tc>
          <w:tcPr>
            <w:tcW w:w="1079" w:type="dxa"/>
            <w:hideMark/>
          </w:tcPr>
          <w:p w14:paraId="203AFA5E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-246.694</w:t>
            </w:r>
          </w:p>
        </w:tc>
        <w:tc>
          <w:tcPr>
            <w:tcW w:w="452" w:type="dxa"/>
            <w:hideMark/>
          </w:tcPr>
          <w:p w14:paraId="11A3BE3F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988" w:type="dxa"/>
            <w:hideMark/>
          </w:tcPr>
          <w:p w14:paraId="51C61F0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497.567</w:t>
            </w:r>
          </w:p>
        </w:tc>
        <w:tc>
          <w:tcPr>
            <w:tcW w:w="1143" w:type="dxa"/>
            <w:hideMark/>
          </w:tcPr>
          <w:p w14:paraId="38A1F6FC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36.741</w:t>
            </w:r>
          </w:p>
        </w:tc>
        <w:tc>
          <w:tcPr>
            <w:tcW w:w="928" w:type="dxa"/>
            <w:hideMark/>
          </w:tcPr>
          <w:p w14:paraId="388D036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143" w:type="dxa"/>
            <w:hideMark/>
          </w:tcPr>
          <w:p w14:paraId="14C868CD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143" w:type="dxa"/>
            <w:hideMark/>
          </w:tcPr>
          <w:p w14:paraId="676946E7" w14:textId="77777777" w:rsidR="00F71925" w:rsidRPr="00672FD6" w:rsidRDefault="00F71925">
            <w:pPr>
              <w:pStyle w:val="Comp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72FD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</w:tbl>
    <w:p w14:paraId="2FAC6402" w14:textId="77777777" w:rsidR="00F71925" w:rsidRPr="000D4D14" w:rsidRDefault="00F71925" w:rsidP="00F71925">
      <w:pPr>
        <w:rPr>
          <w:rFonts w:ascii="Times New Roman" w:hAnsi="Times New Roman" w:cs="Times New Roman"/>
        </w:rPr>
      </w:pPr>
    </w:p>
    <w:bookmarkEnd w:id="2"/>
    <w:p w14:paraId="1E9067E7" w14:textId="3C3C15B9" w:rsidR="007E088E" w:rsidRPr="000D4D14" w:rsidRDefault="00D05668" w:rsidP="00912D82">
      <w:pPr>
        <w:rPr>
          <w:rFonts w:ascii="Times New Roman" w:hAnsi="Times New Roman" w:cs="Times New Roman"/>
          <w:i/>
          <w:iCs/>
        </w:rPr>
      </w:pPr>
      <w:r w:rsidRPr="000D4D14">
        <w:rPr>
          <w:rFonts w:ascii="Times New Roman" w:hAnsi="Times New Roman" w:cs="Times New Roman"/>
          <w:i/>
          <w:iCs/>
        </w:rPr>
        <w:t>Model diagnostics</w:t>
      </w:r>
    </w:p>
    <w:p w14:paraId="4ED8C92D" w14:textId="3C82CF26" w:rsidR="00912D82" w:rsidRPr="000D4D14" w:rsidRDefault="00F71925" w:rsidP="00912D82">
      <w:pPr>
        <w:pStyle w:val="BodyTextChar"/>
        <w:spacing w:after="0"/>
        <w:rPr>
          <w:rFonts w:ascii="Times New Roman" w:hAnsi="Times New Roman" w:cs="Times New Roman"/>
        </w:rPr>
      </w:pPr>
      <w:r w:rsidRPr="000D4D14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inline distT="0" distB="0" distL="0" distR="0" wp14:anchorId="1280C2F4" wp14:editId="46120627">
                <wp:extent cx="304800" cy="304800"/>
                <wp:effectExtent l="0" t="0" r="0" b="0"/>
                <wp:docPr id="5" name="AutoShap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3B4E16" id="AutoShap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A2PGov6QEAAMU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 w:rsidR="00912D82" w:rsidRPr="000D4D14">
        <w:rPr>
          <w:rFonts w:ascii="Times New Roman" w:hAnsi="Times New Roman" w:cs="Times New Roman"/>
          <w:noProof/>
        </w:rPr>
        <w:drawing>
          <wp:inline distT="0" distB="0" distL="0" distR="0" wp14:anchorId="4706507C" wp14:editId="39B5CF7C">
            <wp:extent cx="5943600" cy="4255770"/>
            <wp:effectExtent l="0" t="0" r="0" b="0"/>
            <wp:docPr id="3" name="Picture 3" descr="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&#10;&#10;Description automatically generated with medium confidence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92"/>
                    <a:stretch/>
                  </pic:blipFill>
                  <pic:spPr bwMode="auto">
                    <a:xfrm>
                      <a:off x="0" y="0"/>
                      <a:ext cx="5943600" cy="4255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F19E2" w14:textId="4E7F58F8" w:rsidR="00912D82" w:rsidRPr="000D4D14" w:rsidRDefault="00912D82" w:rsidP="00912D82">
      <w:pPr>
        <w:pStyle w:val="BodyText"/>
        <w:rPr>
          <w:rFonts w:ascii="Times New Roman" w:hAnsi="Times New Roman" w:cs="Times New Roman"/>
        </w:rPr>
      </w:pPr>
      <w:r w:rsidRPr="000D4D14">
        <w:rPr>
          <w:rFonts w:ascii="Times New Roman" w:hAnsi="Times New Roman" w:cs="Times New Roman"/>
        </w:rPr>
        <w:t>Figure S1: Cullen and Frey graph for the median spawning date.</w:t>
      </w:r>
    </w:p>
    <w:p w14:paraId="58FDE629" w14:textId="14BBC96C" w:rsidR="007E088E" w:rsidRPr="000D4D14" w:rsidRDefault="007E088E">
      <w:pPr>
        <w:pStyle w:val="BodyTextChar"/>
        <w:rPr>
          <w:rFonts w:ascii="Times New Roman" w:hAnsi="Times New Roman" w:cs="Times New Roman"/>
        </w:rPr>
      </w:pPr>
    </w:p>
    <w:p w14:paraId="6C0028C5" w14:textId="77777777" w:rsidR="004A1B31" w:rsidRPr="000D4D14" w:rsidRDefault="004A1B31" w:rsidP="004A1B31">
      <w:pPr>
        <w:pStyle w:val="Heading1Char"/>
        <w:rPr>
          <w:rFonts w:ascii="Times New Roman" w:hAnsi="Times New Roman" w:cs="Times New Roman"/>
        </w:rPr>
      </w:pPr>
      <w:r w:rsidRPr="000D4D14">
        <w:rPr>
          <w:rFonts w:ascii="Times New Roman" w:hAnsi="Times New Roman" w:cs="Times New Roman"/>
        </w:rPr>
        <w:t>Collinearity: measured by the variance inflation factor (VIF), which is:</w:t>
      </w:r>
    </w:p>
    <w:p w14:paraId="5D28F3FE" w14:textId="77777777" w:rsidR="004A1B31" w:rsidRPr="000D4D14" w:rsidRDefault="004A1B31" w:rsidP="004A1B31">
      <w:pPr>
        <w:pStyle w:val="Heading1Char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VIF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032AED7C" w14:textId="59392C38" w:rsidR="004A1B31" w:rsidRPr="000D4D14" w:rsidRDefault="004A1B31">
      <w:pPr>
        <w:pStyle w:val="BodyTextChar"/>
        <w:rPr>
          <w:rFonts w:ascii="Times New Roman" w:hAnsi="Times New Roman" w:cs="Times New Roman"/>
        </w:rPr>
      </w:pPr>
    </w:p>
    <w:p w14:paraId="01624294" w14:textId="31A0E043" w:rsidR="004A1B31" w:rsidRPr="000D4D14" w:rsidRDefault="004A1B31">
      <w:pPr>
        <w:pStyle w:val="BodyTextChar"/>
        <w:rPr>
          <w:rFonts w:ascii="Times New Roman" w:hAnsi="Times New Roman" w:cs="Times New Roman"/>
        </w:rPr>
      </w:pPr>
    </w:p>
    <w:p w14:paraId="03C84289" w14:textId="34AD38BB" w:rsidR="004A1B31" w:rsidRPr="000D4D14" w:rsidRDefault="004A1B31">
      <w:pPr>
        <w:pStyle w:val="BodyTextChar"/>
        <w:rPr>
          <w:rFonts w:ascii="Times New Roman" w:hAnsi="Times New Roman" w:cs="Times New Roman"/>
        </w:rPr>
      </w:pPr>
    </w:p>
    <w:p w14:paraId="74662D8B" w14:textId="0EEE1A42" w:rsidR="004A1B31" w:rsidRPr="000D4D14" w:rsidRDefault="004A1B31">
      <w:pPr>
        <w:pStyle w:val="BodyTextChar"/>
        <w:rPr>
          <w:rFonts w:ascii="Times New Roman" w:hAnsi="Times New Roman" w:cs="Times New Roman"/>
        </w:rPr>
      </w:pPr>
    </w:p>
    <w:p w14:paraId="5F720F4C" w14:textId="35C1AEBA" w:rsidR="004A1B31" w:rsidRPr="000D4D14" w:rsidRDefault="004A1B31">
      <w:pPr>
        <w:pStyle w:val="BodyTextChar"/>
        <w:rPr>
          <w:rFonts w:ascii="Times New Roman" w:hAnsi="Times New Roman" w:cs="Times New Roman"/>
        </w:rPr>
      </w:pPr>
    </w:p>
    <w:p w14:paraId="6258E06C" w14:textId="06A67AAF" w:rsidR="004A1B31" w:rsidRPr="000D4D14" w:rsidRDefault="004A1B31">
      <w:pPr>
        <w:pStyle w:val="BodyTextChar"/>
        <w:rPr>
          <w:rFonts w:ascii="Times New Roman" w:hAnsi="Times New Roman" w:cs="Times New Roman"/>
        </w:rPr>
      </w:pPr>
    </w:p>
    <w:p w14:paraId="3BBD512F" w14:textId="77777777" w:rsidR="004A1B31" w:rsidRPr="000D4D14" w:rsidRDefault="004A1B31">
      <w:pPr>
        <w:pStyle w:val="BodyTextChar"/>
        <w:rPr>
          <w:rFonts w:ascii="Times New Roman" w:hAnsi="Times New Roman" w:cs="Times New Roman"/>
        </w:rPr>
      </w:pPr>
    </w:p>
    <w:p w14:paraId="5CD590BA" w14:textId="05F7155F" w:rsidR="007E088E" w:rsidRPr="000D4D14" w:rsidRDefault="00912D82" w:rsidP="00912D82">
      <w:pPr>
        <w:pStyle w:val="PreprocessorTok"/>
        <w:spacing w:after="0"/>
        <w:rPr>
          <w:rFonts w:ascii="Times New Roman" w:hAnsi="Times New Roman" w:cs="Times New Roman"/>
        </w:rPr>
      </w:pPr>
      <w:r w:rsidRPr="000D4D14">
        <w:rPr>
          <w:rFonts w:ascii="Times New Roman" w:hAnsi="Times New Roman" w:cs="Times New Roman"/>
        </w:rPr>
        <w:lastRenderedPageBreak/>
        <w:t>Table S</w:t>
      </w:r>
      <w:r w:rsidRPr="000D4D14">
        <w:rPr>
          <w:rFonts w:ascii="Times New Roman" w:hAnsi="Times New Roman" w:cs="Times New Roman"/>
        </w:rPr>
        <w:t>5</w:t>
      </w:r>
      <w:r w:rsidRPr="000D4D14">
        <w:rPr>
          <w:rFonts w:ascii="Times New Roman" w:hAnsi="Times New Roman" w:cs="Times New Roman"/>
        </w:rPr>
        <w:t xml:space="preserve">. </w:t>
      </w:r>
      <w:r w:rsidRPr="000D4D14">
        <w:rPr>
          <w:rFonts w:ascii="Times New Roman" w:hAnsi="Times New Roman" w:cs="Times New Roman"/>
          <w:color w:val="000000"/>
        </w:rPr>
        <w:t xml:space="preserve">Prince William Sound </w:t>
      </w:r>
      <w:r w:rsidRPr="000D4D14">
        <w:rPr>
          <w:rFonts w:ascii="Times New Roman" w:hAnsi="Times New Roman" w:cs="Times New Roman"/>
        </w:rPr>
        <w:t xml:space="preserve">model </w:t>
      </w:r>
      <w:r w:rsidR="004A1B31" w:rsidRPr="000D4D14">
        <w:rPr>
          <w:rFonts w:ascii="Times New Roman" w:hAnsi="Times New Roman" w:cs="Times New Roman"/>
        </w:rPr>
        <w:t>variance inflation factor (VIF)</w:t>
      </w:r>
      <w:r w:rsidR="004A1B31" w:rsidRPr="000D4D14">
        <w:rPr>
          <w:rFonts w:ascii="Times New Roman" w:hAnsi="Times New Roman" w:cs="Times New Roman"/>
        </w:rPr>
        <w:t>.</w:t>
      </w:r>
    </w:p>
    <w:tbl>
      <w:tblPr>
        <w:tblStyle w:val="FirstParagraph"/>
        <w:tblW w:w="4645" w:type="pct"/>
        <w:tblLook w:val="0020" w:firstRow="1" w:lastRow="0" w:firstColumn="0" w:lastColumn="0" w:noHBand="0" w:noVBand="0"/>
      </w:tblPr>
      <w:tblGrid>
        <w:gridCol w:w="3599"/>
        <w:gridCol w:w="1962"/>
        <w:gridCol w:w="3134"/>
      </w:tblGrid>
      <w:tr w:rsidR="007E088E" w:rsidRPr="000D4D14" w14:paraId="51A99CD3" w14:textId="77777777" w:rsidTr="004A1B31">
        <w:trPr>
          <w:tblHeader/>
        </w:trPr>
        <w:tc>
          <w:tcPr>
            <w:tcW w:w="2070" w:type="pct"/>
            <w:tcBorders>
              <w:bottom w:val="single" w:sz="4" w:space="0" w:color="auto"/>
            </w:tcBorders>
          </w:tcPr>
          <w:p w14:paraId="081E1900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Variables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5B1B7EC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Tolerance</w:t>
            </w:r>
          </w:p>
        </w:tc>
        <w:tc>
          <w:tcPr>
            <w:tcW w:w="1802" w:type="pct"/>
            <w:tcBorders>
              <w:bottom w:val="single" w:sz="4" w:space="0" w:color="auto"/>
            </w:tcBorders>
          </w:tcPr>
          <w:p w14:paraId="0DE97E94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VIF</w:t>
            </w:r>
          </w:p>
        </w:tc>
      </w:tr>
      <w:tr w:rsidR="007E088E" w:rsidRPr="000D4D14" w14:paraId="4B9099C4" w14:textId="77777777" w:rsidTr="004A1B31">
        <w:tc>
          <w:tcPr>
            <w:tcW w:w="2070" w:type="pct"/>
            <w:tcBorders>
              <w:top w:val="single" w:sz="4" w:space="0" w:color="auto"/>
            </w:tcBorders>
          </w:tcPr>
          <w:p w14:paraId="72F2392B" w14:textId="2AB587C8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Mean</w:t>
            </w:r>
            <w:r w:rsidR="00DF6F2C" w:rsidRPr="000D4D14">
              <w:rPr>
                <w:rFonts w:ascii="Times New Roman" w:hAnsi="Times New Roman" w:cs="Times New Roman"/>
              </w:rPr>
              <w:t xml:space="preserve"> </w:t>
            </w:r>
            <w:r w:rsidRPr="000D4D14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18823C0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0.9608</w:t>
            </w:r>
          </w:p>
        </w:tc>
        <w:tc>
          <w:tcPr>
            <w:tcW w:w="1802" w:type="pct"/>
            <w:tcBorders>
              <w:top w:val="single" w:sz="4" w:space="0" w:color="auto"/>
            </w:tcBorders>
          </w:tcPr>
          <w:p w14:paraId="6ED063C6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1.041</w:t>
            </w:r>
          </w:p>
        </w:tc>
      </w:tr>
      <w:tr w:rsidR="007E088E" w:rsidRPr="000D4D14" w14:paraId="725BA2CF" w14:textId="77777777" w:rsidTr="004A1B31">
        <w:tc>
          <w:tcPr>
            <w:tcW w:w="2070" w:type="pct"/>
          </w:tcPr>
          <w:p w14:paraId="0567D158" w14:textId="588EED6D" w:rsidR="007E088E" w:rsidRPr="000D4D14" w:rsidRDefault="00DF6F2C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April SST</w:t>
            </w:r>
          </w:p>
        </w:tc>
        <w:tc>
          <w:tcPr>
            <w:tcW w:w="0" w:type="auto"/>
          </w:tcPr>
          <w:p w14:paraId="7AD6C7F9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0.9808</w:t>
            </w:r>
          </w:p>
        </w:tc>
        <w:tc>
          <w:tcPr>
            <w:tcW w:w="1802" w:type="pct"/>
          </w:tcPr>
          <w:p w14:paraId="1CC2A5B4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1.02</w:t>
            </w:r>
          </w:p>
        </w:tc>
      </w:tr>
      <w:tr w:rsidR="007E088E" w:rsidRPr="000D4D14" w14:paraId="09DC094C" w14:textId="77777777" w:rsidTr="004A1B31">
        <w:tc>
          <w:tcPr>
            <w:tcW w:w="2070" w:type="pct"/>
          </w:tcPr>
          <w:p w14:paraId="4081D6C9" w14:textId="060CB10A" w:rsidR="007E088E" w:rsidRPr="000D4D14" w:rsidRDefault="00DF6F2C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Upwelling index</w:t>
            </w:r>
          </w:p>
        </w:tc>
        <w:tc>
          <w:tcPr>
            <w:tcW w:w="0" w:type="auto"/>
          </w:tcPr>
          <w:p w14:paraId="5019B2F6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0.8897</w:t>
            </w:r>
          </w:p>
        </w:tc>
        <w:tc>
          <w:tcPr>
            <w:tcW w:w="1802" w:type="pct"/>
          </w:tcPr>
          <w:p w14:paraId="04F36E53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1.124</w:t>
            </w:r>
          </w:p>
        </w:tc>
      </w:tr>
      <w:tr w:rsidR="007E088E" w:rsidRPr="000D4D14" w14:paraId="32FD9BD9" w14:textId="77777777" w:rsidTr="00DF6F2C">
        <w:tc>
          <w:tcPr>
            <w:tcW w:w="2070" w:type="pct"/>
          </w:tcPr>
          <w:p w14:paraId="595D635A" w14:textId="654ACCAC" w:rsidR="007E088E" w:rsidRPr="000D4D14" w:rsidRDefault="00DF6F2C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Fall meridional winds</w:t>
            </w:r>
          </w:p>
        </w:tc>
        <w:tc>
          <w:tcPr>
            <w:tcW w:w="0" w:type="auto"/>
          </w:tcPr>
          <w:p w14:paraId="6EB95D1E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0.9003</w:t>
            </w:r>
          </w:p>
        </w:tc>
        <w:tc>
          <w:tcPr>
            <w:tcW w:w="1802" w:type="pct"/>
          </w:tcPr>
          <w:p w14:paraId="5836378A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1.111</w:t>
            </w:r>
          </w:p>
        </w:tc>
      </w:tr>
      <w:tr w:rsidR="007E088E" w:rsidRPr="000D4D14" w14:paraId="0D35B97E" w14:textId="77777777" w:rsidTr="00DF6F2C">
        <w:tc>
          <w:tcPr>
            <w:tcW w:w="2070" w:type="pct"/>
            <w:tcBorders>
              <w:bottom w:val="single" w:sz="4" w:space="0" w:color="auto"/>
            </w:tcBorders>
          </w:tcPr>
          <w:p w14:paraId="4650B131" w14:textId="53372DEC" w:rsidR="007E088E" w:rsidRPr="000D4D14" w:rsidRDefault="00DF6F2C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Summer PNA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0AA8B15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0.9882</w:t>
            </w:r>
          </w:p>
        </w:tc>
        <w:tc>
          <w:tcPr>
            <w:tcW w:w="1802" w:type="pct"/>
            <w:tcBorders>
              <w:bottom w:val="single" w:sz="4" w:space="0" w:color="auto"/>
            </w:tcBorders>
          </w:tcPr>
          <w:p w14:paraId="49A655C8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1.012</w:t>
            </w:r>
          </w:p>
        </w:tc>
      </w:tr>
    </w:tbl>
    <w:p w14:paraId="6119D676" w14:textId="1B125784" w:rsidR="007E088E" w:rsidRPr="000D4D14" w:rsidRDefault="007E088E" w:rsidP="004A1B31">
      <w:pPr>
        <w:rPr>
          <w:rFonts w:ascii="Times New Roman" w:hAnsi="Times New Roman" w:cs="Times New Roman"/>
          <w:b/>
          <w:bCs/>
        </w:rPr>
      </w:pPr>
    </w:p>
    <w:p w14:paraId="05222FA7" w14:textId="4A10558E" w:rsidR="007E088E" w:rsidRPr="000D4D14" w:rsidRDefault="004A1B31" w:rsidP="004A1B31">
      <w:pPr>
        <w:pStyle w:val="PreprocessorTok"/>
        <w:spacing w:after="0"/>
        <w:rPr>
          <w:rFonts w:ascii="Times New Roman" w:hAnsi="Times New Roman" w:cs="Times New Roman"/>
        </w:rPr>
      </w:pPr>
      <w:r w:rsidRPr="000D4D14">
        <w:rPr>
          <w:rFonts w:ascii="Times New Roman" w:hAnsi="Times New Roman" w:cs="Times New Roman"/>
        </w:rPr>
        <w:t>Table S</w:t>
      </w:r>
      <w:r w:rsidRPr="000D4D14">
        <w:rPr>
          <w:rFonts w:ascii="Times New Roman" w:hAnsi="Times New Roman" w:cs="Times New Roman"/>
        </w:rPr>
        <w:t>6</w:t>
      </w:r>
      <w:r w:rsidRPr="000D4D14">
        <w:rPr>
          <w:rFonts w:ascii="Times New Roman" w:hAnsi="Times New Roman" w:cs="Times New Roman"/>
        </w:rPr>
        <w:t xml:space="preserve">. </w:t>
      </w:r>
      <w:r w:rsidRPr="000D4D14">
        <w:rPr>
          <w:rFonts w:ascii="Times New Roman" w:hAnsi="Times New Roman" w:cs="Times New Roman"/>
        </w:rPr>
        <w:t xml:space="preserve">Western </w:t>
      </w:r>
      <w:r w:rsidRPr="000D4D14">
        <w:rPr>
          <w:rFonts w:ascii="Times New Roman" w:hAnsi="Times New Roman" w:cs="Times New Roman"/>
          <w:color w:val="000000"/>
        </w:rPr>
        <w:t xml:space="preserve">Prince William Sound </w:t>
      </w:r>
      <w:r w:rsidRPr="000D4D14">
        <w:rPr>
          <w:rFonts w:ascii="Times New Roman" w:hAnsi="Times New Roman" w:cs="Times New Roman"/>
        </w:rPr>
        <w:t>model variance inflation factor (VIF).</w:t>
      </w:r>
    </w:p>
    <w:tbl>
      <w:tblPr>
        <w:tblStyle w:val="FirstParagraph"/>
        <w:tblW w:w="4663" w:type="pct"/>
        <w:tblLook w:val="0020" w:firstRow="1" w:lastRow="0" w:firstColumn="0" w:lastColumn="0" w:noHBand="0" w:noVBand="0"/>
      </w:tblPr>
      <w:tblGrid>
        <w:gridCol w:w="3060"/>
        <w:gridCol w:w="2968"/>
        <w:gridCol w:w="2701"/>
      </w:tblGrid>
      <w:tr w:rsidR="007E088E" w:rsidRPr="000D4D14" w14:paraId="78C5E882" w14:textId="77777777" w:rsidTr="004A1B31">
        <w:trPr>
          <w:tblHeader/>
        </w:trPr>
        <w:tc>
          <w:tcPr>
            <w:tcW w:w="1753" w:type="pct"/>
            <w:tcBorders>
              <w:bottom w:val="single" w:sz="4" w:space="0" w:color="auto"/>
            </w:tcBorders>
          </w:tcPr>
          <w:p w14:paraId="0B8ABC97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Variables</w:t>
            </w:r>
          </w:p>
        </w:tc>
        <w:tc>
          <w:tcPr>
            <w:tcW w:w="1700" w:type="pct"/>
            <w:tcBorders>
              <w:bottom w:val="single" w:sz="4" w:space="0" w:color="auto"/>
            </w:tcBorders>
          </w:tcPr>
          <w:p w14:paraId="647192B1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Tolerance</w:t>
            </w:r>
          </w:p>
        </w:tc>
        <w:tc>
          <w:tcPr>
            <w:tcW w:w="1547" w:type="pct"/>
            <w:tcBorders>
              <w:bottom w:val="single" w:sz="4" w:space="0" w:color="auto"/>
            </w:tcBorders>
          </w:tcPr>
          <w:p w14:paraId="74158616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VIF</w:t>
            </w:r>
          </w:p>
        </w:tc>
      </w:tr>
      <w:tr w:rsidR="007E088E" w:rsidRPr="000D4D14" w14:paraId="462BDE87" w14:textId="77777777" w:rsidTr="004A1B31">
        <w:tc>
          <w:tcPr>
            <w:tcW w:w="1753" w:type="pct"/>
            <w:tcBorders>
              <w:top w:val="single" w:sz="4" w:space="0" w:color="auto"/>
            </w:tcBorders>
          </w:tcPr>
          <w:p w14:paraId="5B75C06E" w14:textId="669B29FF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Mean</w:t>
            </w:r>
            <w:r w:rsidR="000D4D14">
              <w:rPr>
                <w:rFonts w:ascii="Times New Roman" w:hAnsi="Times New Roman" w:cs="Times New Roman"/>
              </w:rPr>
              <w:t xml:space="preserve"> </w:t>
            </w:r>
            <w:r w:rsidRPr="000D4D14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1700" w:type="pct"/>
            <w:tcBorders>
              <w:top w:val="single" w:sz="4" w:space="0" w:color="auto"/>
            </w:tcBorders>
          </w:tcPr>
          <w:p w14:paraId="4F6429E1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0.8995</w:t>
            </w:r>
          </w:p>
        </w:tc>
        <w:tc>
          <w:tcPr>
            <w:tcW w:w="1547" w:type="pct"/>
            <w:tcBorders>
              <w:top w:val="single" w:sz="4" w:space="0" w:color="auto"/>
            </w:tcBorders>
          </w:tcPr>
          <w:p w14:paraId="50A7887C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1.112</w:t>
            </w:r>
          </w:p>
        </w:tc>
      </w:tr>
      <w:tr w:rsidR="007E088E" w:rsidRPr="000D4D14" w14:paraId="4789E2CF" w14:textId="77777777" w:rsidTr="00DF6F2C">
        <w:tc>
          <w:tcPr>
            <w:tcW w:w="1753" w:type="pct"/>
          </w:tcPr>
          <w:p w14:paraId="1C04C6F3" w14:textId="32B9F907" w:rsidR="007E088E" w:rsidRPr="000D4D14" w:rsidRDefault="000D4D14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Fresh water input</w:t>
            </w:r>
          </w:p>
        </w:tc>
        <w:tc>
          <w:tcPr>
            <w:tcW w:w="1700" w:type="pct"/>
          </w:tcPr>
          <w:p w14:paraId="7E510CF3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0.8811</w:t>
            </w:r>
          </w:p>
        </w:tc>
        <w:tc>
          <w:tcPr>
            <w:tcW w:w="1547" w:type="pct"/>
          </w:tcPr>
          <w:p w14:paraId="066ABAB8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1.135</w:t>
            </w:r>
          </w:p>
        </w:tc>
      </w:tr>
      <w:tr w:rsidR="007E088E" w:rsidRPr="000D4D14" w14:paraId="011CAF4F" w14:textId="77777777" w:rsidTr="00DF6F2C">
        <w:tc>
          <w:tcPr>
            <w:tcW w:w="1753" w:type="pct"/>
            <w:tcBorders>
              <w:bottom w:val="single" w:sz="4" w:space="0" w:color="auto"/>
            </w:tcBorders>
          </w:tcPr>
          <w:p w14:paraId="0FCF015C" w14:textId="4AEE96F8" w:rsidR="007E088E" w:rsidRPr="000D4D14" w:rsidRDefault="00DF6F2C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Summer PNA</w:t>
            </w:r>
          </w:p>
        </w:tc>
        <w:tc>
          <w:tcPr>
            <w:tcW w:w="1700" w:type="pct"/>
            <w:tcBorders>
              <w:bottom w:val="single" w:sz="4" w:space="0" w:color="auto"/>
            </w:tcBorders>
          </w:tcPr>
          <w:p w14:paraId="1373D7F4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0.9282</w:t>
            </w:r>
          </w:p>
        </w:tc>
        <w:tc>
          <w:tcPr>
            <w:tcW w:w="1547" w:type="pct"/>
            <w:tcBorders>
              <w:bottom w:val="single" w:sz="4" w:space="0" w:color="auto"/>
            </w:tcBorders>
          </w:tcPr>
          <w:p w14:paraId="5E306196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1.077</w:t>
            </w:r>
          </w:p>
        </w:tc>
      </w:tr>
    </w:tbl>
    <w:p w14:paraId="421679C3" w14:textId="3F58BF1A" w:rsidR="007E088E" w:rsidRPr="000D4D14" w:rsidRDefault="007E088E" w:rsidP="004A1B31">
      <w:pPr>
        <w:rPr>
          <w:rFonts w:ascii="Times New Roman" w:hAnsi="Times New Roman" w:cs="Times New Roman"/>
          <w:b/>
          <w:bCs/>
        </w:rPr>
      </w:pPr>
    </w:p>
    <w:p w14:paraId="4AA80F07" w14:textId="578B7576" w:rsidR="004A1B31" w:rsidRPr="000D4D14" w:rsidRDefault="004A1B31" w:rsidP="004A1B31">
      <w:pPr>
        <w:pStyle w:val="PreprocessorTok"/>
        <w:spacing w:after="0"/>
        <w:rPr>
          <w:rFonts w:ascii="Times New Roman" w:hAnsi="Times New Roman" w:cs="Times New Roman"/>
        </w:rPr>
      </w:pPr>
      <w:r w:rsidRPr="000D4D14">
        <w:rPr>
          <w:rFonts w:ascii="Times New Roman" w:hAnsi="Times New Roman" w:cs="Times New Roman"/>
        </w:rPr>
        <w:t>Table S</w:t>
      </w:r>
      <w:r w:rsidRPr="000D4D14">
        <w:rPr>
          <w:rFonts w:ascii="Times New Roman" w:hAnsi="Times New Roman" w:cs="Times New Roman"/>
        </w:rPr>
        <w:t>7</w:t>
      </w:r>
      <w:r w:rsidRPr="000D4D14">
        <w:rPr>
          <w:rFonts w:ascii="Times New Roman" w:hAnsi="Times New Roman" w:cs="Times New Roman"/>
        </w:rPr>
        <w:t xml:space="preserve">. Western </w:t>
      </w:r>
      <w:r w:rsidRPr="000D4D14">
        <w:rPr>
          <w:rFonts w:ascii="Times New Roman" w:hAnsi="Times New Roman" w:cs="Times New Roman"/>
          <w:color w:val="000000"/>
        </w:rPr>
        <w:t xml:space="preserve">Prince William Sound </w:t>
      </w:r>
      <w:r w:rsidRPr="000D4D14">
        <w:rPr>
          <w:rFonts w:ascii="Times New Roman" w:hAnsi="Times New Roman" w:cs="Times New Roman"/>
        </w:rPr>
        <w:t>model variance inflation factor (VIF).</w:t>
      </w:r>
    </w:p>
    <w:tbl>
      <w:tblPr>
        <w:tblStyle w:val="FirstParagraph"/>
        <w:tblW w:w="4663" w:type="pct"/>
        <w:tblLook w:val="0020" w:firstRow="1" w:lastRow="0" w:firstColumn="0" w:lastColumn="0" w:noHBand="0" w:noVBand="0"/>
      </w:tblPr>
      <w:tblGrid>
        <w:gridCol w:w="2970"/>
        <w:gridCol w:w="3383"/>
        <w:gridCol w:w="2376"/>
      </w:tblGrid>
      <w:tr w:rsidR="007E088E" w:rsidRPr="000D4D14" w14:paraId="116B64F4" w14:textId="77777777" w:rsidTr="004A1B31">
        <w:trPr>
          <w:tblHeader/>
        </w:trPr>
        <w:tc>
          <w:tcPr>
            <w:tcW w:w="1701" w:type="pct"/>
            <w:tcBorders>
              <w:bottom w:val="single" w:sz="4" w:space="0" w:color="auto"/>
            </w:tcBorders>
          </w:tcPr>
          <w:p w14:paraId="7349FCF6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Variables</w:t>
            </w:r>
          </w:p>
        </w:tc>
        <w:tc>
          <w:tcPr>
            <w:tcW w:w="1938" w:type="pct"/>
            <w:tcBorders>
              <w:bottom w:val="single" w:sz="4" w:space="0" w:color="auto"/>
            </w:tcBorders>
          </w:tcPr>
          <w:p w14:paraId="787A6260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Tolerance</w:t>
            </w:r>
          </w:p>
        </w:tc>
        <w:tc>
          <w:tcPr>
            <w:tcW w:w="1361" w:type="pct"/>
            <w:tcBorders>
              <w:bottom w:val="single" w:sz="4" w:space="0" w:color="auto"/>
            </w:tcBorders>
          </w:tcPr>
          <w:p w14:paraId="0A1CE434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VIF</w:t>
            </w:r>
          </w:p>
        </w:tc>
      </w:tr>
      <w:tr w:rsidR="007E088E" w:rsidRPr="000D4D14" w14:paraId="3DA702F4" w14:textId="77777777" w:rsidTr="004A1B31">
        <w:tc>
          <w:tcPr>
            <w:tcW w:w="1701" w:type="pct"/>
            <w:tcBorders>
              <w:top w:val="single" w:sz="4" w:space="0" w:color="auto"/>
            </w:tcBorders>
          </w:tcPr>
          <w:p w14:paraId="600C91BF" w14:textId="6C7C2309" w:rsidR="007E088E" w:rsidRPr="000D4D14" w:rsidRDefault="000D4D14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MDM</w:t>
            </w:r>
          </w:p>
        </w:tc>
        <w:tc>
          <w:tcPr>
            <w:tcW w:w="1938" w:type="pct"/>
            <w:tcBorders>
              <w:top w:val="single" w:sz="4" w:space="0" w:color="auto"/>
            </w:tcBorders>
          </w:tcPr>
          <w:p w14:paraId="5D403390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0.7558</w:t>
            </w:r>
          </w:p>
        </w:tc>
        <w:tc>
          <w:tcPr>
            <w:tcW w:w="1361" w:type="pct"/>
            <w:tcBorders>
              <w:top w:val="single" w:sz="4" w:space="0" w:color="auto"/>
            </w:tcBorders>
          </w:tcPr>
          <w:p w14:paraId="0306F9BA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1.323</w:t>
            </w:r>
          </w:p>
        </w:tc>
      </w:tr>
      <w:tr w:rsidR="007E088E" w:rsidRPr="000D4D14" w14:paraId="4D267BD6" w14:textId="77777777" w:rsidTr="004A1B31">
        <w:tc>
          <w:tcPr>
            <w:tcW w:w="1701" w:type="pct"/>
          </w:tcPr>
          <w:p w14:paraId="4B290ED4" w14:textId="03C4DA40" w:rsidR="007E088E" w:rsidRPr="000D4D14" w:rsidRDefault="000D4D14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Winter meridional winds</w:t>
            </w:r>
          </w:p>
        </w:tc>
        <w:tc>
          <w:tcPr>
            <w:tcW w:w="1938" w:type="pct"/>
          </w:tcPr>
          <w:p w14:paraId="012AB0BD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0.7645</w:t>
            </w:r>
          </w:p>
        </w:tc>
        <w:tc>
          <w:tcPr>
            <w:tcW w:w="1361" w:type="pct"/>
          </w:tcPr>
          <w:p w14:paraId="5DCAEE58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1.308</w:t>
            </w:r>
          </w:p>
        </w:tc>
      </w:tr>
      <w:tr w:rsidR="007E088E" w:rsidRPr="000D4D14" w14:paraId="7CDE4828" w14:textId="77777777" w:rsidTr="00DF6F2C">
        <w:tc>
          <w:tcPr>
            <w:tcW w:w="1701" w:type="pct"/>
          </w:tcPr>
          <w:p w14:paraId="5869AC30" w14:textId="6FD4F2D1" w:rsidR="007E088E" w:rsidRPr="000D4D14" w:rsidRDefault="0025635B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</w:t>
            </w:r>
            <w:r w:rsidR="000D4D14">
              <w:rPr>
                <w:rFonts w:ascii="Times New Roman" w:hAnsi="Times New Roman" w:cs="Times New Roman"/>
              </w:rPr>
              <w:t>pwelling index</w:t>
            </w:r>
          </w:p>
        </w:tc>
        <w:tc>
          <w:tcPr>
            <w:tcW w:w="1938" w:type="pct"/>
          </w:tcPr>
          <w:p w14:paraId="68FF9968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0.9814</w:t>
            </w:r>
          </w:p>
        </w:tc>
        <w:tc>
          <w:tcPr>
            <w:tcW w:w="1361" w:type="pct"/>
          </w:tcPr>
          <w:p w14:paraId="30AD212B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1.019</w:t>
            </w:r>
          </w:p>
        </w:tc>
      </w:tr>
      <w:tr w:rsidR="007E088E" w:rsidRPr="000D4D14" w14:paraId="1CC14736" w14:textId="77777777" w:rsidTr="00DF6F2C">
        <w:tc>
          <w:tcPr>
            <w:tcW w:w="1701" w:type="pct"/>
            <w:tcBorders>
              <w:bottom w:val="single" w:sz="4" w:space="0" w:color="auto"/>
            </w:tcBorders>
          </w:tcPr>
          <w:p w14:paraId="7683290E" w14:textId="4C94C2DC" w:rsidR="007E088E" w:rsidRPr="000D4D14" w:rsidRDefault="00DF6F2C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Summer PNA</w:t>
            </w:r>
          </w:p>
        </w:tc>
        <w:tc>
          <w:tcPr>
            <w:tcW w:w="1938" w:type="pct"/>
            <w:tcBorders>
              <w:bottom w:val="single" w:sz="4" w:space="0" w:color="auto"/>
            </w:tcBorders>
          </w:tcPr>
          <w:p w14:paraId="20CAE81D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0.9689</w:t>
            </w:r>
          </w:p>
        </w:tc>
        <w:tc>
          <w:tcPr>
            <w:tcW w:w="1361" w:type="pct"/>
            <w:tcBorders>
              <w:bottom w:val="single" w:sz="4" w:space="0" w:color="auto"/>
            </w:tcBorders>
          </w:tcPr>
          <w:p w14:paraId="233754EA" w14:textId="77777777" w:rsidR="007E088E" w:rsidRPr="000D4D14" w:rsidRDefault="00D05668">
            <w:pPr>
              <w:pStyle w:val="Heading1Char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0D4D14">
              <w:rPr>
                <w:rFonts w:ascii="Times New Roman" w:hAnsi="Times New Roman" w:cs="Times New Roman"/>
              </w:rPr>
              <w:t>1.032</w:t>
            </w:r>
          </w:p>
        </w:tc>
      </w:tr>
      <w:bookmarkEnd w:id="0"/>
    </w:tbl>
    <w:p w14:paraId="1B6FF6CB" w14:textId="77777777" w:rsidR="00D05668" w:rsidRPr="000D4D14" w:rsidRDefault="00D05668">
      <w:pPr>
        <w:rPr>
          <w:rFonts w:ascii="Times New Roman" w:hAnsi="Times New Roman" w:cs="Times New Roman"/>
        </w:rPr>
      </w:pPr>
    </w:p>
    <w:sectPr w:rsidR="00D05668" w:rsidRPr="000D4D1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49499" w14:textId="77777777" w:rsidR="00D05668" w:rsidRDefault="00D05668">
      <w:pPr>
        <w:spacing w:after="0"/>
      </w:pPr>
      <w:r>
        <w:separator/>
      </w:r>
    </w:p>
  </w:endnote>
  <w:endnote w:type="continuationSeparator" w:id="0">
    <w:p w14:paraId="1D981864" w14:textId="77777777" w:rsidR="00D05668" w:rsidRDefault="00D056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2EF0E" w14:textId="77777777" w:rsidR="00D05668" w:rsidRDefault="00D05668">
      <w:r>
        <w:separator/>
      </w:r>
    </w:p>
  </w:footnote>
  <w:footnote w:type="continuationSeparator" w:id="0">
    <w:p w14:paraId="1CCF6D71" w14:textId="77777777" w:rsidR="00D05668" w:rsidRDefault="00D056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2BCF03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D3E604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c1tDA3NjSwNDM3MjVW0lEKTi0uzszPAykwrAUARu9FtywAAAA="/>
  </w:docVars>
  <w:rsids>
    <w:rsidRoot w:val="007E088E"/>
    <w:rsid w:val="000D4D14"/>
    <w:rsid w:val="0025635B"/>
    <w:rsid w:val="004027E5"/>
    <w:rsid w:val="004A1B31"/>
    <w:rsid w:val="00672FD6"/>
    <w:rsid w:val="007E088E"/>
    <w:rsid w:val="008D6174"/>
    <w:rsid w:val="00912D82"/>
    <w:rsid w:val="00D05668"/>
    <w:rsid w:val="00DF6F2C"/>
    <w:rsid w:val="00F7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0D246"/>
  <w15:docId w15:val="{8A7FB551-B4DF-43F7-9B46-F6258F2C6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/>
    <w:lsdException w:name="Salutation" w:semiHidden="1" w:unhideWhenUsed="1"/>
    <w:lsdException w:name="Date" w:semiHidden="1" w:uiPriority="99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9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iPriority="99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uiPriority w:val="99"/>
    <w:rsid w:val="00912D82"/>
  </w:style>
  <w:style w:type="character" w:customStyle="1" w:styleId="Heading1Char">
    <w:name w:val="Heading 1 Char"/>
    <w:basedOn w:val="DefaultParagraphFont"/>
    <w:link w:val="Heading1"/>
    <w:uiPriority w:val="9"/>
    <w:rsid w:val="00912D82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12D82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12D8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912D82"/>
    <w:rPr>
      <w:rFonts w:asciiTheme="majorHAnsi" w:eastAsiaTheme="majorEastAsia" w:hAnsiTheme="majorHAnsi" w:cstheme="majorBidi"/>
      <w:bCs/>
      <w:i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912D82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912D82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912D82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Heading8Char">
    <w:name w:val="Heading 8 Char"/>
    <w:basedOn w:val="DefaultParagraphFont"/>
    <w:link w:val="Heading8"/>
    <w:uiPriority w:val="9"/>
    <w:rsid w:val="00912D82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Heading9Char">
    <w:name w:val="Heading 9 Char"/>
    <w:basedOn w:val="DefaultParagraphFont"/>
    <w:link w:val="Heading9"/>
    <w:uiPriority w:val="9"/>
    <w:rsid w:val="00912D82"/>
    <w:rPr>
      <w:rFonts w:asciiTheme="majorHAnsi" w:eastAsiaTheme="majorEastAsia" w:hAnsiTheme="majorHAnsi" w:cstheme="majorBidi"/>
      <w:color w:val="4F81BD" w:themeColor="accent1"/>
    </w:rPr>
  </w:style>
  <w:style w:type="paragraph" w:customStyle="1" w:styleId="FirstParagraph">
    <w:name w:val="First Paragraph"/>
    <w:basedOn w:val="BodyText"/>
    <w:next w:val="BodyText"/>
    <w:uiPriority w:val="99"/>
    <w:qFormat/>
  </w:style>
  <w:style w:type="paragraph" w:customStyle="1" w:styleId="Compact">
    <w:name w:val="Compact"/>
    <w:basedOn w:val="BodyText"/>
    <w:uiPriority w:val="99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99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99"/>
    <w:rsid w:val="00912D82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link w:val="SubtitleChar"/>
    <w:uiPriority w:val="99"/>
    <w:qFormat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99"/>
    <w:rsid w:val="00912D82"/>
    <w:rPr>
      <w:rFonts w:asciiTheme="majorHAnsi" w:eastAsiaTheme="majorEastAsia" w:hAnsiTheme="majorHAnsi" w:cstheme="majorBidi"/>
      <w:b/>
      <w:bCs/>
      <w:color w:val="345A8A" w:themeColor="accent1" w:themeShade="B5"/>
      <w:sz w:val="30"/>
      <w:szCs w:val="30"/>
    </w:rPr>
  </w:style>
  <w:style w:type="paragraph" w:customStyle="1" w:styleId="Author">
    <w:name w:val="Author"/>
    <w:next w:val="BodyText"/>
    <w:uiPriority w:val="99"/>
    <w:qFormat/>
    <w:pPr>
      <w:keepNext/>
      <w:keepLines/>
      <w:jc w:val="center"/>
    </w:pPr>
  </w:style>
  <w:style w:type="paragraph" w:styleId="Date">
    <w:name w:val="Date"/>
    <w:next w:val="BodyText"/>
    <w:link w:val="DateChar"/>
    <w:uiPriority w:val="99"/>
    <w:qFormat/>
    <w:pPr>
      <w:keepNext/>
      <w:keepLines/>
      <w:jc w:val="center"/>
    </w:pPr>
  </w:style>
  <w:style w:type="character" w:customStyle="1" w:styleId="DateChar">
    <w:name w:val="Date Char"/>
    <w:basedOn w:val="DefaultParagraphFont"/>
    <w:link w:val="Date"/>
    <w:uiPriority w:val="99"/>
    <w:rsid w:val="00912D82"/>
  </w:style>
  <w:style w:type="paragraph" w:customStyle="1" w:styleId="Abstract">
    <w:name w:val="Abstract"/>
    <w:basedOn w:val="Normal"/>
    <w:next w:val="BodyText"/>
    <w:uiPriority w:val="99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uiPriority w:val="99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</w:style>
  <w:style w:type="character" w:customStyle="1" w:styleId="FootnoteTextChar">
    <w:name w:val="Footnote Text Char"/>
    <w:basedOn w:val="DefaultParagraphFont"/>
    <w:link w:val="FootnoteText"/>
    <w:uiPriority w:val="9"/>
    <w:rsid w:val="00912D82"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uiPriority w:val="99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uiPriority w:val="99"/>
  </w:style>
  <w:style w:type="paragraph" w:styleId="Caption">
    <w:name w:val="caption"/>
    <w:basedOn w:val="Normal"/>
    <w:link w:val="CaptionChar"/>
    <w:qFormat/>
    <w:pPr>
      <w:spacing w:after="120"/>
    </w:pPr>
    <w:rPr>
      <w:i/>
    </w:rPr>
  </w:style>
  <w:style w:type="character" w:customStyle="1" w:styleId="CaptionChar">
    <w:name w:val="Caption Char"/>
    <w:basedOn w:val="DefaultParagraphFont"/>
    <w:link w:val="Caption"/>
  </w:style>
  <w:style w:type="paragraph" w:customStyle="1" w:styleId="TableCaption">
    <w:name w:val="Table Caption"/>
    <w:basedOn w:val="Caption"/>
    <w:uiPriority w:val="99"/>
    <w:pPr>
      <w:keepNext/>
    </w:pPr>
  </w:style>
  <w:style w:type="paragraph" w:customStyle="1" w:styleId="ImageCaption">
    <w:name w:val="Image Caption"/>
    <w:basedOn w:val="Caption"/>
    <w:uiPriority w:val="99"/>
  </w:style>
  <w:style w:type="paragraph" w:customStyle="1" w:styleId="Figure">
    <w:name w:val="Figure"/>
    <w:basedOn w:val="Normal"/>
    <w:uiPriority w:val="99"/>
  </w:style>
  <w:style w:type="paragraph" w:customStyle="1" w:styleId="CaptionedFigure">
    <w:name w:val="Captioned Figure"/>
    <w:basedOn w:val="Figure"/>
    <w:uiPriority w:val="99"/>
    <w:pPr>
      <w:keepNext/>
    </w:pPr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CommentReference">
    <w:name w:val="annotation reference"/>
    <w:basedOn w:val="DefaultParagraphFont"/>
    <w:semiHidden/>
    <w:unhideWhenUsed/>
    <w:rsid w:val="00912D8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912D8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912D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912D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912D82"/>
    <w:rPr>
      <w:b/>
      <w:bCs/>
      <w:sz w:val="20"/>
      <w:szCs w:val="20"/>
    </w:rPr>
  </w:style>
  <w:style w:type="character" w:customStyle="1" w:styleId="NormalWebChar">
    <w:name w:val="Normal (Web) Char"/>
    <w:link w:val="NormalWeb"/>
    <w:uiPriority w:val="99"/>
    <w:locked/>
    <w:rsid w:val="00912D82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link w:val="NormalWebChar"/>
    <w:uiPriority w:val="99"/>
    <w:unhideWhenUsed/>
    <w:rsid w:val="00912D8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F71925"/>
    <w:rPr>
      <w:color w:val="800080" w:themeColor="followedHyperlink"/>
      <w:u w:val="single"/>
    </w:rPr>
  </w:style>
  <w:style w:type="paragraph" w:customStyle="1" w:styleId="msonormal0">
    <w:name w:val="msonormal"/>
    <w:basedOn w:val="Normal"/>
    <w:uiPriority w:val="99"/>
    <w:rsid w:val="00F7192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5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3" Type="http://schemas.openxmlformats.org/officeDocument/2006/relationships/settings" Target="settings.xml"/><Relationship Id="rId7" Type="http://schemas.openxmlformats.org/officeDocument/2006/relationships/hyperlink" Target="mailto:bdossantosdias@alask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1683</Words>
  <Characters>9598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Influence of environmental and population factors on Prince William Sound spawning phenology.</vt:lpstr>
    </vt:vector>
  </TitlesOfParts>
  <Company/>
  <LinksUpToDate>false</LinksUpToDate>
  <CharactersWithSpaces>11259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Influence of environmental and population factors on Prince William Sound spawning phenology.</dc:title>
  <dc:creator>Bia Dias</dc:creator>
  <cp:keywords/>
  <cp:lastModifiedBy>Beatriz dos Santos Dias</cp:lastModifiedBy>
  <cp:revision>10</cp:revision>
  <dcterms:created xsi:type="dcterms:W3CDTF">2021-10-01T00:09:00Z</dcterms:created>
  <dcterms:modified xsi:type="dcterms:W3CDTF">2021-10-01T00:35:00Z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yes</vt:lpwstr>
  </property>
  <property fmtid="{D5CDD505-2E9C-101B-9397-08002B2CF9AE}" pid="3" name="bibliography">
    <vt:lpwstr>C:/Users/Bia/Dropbox/A_UW/A_PWS_herring_spawningtimming_PAPER/PWS_Herring_phenology/Citations/PWS_refs_v1.bib</vt:lpwstr>
  </property>
  <property fmtid="{D5CDD505-2E9C-101B-9397-08002B2CF9AE}" pid="4" name="csl">
    <vt:lpwstr>C:/Users/Bia/Dropbox/A_UW/A_PWS_herring_spawningtimming_PAPER/PWS_Herring_phenology/Citations/styles/dependent/marine-ecology-progress-series.csl</vt:lpwstr>
  </property>
  <property fmtid="{D5CDD505-2E9C-101B-9397-08002B2CF9AE}" pid="5" name="date">
    <vt:lpwstr>1/5/2021</vt:lpwstr>
  </property>
  <property fmtid="{D5CDD505-2E9C-101B-9397-08002B2CF9AE}" pid="6" name="output">
    <vt:lpwstr/>
  </property>
</Properties>
</file>