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eastAsia="Aptos"/>
          <w:b/>
          <w:i w:val="0"/>
          <w:color w:val="000000"/>
          <w:sz w:val="38"/>
        </w:rPr>
        <w:t>Arkusz 6  Dwie drogi do Afryki</w:t>
      </w:r>
    </w:p>
    <w:p>
      <w:pPr>
        <w:keepNext w:val="0"/>
        <w:spacing w:before="0" w:after="140" w:line="252" w:lineRule="auto"/>
      </w:pPr>
      <w:r>
        <w:rPr>
          <w:rFonts w:ascii="Aptos" w:hAnsi="Aptos" w:eastAsia="Aptos"/>
          <w:b w:val="0"/>
          <w:i w:val="0"/>
          <w:color w:val="374151"/>
          <w:sz w:val="21"/>
        </w:rPr>
        <w:t>Poziom wyżej  |  Tekst popularnonaukowy  porównanie  łączenie informacji  słowotwórstwo  ortografia</w:t>
      </w:r>
    </w:p>
    <w:tbl>
      <w:tblPr>
        <w:tblW w:type="auto" w:w="0"/>
        <w:jc w:val="center"/>
        <w:tblLayout w:type="fixed"/>
        <w:tblLook w:firstColumn="1" w:firstRow="1" w:lastColumn="0" w:lastRow="0" w:noHBand="0" w:noVBand="1" w:val="04A0"/>
      </w:tblPr>
      <w:tblGrid>
        <w:gridCol w:w="3383"/>
        <w:gridCol w:w="3383"/>
        <w:gridCol w:w="3383"/>
      </w:tblGrid>
      <w:tr>
        <w:tc>
          <w:tcPr>
            <w:tcW w:type="dxa" w:w="5669"/>
            <w:shd w:fill="F3F4F6"/>
            <w:tcMar>
              <w:top w:w="85" w:type="dxa"/>
              <w:start w:w="110" w:type="dxa"/>
              <w:bottom w:w="150" w:type="dxa"/>
              <w:end w:w="110" w:type="dxa"/>
            </w:tcMar>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vAlign w:val="center"/>
          </w:tcPr>
          <w:p>
            <w:pPr>
              <w:keepNext w:val="0"/>
              <w:spacing w:before="0" w:after="0" w:line="252" w:lineRule="auto"/>
            </w:pPr>
            <w:r>
              <w:rPr>
                <w:rFonts w:ascii="Aptos" w:hAnsi="Aptos" w:eastAsia="Aptos"/>
                <w:b/>
                <w:i w:val="0"/>
                <w:color w:val="4B5563"/>
                <w:sz w:val="17"/>
              </w:rPr>
              <w:t>Imię i nazwisko</w:t>
              <w:br/>
            </w:r>
            <w:r>
              <w:rPr>
                <w:rFonts w:ascii="Aptos" w:hAnsi="Aptos" w:eastAsia="Aptos"/>
                <w:b w:val="0"/>
                <w:i w:val="0"/>
                <w:color w:val="1F2937"/>
                <w:sz w:val="22"/>
              </w:rPr>
              <w:t xml:space="preserve">          </w:t>
            </w:r>
          </w:p>
        </w:tc>
        <w:tc>
          <w:tcPr>
            <w:tcW w:type="dxa" w:w="2268"/>
            <w:shd w:fill="F3F4F6"/>
            <w:tcMar>
              <w:top w:w="85" w:type="dxa"/>
              <w:start w:w="110" w:type="dxa"/>
              <w:bottom w:w="150" w:type="dxa"/>
              <w:end w:w="110" w:type="dxa"/>
            </w:tcMar>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vAlign w:val="center"/>
          </w:tcPr>
          <w:p>
            <w:pPr>
              <w:keepNext w:val="0"/>
              <w:spacing w:before="0" w:after="0" w:line="252" w:lineRule="auto"/>
            </w:pPr>
            <w:r>
              <w:rPr>
                <w:rFonts w:ascii="Aptos" w:hAnsi="Aptos" w:eastAsia="Aptos"/>
                <w:b/>
                <w:i w:val="0"/>
                <w:color w:val="4B5563"/>
                <w:sz w:val="17"/>
              </w:rPr>
              <w:t>Data</w:t>
              <w:br/>
            </w:r>
            <w:r>
              <w:rPr>
                <w:rFonts w:ascii="Aptos" w:hAnsi="Aptos" w:eastAsia="Aptos"/>
                <w:b w:val="0"/>
                <w:i w:val="0"/>
                <w:color w:val="1F2937"/>
                <w:sz w:val="22"/>
              </w:rPr>
              <w:t xml:space="preserve">          </w:t>
            </w:r>
          </w:p>
        </w:tc>
        <w:tc>
          <w:tcPr>
            <w:tcW w:type="dxa" w:w="1928"/>
            <w:shd w:fill="F3F4F6"/>
            <w:tcMar>
              <w:top w:w="85" w:type="dxa"/>
              <w:start w:w="110" w:type="dxa"/>
              <w:bottom w:w="150" w:type="dxa"/>
              <w:end w:w="110" w:type="dxa"/>
            </w:tcMar>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vAlign w:val="center"/>
          </w:tcPr>
          <w:p>
            <w:pPr>
              <w:keepNext w:val="0"/>
              <w:spacing w:before="0" w:after="0" w:line="252" w:lineRule="auto"/>
            </w:pPr>
            <w:r>
              <w:rPr>
                <w:rFonts w:ascii="Aptos" w:hAnsi="Aptos" w:eastAsia="Aptos"/>
                <w:b/>
                <w:i w:val="0"/>
                <w:color w:val="4B5563"/>
                <w:sz w:val="17"/>
              </w:rPr>
              <w:t>Grupa</w:t>
              <w:br/>
            </w:r>
            <w:r>
              <w:rPr>
                <w:rFonts w:ascii="Aptos" w:hAnsi="Aptos" w:eastAsia="Aptos"/>
                <w:b w:val="0"/>
                <w:i w:val="0"/>
                <w:color w:val="1F2937"/>
                <w:sz w:val="22"/>
              </w:rPr>
              <w:t xml:space="preserve">          </w:t>
            </w:r>
          </w:p>
        </w:tc>
      </w:tr>
    </w:tbl>
    <w:p>
      <w:pPr>
        <w:spacing w:after="0"/>
      </w:pPr>
    </w:p>
    <w:p>
      <w:pPr>
        <w:keepNext w:val="0"/>
        <w:spacing w:before="0" w:after="100" w:line="252" w:lineRule="auto"/>
      </w:pPr>
      <w:r>
        <w:rPr>
          <w:rFonts w:ascii="Aptos" w:hAnsi="Aptos" w:eastAsia="Aptos"/>
          <w:b/>
          <w:i w:val="0"/>
          <w:color w:val="1F4E78"/>
          <w:sz w:val="19"/>
        </w:rPr>
        <w:t xml:space="preserve">Jak pracować: </w:t>
      </w:r>
      <w:r>
        <w:rPr>
          <w:rFonts w:ascii="Aptos" w:hAnsi="Aptos" w:eastAsia="Aptos"/>
          <w:b w:val="0"/>
          <w:i w:val="0"/>
          <w:color w:val="1F2937"/>
          <w:sz w:val="19"/>
        </w:rPr>
        <w:t>odpowiedzi nie zawsze są zapisane wprost. Szukaj wskazówek, łącz informacje z różnych akapitów i sprawdzaj, czy tekst naprawdę o czymś mówi.</w:t>
      </w:r>
    </w:p>
    <w:p>
      <w:pPr>
        <w:pStyle w:val="Heading1"/>
      </w:pPr>
      <w:r>
        <w:rPr>
          <w:rFonts w:ascii="Aptos" w:hAnsi="Aptos" w:eastAsia="Aptos"/>
          <w:b/>
          <w:i w:val="0"/>
          <w:color w:val="000000"/>
          <w:sz w:val="26"/>
        </w:rPr>
        <w:t>Przeczytaj tekst</w:t>
      </w:r>
    </w:p>
    <w:p>
      <w:pPr>
        <w:keepNext w:val="0"/>
        <w:spacing w:before="0" w:after="100" w:line="259" w:lineRule="auto"/>
        <w:ind w:firstLine="312"/>
      </w:pPr>
      <w:r>
        <w:rPr>
          <w:rFonts w:ascii="Aptos" w:hAnsi="Aptos" w:eastAsia="Aptos"/>
          <w:b w:val="0"/>
          <w:i w:val="0"/>
          <w:color w:val="1F2937"/>
          <w:sz w:val="21"/>
        </w:rPr>
        <w:t>Każdej jesieni nad Polską odbywa się wielka wędrówka. Ptaki, które latem karmiły pisklęta na naszych łąkach, odlatują do Afryki. Nie robią tego z powodu zimna, jak często się sądzi. Wiele z nich zniosłoby niską temperaturę, ale zimą brakuje im pokarmu: owadów, żab czy dżdżownic.</w:t>
      </w:r>
    </w:p>
    <w:p>
      <w:pPr>
        <w:keepNext w:val="0"/>
        <w:spacing w:before="0" w:after="100" w:line="259" w:lineRule="auto"/>
        <w:ind w:firstLine="312"/>
      </w:pPr>
      <w:r>
        <w:rPr>
          <w:rFonts w:ascii="Aptos" w:hAnsi="Aptos" w:eastAsia="Aptos"/>
          <w:b w:val="0"/>
          <w:i w:val="0"/>
          <w:color w:val="1F2937"/>
          <w:sz w:val="21"/>
        </w:rPr>
        <w:t>Bocian biały to ciężki ptak o szerokich skrzydłach. Gdyby przez całą drogę nimi machał, szybko by się zmęczył. Dlatego szybuje na prądach ciepłego powietrza, które unoszą się nad nagrzaną ziemią. Nad morzem takich prądów prawie nie ma, więc bociany lecą dłuższą drogą nad lądem: z Polski przez Turcję i Bliski Wschód. Wyruszają w sierpniu, a młode ptaki często startują przed dorosłymi i same muszą odnaleźć kierunek.</w:t>
      </w:r>
    </w:p>
    <w:p>
      <w:pPr>
        <w:keepNext w:val="0"/>
        <w:spacing w:before="0" w:after="100" w:line="259" w:lineRule="auto"/>
        <w:ind w:firstLine="312"/>
      </w:pPr>
      <w:r>
        <w:rPr>
          <w:rFonts w:ascii="Aptos" w:hAnsi="Aptos" w:eastAsia="Aptos"/>
          <w:b w:val="0"/>
          <w:i w:val="0"/>
          <w:color w:val="1F2937"/>
          <w:sz w:val="21"/>
        </w:rPr>
        <w:t>Jaskółka dymówka jest lekka i zwinna. Leci, machając skrzydłami, a po drodze łapie owady w locie, więc nie musi robić długich przerw na posiłek. Przelatuje nad Morzem Śródziemnym i nad pustynią. Zanim ruszy na południe, zbiera się z innymi jaskółkami na przewodach elektrycznych.</w:t>
      </w:r>
    </w:p>
    <w:p>
      <w:pPr>
        <w:keepNext w:val="0"/>
        <w:spacing w:before="0" w:after="100" w:line="259" w:lineRule="auto"/>
        <w:ind w:firstLine="312"/>
      </w:pPr>
      <w:r>
        <w:rPr>
          <w:rFonts w:ascii="Aptos" w:hAnsi="Aptos" w:eastAsia="Aptos"/>
          <w:b w:val="0"/>
          <w:i w:val="0"/>
          <w:color w:val="1F2937"/>
          <w:sz w:val="21"/>
        </w:rPr>
        <w:t>Naukowcy wciąż badają, jak ptaki nie gubią drogi. Wiadomo, że pomagają im słońce, gwiazdy i ukształtowanie terenu, a niektóre gatunki wyczuwają pole magnetyczne Ziemi, tak jak igła kompasu. Mimo to wędrówka jest niebezpieczna i nie wszystkie ptaki wracają wiosną do swoich gniazd.</w:t>
      </w:r>
    </w:p>
    <w:p>
      <w:pPr>
        <w:pStyle w:val="Heading1"/>
      </w:pPr>
      <w:r>
        <w:rPr>
          <w:rFonts w:ascii="Aptos" w:hAnsi="Aptos" w:eastAsia="Aptos"/>
          <w:b/>
          <w:i w:val="0"/>
          <w:color w:val="000000"/>
          <w:sz w:val="26"/>
        </w:rPr>
        <w:t>Sprawdź, co rozumiesz</w:t>
      </w:r>
    </w:p>
    <w:p>
      <w:pPr>
        <w:keepNext w:val="0"/>
        <w:tabs>
          <w:tab w:pos="10148" w:val="right"/>
        </w:tabs>
        <w:spacing w:before="0" w:after="40" w:line="247" w:lineRule="auto"/>
      </w:pPr>
      <w:r>
        <w:rPr>
          <w:rFonts w:ascii="Aptos" w:hAnsi="Aptos" w:eastAsia="Aptos"/>
          <w:b/>
          <w:i w:val="0"/>
          <w:color w:val="1F4E78"/>
          <w:sz w:val="20"/>
        </w:rPr>
        <w:t xml:space="preserve">1. </w:t>
      </w:r>
      <w:r>
        <w:rPr>
          <w:rFonts w:ascii="Aptos" w:hAnsi="Aptos" w:eastAsia="Aptos"/>
          <w:b w:val="0"/>
          <w:i w:val="0"/>
          <w:color w:val="1F2937"/>
          <w:sz w:val="20"/>
        </w:rPr>
        <w:t>Z jakiego powodu ptaki naprawdę odlatują? Jakie błędne przekonanie prostuje autor?</w:t>
      </w:r>
      <w:r>
        <w:rPr>
          <w:rFonts w:ascii="Aptos" w:hAnsi="Aptos" w:eastAsia="Aptos"/>
          <w:b/>
          <w:i w:val="0"/>
          <w:color w:val="6B7280"/>
          <w:sz w:val="20"/>
        </w:rPr>
        <w:tab/>
        <w:t>( + )  ( − )</w:t>
      </w:r>
    </w:p>
    <w:p>
      <w:pPr>
        <w:keepNext w:val="0"/>
        <w:spacing w:before="0" w:after="40" w:line="240" w:lineRule="auto"/>
      </w:pPr>
      <w:r>
        <w:rPr>
          <w:rFonts w:ascii="Aptos" w:hAnsi="Aptos" w:eastAsia="Aptos"/>
          <w:b w:val="0"/>
          <w:i w:val="0"/>
          <w:color w:val="9CA3AF"/>
          <w:sz w:val="18"/>
        </w:rPr>
        <w:t>................................................................................................................................</w:t>
      </w:r>
    </w:p>
    <w:p>
      <w:pPr>
        <w:keepNext w:val="0"/>
        <w:tabs>
          <w:tab w:pos="10148" w:val="right"/>
        </w:tabs>
        <w:spacing w:before="0" w:after="40" w:line="247" w:lineRule="auto"/>
      </w:pPr>
      <w:r>
        <w:rPr>
          <w:rFonts w:ascii="Aptos" w:hAnsi="Aptos" w:eastAsia="Aptos"/>
          <w:b/>
          <w:i w:val="0"/>
          <w:color w:val="1F4E78"/>
          <w:sz w:val="20"/>
        </w:rPr>
        <w:t xml:space="preserve">2. </w:t>
      </w:r>
      <w:r>
        <w:rPr>
          <w:rFonts w:ascii="Aptos" w:hAnsi="Aptos" w:eastAsia="Aptos"/>
          <w:b w:val="0"/>
          <w:i w:val="0"/>
          <w:color w:val="1F2937"/>
          <w:sz w:val="20"/>
        </w:rPr>
        <w:t>Porównaj oba ptaki. Uzupełnij tabelę.</w:t>
      </w:r>
      <w:r>
        <w:rPr>
          <w:rFonts w:ascii="Aptos" w:hAnsi="Aptos" w:eastAsia="Aptos"/>
          <w:b/>
          <w:i w:val="0"/>
          <w:color w:val="6B7280"/>
          <w:sz w:val="20"/>
        </w:rPr>
        <w:tab/>
        <w:t>( + )  ( − )</w:t>
      </w:r>
    </w:p>
    <w:tbl>
      <w:tblPr>
        <w:tblW w:type="auto" w:w="0"/>
        <w:jc w:val="center"/>
        <w:tblLayout w:type="fixed"/>
        <w:tblLook w:firstColumn="1" w:firstRow="1" w:lastColumn="0" w:lastRow="0" w:noHBand="0" w:noVBand="1" w:val="04A0"/>
      </w:tblPr>
      <w:tblGrid>
        <w:gridCol w:w="3383"/>
        <w:gridCol w:w="3383"/>
        <w:gridCol w:w="3383"/>
      </w:tblGrid>
      <w:tr>
        <w:tc>
          <w:tcPr>
            <w:tcW w:type="dxa" w:w="2041"/>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10" w:type="dxa"/>
              <w:start w:w="110" w:type="dxa"/>
              <w:bottom w:w="110" w:type="dxa"/>
              <w:end w:w="110" w:type="dxa"/>
            </w:tcMar>
          </w:tcPr>
          <w:p>
            <w:pPr>
              <w:keepNext w:val="0"/>
              <w:spacing w:before="0" w:after="0" w:line="240" w:lineRule="auto"/>
            </w:pPr>
            <w:r>
              <w:rPr>
                <w:rFonts w:ascii="Aptos" w:hAnsi="Aptos" w:eastAsia="Aptos"/>
                <w:b/>
                <w:i w:val="0"/>
                <w:color w:val="1F2937"/>
                <w:sz w:val="19"/>
              </w:rPr>
            </w:r>
          </w:p>
        </w:tc>
        <w:tc>
          <w:tcPr>
            <w:tcW w:type="dxa" w:w="3912"/>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10" w:type="dxa"/>
              <w:start w:w="110" w:type="dxa"/>
              <w:bottom w:w="110" w:type="dxa"/>
              <w:end w:w="110" w:type="dxa"/>
            </w:tcMar>
            <w:shd w:fill="EAF3F8"/>
          </w:tcPr>
          <w:p>
            <w:pPr>
              <w:keepNext w:val="0"/>
              <w:spacing w:before="0" w:after="0" w:line="240" w:lineRule="auto"/>
            </w:pPr>
            <w:r>
              <w:rPr>
                <w:rFonts w:ascii="Aptos" w:hAnsi="Aptos" w:eastAsia="Aptos"/>
                <w:b/>
                <w:i w:val="0"/>
                <w:color w:val="1F2937"/>
                <w:sz w:val="19"/>
              </w:rPr>
              <w:t>bocian biały</w:t>
            </w:r>
          </w:p>
        </w:tc>
        <w:tc>
          <w:tcPr>
            <w:tcW w:type="dxa" w:w="3912"/>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10" w:type="dxa"/>
              <w:start w:w="110" w:type="dxa"/>
              <w:bottom w:w="110" w:type="dxa"/>
              <w:end w:w="110" w:type="dxa"/>
            </w:tcMar>
            <w:shd w:fill="EAF3F8"/>
          </w:tcPr>
          <w:p>
            <w:pPr>
              <w:keepNext w:val="0"/>
              <w:spacing w:before="0" w:after="0" w:line="240" w:lineRule="auto"/>
            </w:pPr>
            <w:r>
              <w:rPr>
                <w:rFonts w:ascii="Aptos" w:hAnsi="Aptos" w:eastAsia="Aptos"/>
                <w:b/>
                <w:i w:val="0"/>
                <w:color w:val="1F2937"/>
                <w:sz w:val="19"/>
              </w:rPr>
              <w:t>jaskółka dymówka</w:t>
            </w:r>
          </w:p>
        </w:tc>
      </w:tr>
      <w:tr>
        <w:tc>
          <w:tcPr>
            <w:tcW w:type="dxa" w:w="2041"/>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10" w:type="dxa"/>
              <w:start w:w="110" w:type="dxa"/>
              <w:bottom w:w="110" w:type="dxa"/>
              <w:end w:w="110" w:type="dxa"/>
            </w:tcMar>
          </w:tcPr>
          <w:p>
            <w:pPr>
              <w:keepNext w:val="0"/>
              <w:spacing w:before="0" w:after="0" w:line="240" w:lineRule="auto"/>
            </w:pPr>
            <w:r>
              <w:rPr>
                <w:rFonts w:ascii="Aptos" w:hAnsi="Aptos" w:eastAsia="Aptos"/>
                <w:b/>
                <w:i w:val="0"/>
                <w:color w:val="1F2937"/>
                <w:sz w:val="19"/>
              </w:rPr>
              <w:t>budowa</w:t>
            </w:r>
          </w:p>
        </w:tc>
        <w:tc>
          <w:tcPr>
            <w:tcW w:type="dxa" w:w="3912"/>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10" w:type="dxa"/>
              <w:start w:w="110" w:type="dxa"/>
              <w:bottom w:w="110" w:type="dxa"/>
              <w:end w:w="110" w:type="dxa"/>
            </w:tcMar>
          </w:tcPr>
          <w:p>
            <w:pPr>
              <w:keepNext w:val="0"/>
              <w:spacing w:before="0" w:after="0" w:line="240" w:lineRule="auto"/>
            </w:pPr>
            <w:r>
              <w:rPr>
                <w:rFonts w:ascii="Aptos" w:hAnsi="Aptos" w:eastAsia="Aptos"/>
                <w:b w:val="0"/>
                <w:i w:val="0"/>
                <w:color w:val="1F2937"/>
                <w:sz w:val="19"/>
              </w:rPr>
            </w:r>
          </w:p>
        </w:tc>
        <w:tc>
          <w:tcPr>
            <w:tcW w:type="dxa" w:w="3912"/>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10" w:type="dxa"/>
              <w:start w:w="110" w:type="dxa"/>
              <w:bottom w:w="110" w:type="dxa"/>
              <w:end w:w="110" w:type="dxa"/>
            </w:tcMar>
          </w:tcPr>
          <w:p>
            <w:pPr>
              <w:keepNext w:val="0"/>
              <w:spacing w:before="0" w:after="0" w:line="240" w:lineRule="auto"/>
            </w:pPr>
            <w:r>
              <w:rPr>
                <w:rFonts w:ascii="Aptos" w:hAnsi="Aptos" w:eastAsia="Aptos"/>
                <w:b w:val="0"/>
                <w:i w:val="0"/>
                <w:color w:val="1F2937"/>
                <w:sz w:val="19"/>
              </w:rPr>
            </w:r>
          </w:p>
        </w:tc>
      </w:tr>
      <w:tr>
        <w:tc>
          <w:tcPr>
            <w:tcW w:type="dxa" w:w="2041"/>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10" w:type="dxa"/>
              <w:start w:w="110" w:type="dxa"/>
              <w:bottom w:w="110" w:type="dxa"/>
              <w:end w:w="110" w:type="dxa"/>
            </w:tcMar>
          </w:tcPr>
          <w:p>
            <w:pPr>
              <w:keepNext w:val="0"/>
              <w:spacing w:before="0" w:after="0" w:line="240" w:lineRule="auto"/>
            </w:pPr>
            <w:r>
              <w:rPr>
                <w:rFonts w:ascii="Aptos" w:hAnsi="Aptos" w:eastAsia="Aptos"/>
                <w:b/>
                <w:i w:val="0"/>
                <w:color w:val="1F2937"/>
                <w:sz w:val="19"/>
              </w:rPr>
              <w:t>sposób lotu</w:t>
            </w:r>
          </w:p>
        </w:tc>
        <w:tc>
          <w:tcPr>
            <w:tcW w:type="dxa" w:w="3912"/>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10" w:type="dxa"/>
              <w:start w:w="110" w:type="dxa"/>
              <w:bottom w:w="110" w:type="dxa"/>
              <w:end w:w="110" w:type="dxa"/>
            </w:tcMar>
          </w:tcPr>
          <w:p>
            <w:pPr>
              <w:keepNext w:val="0"/>
              <w:spacing w:before="0" w:after="0" w:line="240" w:lineRule="auto"/>
            </w:pPr>
            <w:r>
              <w:rPr>
                <w:rFonts w:ascii="Aptos" w:hAnsi="Aptos" w:eastAsia="Aptos"/>
                <w:b w:val="0"/>
                <w:i w:val="0"/>
                <w:color w:val="1F2937"/>
                <w:sz w:val="19"/>
              </w:rPr>
            </w:r>
          </w:p>
        </w:tc>
        <w:tc>
          <w:tcPr>
            <w:tcW w:type="dxa" w:w="3912"/>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10" w:type="dxa"/>
              <w:start w:w="110" w:type="dxa"/>
              <w:bottom w:w="110" w:type="dxa"/>
              <w:end w:w="110" w:type="dxa"/>
            </w:tcMar>
          </w:tcPr>
          <w:p>
            <w:pPr>
              <w:keepNext w:val="0"/>
              <w:spacing w:before="0" w:after="0" w:line="240" w:lineRule="auto"/>
            </w:pPr>
            <w:r>
              <w:rPr>
                <w:rFonts w:ascii="Aptos" w:hAnsi="Aptos" w:eastAsia="Aptos"/>
                <w:b w:val="0"/>
                <w:i w:val="0"/>
                <w:color w:val="1F2937"/>
                <w:sz w:val="19"/>
              </w:rPr>
            </w:r>
          </w:p>
        </w:tc>
      </w:tr>
      <w:tr>
        <w:tc>
          <w:tcPr>
            <w:tcW w:type="dxa" w:w="2041"/>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10" w:type="dxa"/>
              <w:start w:w="110" w:type="dxa"/>
              <w:bottom w:w="110" w:type="dxa"/>
              <w:end w:w="110" w:type="dxa"/>
            </w:tcMar>
          </w:tcPr>
          <w:p>
            <w:pPr>
              <w:keepNext w:val="0"/>
              <w:spacing w:before="0" w:after="0" w:line="240" w:lineRule="auto"/>
            </w:pPr>
            <w:r>
              <w:rPr>
                <w:rFonts w:ascii="Aptos" w:hAnsi="Aptos" w:eastAsia="Aptos"/>
                <w:b/>
                <w:i w:val="0"/>
                <w:color w:val="1F2937"/>
                <w:sz w:val="19"/>
              </w:rPr>
              <w:t>lot nad morzem</w:t>
            </w:r>
          </w:p>
        </w:tc>
        <w:tc>
          <w:tcPr>
            <w:tcW w:type="dxa" w:w="3912"/>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10" w:type="dxa"/>
              <w:start w:w="110" w:type="dxa"/>
              <w:bottom w:w="110" w:type="dxa"/>
              <w:end w:w="110" w:type="dxa"/>
            </w:tcMar>
          </w:tcPr>
          <w:p>
            <w:pPr>
              <w:keepNext w:val="0"/>
              <w:spacing w:before="0" w:after="0" w:line="240" w:lineRule="auto"/>
            </w:pPr>
            <w:r>
              <w:rPr>
                <w:rFonts w:ascii="Aptos" w:hAnsi="Aptos" w:eastAsia="Aptos"/>
                <w:b w:val="0"/>
                <w:i w:val="0"/>
                <w:color w:val="1F2937"/>
                <w:sz w:val="19"/>
              </w:rPr>
            </w:r>
          </w:p>
        </w:tc>
        <w:tc>
          <w:tcPr>
            <w:tcW w:type="dxa" w:w="3912"/>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10" w:type="dxa"/>
              <w:start w:w="110" w:type="dxa"/>
              <w:bottom w:w="110" w:type="dxa"/>
              <w:end w:w="110" w:type="dxa"/>
            </w:tcMar>
          </w:tcPr>
          <w:p>
            <w:pPr>
              <w:keepNext w:val="0"/>
              <w:spacing w:before="0" w:after="0" w:line="240" w:lineRule="auto"/>
            </w:pPr>
            <w:r>
              <w:rPr>
                <w:rFonts w:ascii="Aptos" w:hAnsi="Aptos" w:eastAsia="Aptos"/>
                <w:b w:val="0"/>
                <w:i w:val="0"/>
                <w:color w:val="1F2937"/>
                <w:sz w:val="19"/>
              </w:rPr>
            </w:r>
          </w:p>
        </w:tc>
      </w:tr>
    </w:tbl>
    <w:p>
      <w:pPr>
        <w:spacing w:after="0"/>
      </w:pPr>
    </w:p>
    <w:p>
      <w:pPr>
        <w:keepNext w:val="0"/>
        <w:tabs>
          <w:tab w:pos="10148" w:val="right"/>
        </w:tabs>
        <w:spacing w:before="0" w:after="40" w:line="247" w:lineRule="auto"/>
      </w:pPr>
      <w:r>
        <w:rPr>
          <w:rFonts w:ascii="Aptos" w:hAnsi="Aptos" w:eastAsia="Aptos"/>
          <w:b/>
          <w:i w:val="0"/>
          <w:color w:val="1F4E78"/>
          <w:sz w:val="20"/>
        </w:rPr>
        <w:t xml:space="preserve">3. </w:t>
      </w:r>
      <w:r>
        <w:rPr>
          <w:rFonts w:ascii="Aptos" w:hAnsi="Aptos" w:eastAsia="Aptos"/>
          <w:b w:val="0"/>
          <w:i w:val="0"/>
          <w:color w:val="1F2937"/>
          <w:sz w:val="20"/>
        </w:rPr>
        <w:t>Dlaczego bociany nie lecą nad morzem? Połącz dwie informacje z tekstu.</w:t>
      </w:r>
      <w:r>
        <w:rPr>
          <w:rFonts w:ascii="Aptos" w:hAnsi="Aptos" w:eastAsia="Aptos"/>
          <w:b/>
          <w:i w:val="0"/>
          <w:color w:val="6B7280"/>
          <w:sz w:val="20"/>
        </w:rPr>
        <w:tab/>
        <w:t>( + )  ( − )</w:t>
      </w:r>
    </w:p>
    <w:p>
      <w:pPr>
        <w:keepNext w:val="0"/>
        <w:spacing w:before="0" w:after="40" w:line="240" w:lineRule="auto"/>
      </w:pPr>
      <w:r>
        <w:rPr>
          <w:rFonts w:ascii="Aptos" w:hAnsi="Aptos" w:eastAsia="Aptos"/>
          <w:b w:val="0"/>
          <w:i w:val="0"/>
          <w:color w:val="9CA3AF"/>
          <w:sz w:val="18"/>
        </w:rPr>
        <w:t>................................................................................................................................</w:t>
      </w:r>
    </w:p>
    <w:p>
      <w:pPr>
        <w:keepNext w:val="0"/>
        <w:tabs>
          <w:tab w:pos="10148" w:val="right"/>
        </w:tabs>
        <w:spacing w:before="0" w:after="40" w:line="247" w:lineRule="auto"/>
      </w:pPr>
      <w:r>
        <w:rPr>
          <w:rFonts w:ascii="Aptos" w:hAnsi="Aptos" w:eastAsia="Aptos"/>
          <w:b/>
          <w:i w:val="0"/>
          <w:color w:val="1F4E78"/>
          <w:sz w:val="20"/>
        </w:rPr>
        <w:t xml:space="preserve">4. </w:t>
      </w:r>
      <w:r>
        <w:rPr>
          <w:rFonts w:ascii="Aptos" w:hAnsi="Aptos" w:eastAsia="Aptos"/>
          <w:b w:val="0"/>
          <w:i w:val="0"/>
          <w:color w:val="1F2937"/>
          <w:sz w:val="20"/>
        </w:rPr>
        <w:t>Zaznacz P (prawda), F (fałsz) albo ? (tekst o tym nie mówi).</w:t>
      </w:r>
      <w:r>
        <w:rPr>
          <w:rFonts w:ascii="Aptos" w:hAnsi="Aptos" w:eastAsia="Aptos"/>
          <w:b/>
          <w:i w:val="0"/>
          <w:color w:val="6B7280"/>
          <w:sz w:val="20"/>
        </w:rPr>
        <w:tab/>
        <w:t>( + )  ( − )</w:t>
      </w:r>
    </w:p>
    <w:p>
      <w:pPr>
        <w:keepNext w:val="0"/>
        <w:spacing w:before="0" w:after="40" w:line="247" w:lineRule="auto"/>
      </w:pPr>
      <w:r>
        <w:rPr>
          <w:rFonts w:ascii="Aptos" w:hAnsi="Aptos" w:eastAsia="Aptos"/>
          <w:b w:val="0"/>
          <w:i w:val="0"/>
          <w:color w:val="1F2937"/>
          <w:sz w:val="20"/>
        </w:rPr>
        <w:t>Bociany odlatują, bo nie znoszą zimna.  P / F / ?</w:t>
        <w:br/>
        <w:t>Młode bociany zawsze lecą razem z rodzicami.  P / F / ?</w:t>
        <w:br/>
        <w:t>Jaskółki żyją dłużej niż bociany.  P / F / ?</w:t>
      </w:r>
    </w:p>
    <w:p>
      <w:pPr>
        <w:keepNext/>
        <w:tabs>
          <w:tab w:pos="10148" w:val="right"/>
        </w:tabs>
        <w:spacing w:before="0" w:after="40" w:line="247" w:lineRule="auto"/>
      </w:pPr>
      <w:r>
        <w:rPr>
          <w:rFonts w:ascii="Aptos" w:hAnsi="Aptos" w:eastAsia="Aptos"/>
          <w:b/>
          <w:i w:val="0"/>
          <w:color w:val="1F4E78"/>
          <w:sz w:val="20"/>
        </w:rPr>
        <w:t xml:space="preserve">5. </w:t>
      </w:r>
      <w:r>
        <w:rPr>
          <w:rFonts w:ascii="Aptos" w:hAnsi="Aptos" w:eastAsia="Aptos"/>
          <w:b w:val="0"/>
          <w:i w:val="0"/>
          <w:color w:val="1F2937"/>
          <w:sz w:val="20"/>
        </w:rPr>
        <w:t>Po co autor napisał, że ptaki wyczuwają pole magnetyczne tak jak igła kompasu?</w:t>
      </w:r>
      <w:r>
        <w:rPr>
          <w:rFonts w:ascii="Aptos" w:hAnsi="Aptos" w:eastAsia="Aptos"/>
          <w:b/>
          <w:i w:val="0"/>
          <w:color w:val="6B7280"/>
          <w:sz w:val="20"/>
        </w:rPr>
        <w:tab/>
        <w:t>( + )  ( − )</w:t>
      </w:r>
    </w:p>
    <w:p>
      <w:pPr>
        <w:keepNext w:val="0"/>
        <w:spacing w:before="0" w:after="30" w:line="240" w:lineRule="auto"/>
        <w:ind w:left="312"/>
      </w:pPr>
      <w:r>
        <w:rPr>
          <w:rFonts w:ascii="Aptos" w:hAnsi="Aptos" w:eastAsia="Aptos"/>
          <w:b w:val="0"/>
          <w:i w:val="0"/>
          <w:color w:val="1F2937"/>
          <w:sz w:val="26"/>
        </w:rPr>
        <w:t xml:space="preserve">☐ </w:t>
      </w:r>
      <w:r>
        <w:rPr>
          <w:rFonts w:ascii="Aptos" w:hAnsi="Aptos" w:eastAsia="Aptos"/>
          <w:b w:val="0"/>
          <w:i w:val="0"/>
          <w:color w:val="1F2937"/>
          <w:sz w:val="20"/>
        </w:rPr>
        <w:t>Żeby wyjaśnić trudną rzecz czymś, co czytelnik zna.</w:t>
      </w:r>
    </w:p>
    <w:p>
      <w:pPr>
        <w:keepNext w:val="0"/>
        <w:spacing w:before="0" w:after="30" w:line="240" w:lineRule="auto"/>
        <w:ind w:left="312"/>
      </w:pPr>
      <w:r>
        <w:rPr>
          <w:rFonts w:ascii="Aptos" w:hAnsi="Aptos" w:eastAsia="Aptos"/>
          <w:b w:val="0"/>
          <w:i w:val="0"/>
          <w:color w:val="1F2937"/>
          <w:sz w:val="26"/>
        </w:rPr>
        <w:t xml:space="preserve">☐ </w:t>
      </w:r>
      <w:r>
        <w:rPr>
          <w:rFonts w:ascii="Aptos" w:hAnsi="Aptos" w:eastAsia="Aptos"/>
          <w:b w:val="0"/>
          <w:i w:val="0"/>
          <w:color w:val="1F2937"/>
          <w:sz w:val="20"/>
        </w:rPr>
        <w:t>Żeby pokazać, że ptaki noszą ze sobą kompasy.</w:t>
      </w:r>
    </w:p>
    <w:p>
      <w:pPr>
        <w:keepNext w:val="0"/>
        <w:spacing w:before="0" w:after="140" w:line="240" w:lineRule="auto"/>
        <w:ind w:left="312"/>
      </w:pPr>
      <w:r>
        <w:rPr>
          <w:rFonts w:ascii="Aptos" w:hAnsi="Aptos" w:eastAsia="Aptos"/>
          <w:b w:val="0"/>
          <w:i w:val="0"/>
          <w:color w:val="1F2937"/>
          <w:sz w:val="26"/>
        </w:rPr>
        <w:t xml:space="preserve">☐ </w:t>
      </w:r>
      <w:r>
        <w:rPr>
          <w:rFonts w:ascii="Aptos" w:hAnsi="Aptos" w:eastAsia="Aptos"/>
          <w:b w:val="0"/>
          <w:i w:val="0"/>
          <w:color w:val="1F2937"/>
          <w:sz w:val="20"/>
        </w:rPr>
        <w:t>Żeby opisać, jak wygląda bocian.</w:t>
      </w:r>
    </w:p>
    <w:p>
      <w:pPr>
        <w:keepNext w:val="0"/>
        <w:tabs>
          <w:tab w:pos="10148" w:val="right"/>
        </w:tabs>
        <w:spacing w:before="0" w:after="40" w:line="247" w:lineRule="auto"/>
      </w:pPr>
      <w:r>
        <w:rPr>
          <w:rFonts w:ascii="Aptos" w:hAnsi="Aptos" w:eastAsia="Aptos"/>
          <w:b/>
          <w:i w:val="0"/>
          <w:color w:val="1F4E78"/>
          <w:sz w:val="20"/>
        </w:rPr>
        <w:t xml:space="preserve">6. </w:t>
      </w:r>
      <w:r>
        <w:rPr>
          <w:rFonts w:ascii="Aptos" w:hAnsi="Aptos" w:eastAsia="Aptos"/>
          <w:b w:val="0"/>
          <w:i w:val="0"/>
          <w:color w:val="1F2937"/>
          <w:sz w:val="20"/>
        </w:rPr>
        <w:t>Podaj dwa zagrożenia w czasie wędrówki, o których można wnioskować z tekstu.</w:t>
      </w:r>
      <w:r>
        <w:rPr>
          <w:rFonts w:ascii="Aptos" w:hAnsi="Aptos" w:eastAsia="Aptos"/>
          <w:b/>
          <w:i w:val="0"/>
          <w:color w:val="6B7280"/>
          <w:sz w:val="20"/>
        </w:rPr>
        <w:tab/>
        <w:t>( + )  ( − )</w:t>
      </w:r>
    </w:p>
    <w:p>
      <w:pPr>
        <w:keepNext w:val="0"/>
        <w:spacing w:before="0" w:after="40" w:line="240" w:lineRule="auto"/>
      </w:pPr>
      <w:r>
        <w:rPr>
          <w:rFonts w:ascii="Aptos" w:hAnsi="Aptos" w:eastAsia="Aptos"/>
          <w:b w:val="0"/>
          <w:i w:val="0"/>
          <w:color w:val="9CA3AF"/>
          <w:sz w:val="18"/>
        </w:rPr>
        <w:t>................................................................................................................................</w:t>
      </w:r>
    </w:p>
    <w:p>
      <w:r>
        <w:br w:type="page"/>
      </w:r>
    </w:p>
    <w:p>
      <w:pPr>
        <w:keepNext w:val="0"/>
        <w:spacing w:before="0" w:after="100" w:line="252" w:lineRule="auto"/>
      </w:pPr>
      <w:r>
        <w:rPr>
          <w:rFonts w:ascii="Aptos" w:hAnsi="Aptos" w:eastAsia="Aptos"/>
          <w:b/>
          <w:i w:val="0"/>
          <w:color w:val="4B5563"/>
          <w:sz w:val="18"/>
        </w:rPr>
        <w:t>Arkusz 6  Dwie drogi do Afryki  |  strona 2</w:t>
      </w:r>
    </w:p>
    <w:p>
      <w:pPr>
        <w:pStyle w:val="Heading1"/>
      </w:pPr>
      <w:r>
        <w:rPr>
          <w:rFonts w:ascii="Aptos" w:hAnsi="Aptos" w:eastAsia="Aptos"/>
          <w:b/>
          <w:i w:val="0"/>
          <w:color w:val="000000"/>
          <w:sz w:val="26"/>
        </w:rPr>
        <w:t>Poćwicz język</w:t>
      </w:r>
    </w:p>
    <w:p>
      <w:pPr>
        <w:keepNext w:val="0"/>
        <w:tabs>
          <w:tab w:pos="10148" w:val="right"/>
        </w:tabs>
        <w:spacing w:before="40" w:after="40" w:line="247" w:lineRule="auto"/>
      </w:pPr>
      <w:r>
        <w:rPr>
          <w:rFonts w:ascii="Aptos" w:hAnsi="Aptos" w:eastAsia="Aptos"/>
          <w:b/>
          <w:i w:val="0"/>
          <w:color w:val="1F4E78"/>
          <w:sz w:val="20"/>
        </w:rPr>
        <w:t xml:space="preserve">7. </w:t>
      </w:r>
      <w:r>
        <w:rPr>
          <w:rFonts w:ascii="Aptos" w:hAnsi="Aptos" w:eastAsia="Aptos"/>
          <w:b w:val="0"/>
          <w:i w:val="0"/>
          <w:color w:val="1F2937"/>
          <w:sz w:val="20"/>
        </w:rPr>
        <w:t>Utwórz przymiotniki od rzeczowników. Uważaj na pisownię.</w:t>
        <w:br/>
        <w:t>zima - ....................   ptak - ....................   Afryka - ....................   morze - ....................   słońce - ....................</w:t>
      </w:r>
      <w:r>
        <w:rPr>
          <w:rFonts w:ascii="Aptos" w:hAnsi="Aptos" w:eastAsia="Aptos"/>
          <w:b/>
          <w:i w:val="0"/>
          <w:color w:val="6B7280"/>
          <w:sz w:val="20"/>
        </w:rPr>
        <w:tab/>
        <w:t>( + )  ( − )</w:t>
      </w:r>
    </w:p>
    <w:p>
      <w:pPr>
        <w:keepNext w:val="0"/>
        <w:tabs>
          <w:tab w:pos="10148" w:val="right"/>
        </w:tabs>
        <w:spacing w:before="40" w:after="40" w:line="247" w:lineRule="auto"/>
      </w:pPr>
      <w:r>
        <w:rPr>
          <w:rFonts w:ascii="Aptos" w:hAnsi="Aptos" w:eastAsia="Aptos"/>
          <w:b/>
          <w:i w:val="0"/>
          <w:color w:val="1F4E78"/>
          <w:sz w:val="20"/>
        </w:rPr>
        <w:t xml:space="preserve">8. </w:t>
      </w:r>
      <w:r>
        <w:rPr>
          <w:rFonts w:ascii="Aptos" w:hAnsi="Aptos" w:eastAsia="Aptos"/>
          <w:b w:val="0"/>
          <w:i w:val="0"/>
          <w:color w:val="1F2937"/>
          <w:sz w:val="20"/>
        </w:rPr>
        <w:t>Wpisz ż, rz albo sz:  ..aby   d..d..ownice   pr..ewody   wyru..ają   mo..e   ..ółty dziób</w:t>
      </w:r>
      <w:r>
        <w:rPr>
          <w:rFonts w:ascii="Aptos" w:hAnsi="Aptos" w:eastAsia="Aptos"/>
          <w:b/>
          <w:i w:val="0"/>
          <w:color w:val="6B7280"/>
          <w:sz w:val="20"/>
        </w:rPr>
        <w:tab/>
        <w:t>( + )  ( − )</w:t>
      </w:r>
    </w:p>
    <w:p>
      <w:pPr>
        <w:keepNext w:val="0"/>
        <w:tabs>
          <w:tab w:pos="10148" w:val="right"/>
        </w:tabs>
        <w:spacing w:before="40" w:after="40" w:line="247" w:lineRule="auto"/>
      </w:pPr>
      <w:r>
        <w:rPr>
          <w:rFonts w:ascii="Aptos" w:hAnsi="Aptos" w:eastAsia="Aptos"/>
          <w:b/>
          <w:i w:val="0"/>
          <w:color w:val="1F4E78"/>
          <w:sz w:val="20"/>
        </w:rPr>
        <w:t xml:space="preserve">9. </w:t>
      </w:r>
      <w:r>
        <w:rPr>
          <w:rFonts w:ascii="Aptos" w:hAnsi="Aptos" w:eastAsia="Aptos"/>
          <w:b w:val="0"/>
          <w:i w:val="0"/>
          <w:color w:val="1F2937"/>
          <w:sz w:val="20"/>
        </w:rPr>
        <w:t>Wpisz wyraz ptak w odpowiedniej formie.</w:t>
        <w:br/>
        <w:t>Nad łąką krążyło pięć .........................  Naukowcy przyglądają się ......................... przez lornetkę.</w:t>
        <w:br/>
        <w:t>W książce przeczytałem o ......................... wędrownych.</w:t>
      </w:r>
      <w:r>
        <w:rPr>
          <w:rFonts w:ascii="Aptos" w:hAnsi="Aptos" w:eastAsia="Aptos"/>
          <w:b/>
          <w:i w:val="0"/>
          <w:color w:val="6B7280"/>
          <w:sz w:val="20"/>
        </w:rPr>
        <w:tab/>
        <w:t>( + )  ( − )</w:t>
      </w:r>
    </w:p>
    <w:p>
      <w:pPr>
        <w:keepNext w:val="0"/>
        <w:tabs>
          <w:tab w:pos="10148" w:val="right"/>
        </w:tabs>
        <w:spacing w:before="40" w:after="40" w:line="247" w:lineRule="auto"/>
      </w:pPr>
      <w:r>
        <w:rPr>
          <w:rFonts w:ascii="Aptos" w:hAnsi="Aptos" w:eastAsia="Aptos"/>
          <w:b/>
          <w:i w:val="0"/>
          <w:color w:val="1F4E78"/>
          <w:sz w:val="20"/>
        </w:rPr>
        <w:t xml:space="preserve">10. </w:t>
      </w:r>
      <w:r>
        <w:rPr>
          <w:rFonts w:ascii="Aptos" w:hAnsi="Aptos" w:eastAsia="Aptos"/>
          <w:b w:val="0"/>
          <w:i w:val="0"/>
          <w:color w:val="1F2937"/>
          <w:sz w:val="20"/>
        </w:rPr>
        <w:t>Połącz zdania na dwa sposoby: raz wyrazem więc, raz wyrazem ponieważ. Zimą brakuje owadów. Jaskółki odlatują do Afryki.</w:t>
      </w:r>
      <w:r>
        <w:rPr>
          <w:rFonts w:ascii="Aptos" w:hAnsi="Aptos" w:eastAsia="Aptos"/>
          <w:b/>
          <w:i w:val="0"/>
          <w:color w:val="6B7280"/>
          <w:sz w:val="20"/>
        </w:rPr>
        <w:tab/>
        <w:t>( + )  ( − )</w:t>
      </w:r>
    </w:p>
    <w:p>
      <w:pPr>
        <w:keepNext w:val="0"/>
        <w:spacing w:before="0" w:after="40" w:line="240" w:lineRule="auto"/>
      </w:pPr>
      <w:r>
        <w:rPr>
          <w:rFonts w:ascii="Aptos" w:hAnsi="Aptos" w:eastAsia="Aptos"/>
          <w:b w:val="0"/>
          <w:i w:val="0"/>
          <w:color w:val="9CA3AF"/>
          <w:sz w:val="18"/>
        </w:rPr>
        <w:t>................................................................................................................................</w:t>
      </w:r>
    </w:p>
    <w:p>
      <w:pPr>
        <w:keepNext w:val="0"/>
        <w:spacing w:before="0" w:after="40" w:line="240" w:lineRule="auto"/>
      </w:pPr>
      <w:r>
        <w:rPr>
          <w:rFonts w:ascii="Aptos" w:hAnsi="Aptos" w:eastAsia="Aptos"/>
          <w:b w:val="0"/>
          <w:i w:val="0"/>
          <w:color w:val="9CA3AF"/>
          <w:sz w:val="18"/>
        </w:rPr>
        <w:t>................................................................................................................................</w:t>
      </w:r>
    </w:p>
    <w:p>
      <w:pPr>
        <w:keepNext w:val="0"/>
        <w:tabs>
          <w:tab w:pos="10148" w:val="right"/>
        </w:tabs>
        <w:spacing w:before="40" w:after="40" w:line="247" w:lineRule="auto"/>
      </w:pPr>
      <w:r>
        <w:rPr>
          <w:rFonts w:ascii="Aptos" w:hAnsi="Aptos" w:eastAsia="Aptos"/>
          <w:b/>
          <w:i w:val="0"/>
          <w:color w:val="1F4E78"/>
          <w:sz w:val="20"/>
        </w:rPr>
        <w:t xml:space="preserve">11. </w:t>
      </w:r>
      <w:r>
        <w:rPr>
          <w:rFonts w:ascii="Aptos" w:hAnsi="Aptos" w:eastAsia="Aptos"/>
          <w:b w:val="0"/>
          <w:i w:val="0"/>
          <w:color w:val="1F2937"/>
          <w:sz w:val="20"/>
        </w:rPr>
        <w:t>W tekście igła to igła kompasu. Ułóż dwa zdania, w których wyraz igła ma dwa inne znaczenia.</w:t>
      </w:r>
      <w:r>
        <w:rPr>
          <w:rFonts w:ascii="Aptos" w:hAnsi="Aptos" w:eastAsia="Aptos"/>
          <w:b/>
          <w:i w:val="0"/>
          <w:color w:val="6B7280"/>
          <w:sz w:val="20"/>
        </w:rPr>
        <w:tab/>
        <w:t>( + )  ( − )</w:t>
      </w:r>
    </w:p>
    <w:p>
      <w:pPr>
        <w:keepNext w:val="0"/>
        <w:spacing w:before="0" w:after="40" w:line="240" w:lineRule="auto"/>
      </w:pPr>
      <w:r>
        <w:rPr>
          <w:rFonts w:ascii="Aptos" w:hAnsi="Aptos" w:eastAsia="Aptos"/>
          <w:b w:val="0"/>
          <w:i w:val="0"/>
          <w:color w:val="9CA3AF"/>
          <w:sz w:val="18"/>
        </w:rPr>
        <w:t>................................................................................................................................</w:t>
      </w:r>
    </w:p>
    <w:p>
      <w:pPr>
        <w:keepNext w:val="0"/>
        <w:spacing w:before="0" w:after="40" w:line="240" w:lineRule="auto"/>
      </w:pPr>
      <w:r>
        <w:rPr>
          <w:rFonts w:ascii="Aptos" w:hAnsi="Aptos" w:eastAsia="Aptos"/>
          <w:b w:val="0"/>
          <w:i w:val="0"/>
          <w:color w:val="9CA3AF"/>
          <w:sz w:val="18"/>
        </w:rPr>
        <w:t>................................................................................................................................</w:t>
      </w:r>
    </w:p>
    <w:p>
      <w:pPr>
        <w:pStyle w:val="Heading1"/>
      </w:pPr>
      <w:r>
        <w:rPr>
          <w:rFonts w:ascii="Aptos" w:hAnsi="Aptos" w:eastAsia="Aptos"/>
          <w:b/>
          <w:i w:val="0"/>
          <w:color w:val="000000"/>
          <w:sz w:val="26"/>
        </w:rPr>
        <w:t>Napisz krótko</w:t>
      </w:r>
    </w:p>
    <w:p>
      <w:pPr>
        <w:keepNext w:val="0"/>
        <w:tabs>
          <w:tab w:pos="10148" w:val="right"/>
        </w:tabs>
        <w:spacing w:before="0" w:after="40" w:line="252" w:lineRule="auto"/>
      </w:pPr>
      <w:r>
        <w:rPr>
          <w:rFonts w:ascii="Aptos" w:hAnsi="Aptos" w:eastAsia="Aptos"/>
          <w:b/>
          <w:i w:val="0"/>
          <w:color w:val="1F4E78"/>
          <w:sz w:val="20"/>
        </w:rPr>
        <w:t xml:space="preserve">12. </w:t>
      </w:r>
      <w:r>
        <w:rPr>
          <w:rFonts w:ascii="Aptos" w:hAnsi="Aptos" w:eastAsia="Aptos"/>
          <w:b w:val="0"/>
          <w:i w:val="0"/>
          <w:color w:val="1F2937"/>
          <w:sz w:val="20"/>
        </w:rPr>
        <w:t>Wyjaśnij młodszemu koledze albo koleżance, dlaczego bocian leci do Afryki okrężną drogą. Napisz 4-5 zdań własnymi słowami - nie przepisuj zdań z tekstu.</w:t>
      </w:r>
      <w:r>
        <w:rPr>
          <w:rFonts w:ascii="Aptos" w:hAnsi="Aptos" w:eastAsia="Aptos"/>
          <w:b/>
          <w:i w:val="0"/>
          <w:color w:val="6B7280"/>
          <w:sz w:val="20"/>
        </w:rPr>
        <w:tab/>
        <w:t>( + )  ( − )</w:t>
      </w:r>
    </w:p>
    <w:p>
      <w:pPr>
        <w:keepNext w:val="0"/>
        <w:spacing w:before="0" w:after="40" w:line="240" w:lineRule="auto"/>
      </w:pPr>
      <w:r>
        <w:rPr>
          <w:rFonts w:ascii="Aptos" w:hAnsi="Aptos" w:eastAsia="Aptos"/>
          <w:b w:val="0"/>
          <w:i w:val="0"/>
          <w:color w:val="9CA3AF"/>
          <w:sz w:val="18"/>
        </w:rPr>
        <w:t>................................................................................................................................</w:t>
      </w:r>
    </w:p>
    <w:p>
      <w:pPr>
        <w:keepNext w:val="0"/>
        <w:spacing w:before="0" w:after="40" w:line="240" w:lineRule="auto"/>
      </w:pPr>
      <w:r>
        <w:rPr>
          <w:rFonts w:ascii="Aptos" w:hAnsi="Aptos" w:eastAsia="Aptos"/>
          <w:b w:val="0"/>
          <w:i w:val="0"/>
          <w:color w:val="9CA3AF"/>
          <w:sz w:val="18"/>
        </w:rPr>
        <w:t>................................................................................................................................</w:t>
      </w:r>
    </w:p>
    <w:p>
      <w:pPr>
        <w:keepNext w:val="0"/>
        <w:spacing w:before="0" w:after="40" w:line="240" w:lineRule="auto"/>
      </w:pPr>
      <w:r>
        <w:rPr>
          <w:rFonts w:ascii="Aptos" w:hAnsi="Aptos" w:eastAsia="Aptos"/>
          <w:b w:val="0"/>
          <w:i w:val="0"/>
          <w:color w:val="9CA3AF"/>
          <w:sz w:val="18"/>
        </w:rPr>
        <w:t>................................................................................................................................</w:t>
      </w:r>
    </w:p>
    <w:p>
      <w:pPr>
        <w:keepNext w:val="0"/>
        <w:spacing w:before="0" w:after="40" w:line="240" w:lineRule="auto"/>
      </w:pPr>
      <w:r>
        <w:rPr>
          <w:rFonts w:ascii="Aptos" w:hAnsi="Aptos" w:eastAsia="Aptos"/>
          <w:b w:val="0"/>
          <w:i w:val="0"/>
          <w:color w:val="9CA3AF"/>
          <w:sz w:val="18"/>
        </w:rPr>
        <w:t>................................................................................................................................</w:t>
      </w:r>
    </w:p>
    <w:p>
      <w:pPr>
        <w:keepNext w:val="0"/>
        <w:spacing w:before="0" w:after="40" w:line="240" w:lineRule="auto"/>
      </w:pPr>
      <w:r>
        <w:rPr>
          <w:rFonts w:ascii="Aptos" w:hAnsi="Aptos" w:eastAsia="Aptos"/>
          <w:b w:val="0"/>
          <w:i w:val="0"/>
          <w:color w:val="9CA3AF"/>
          <w:sz w:val="18"/>
        </w:rPr>
        <w:t>................................................................................................................................</w:t>
      </w:r>
    </w:p>
    <w:p>
      <w:pPr>
        <w:keepNext w:val="0"/>
        <w:spacing w:before="0" w:after="40" w:line="240" w:lineRule="auto"/>
      </w:pPr>
      <w:r>
        <w:rPr>
          <w:rFonts w:ascii="Aptos" w:hAnsi="Aptos" w:eastAsia="Aptos"/>
          <w:b w:val="0"/>
          <w:i w:val="0"/>
          <w:color w:val="9CA3AF"/>
          <w:sz w:val="18"/>
        </w:rPr>
        <w:t>................................................................................................................................</w:t>
      </w:r>
    </w:p>
    <w:p>
      <w:pPr>
        <w:keepNext w:val="0"/>
        <w:spacing w:before="0" w:after="40" w:line="240" w:lineRule="auto"/>
      </w:pPr>
      <w:r>
        <w:rPr>
          <w:rFonts w:ascii="Aptos" w:hAnsi="Aptos" w:eastAsia="Aptos"/>
          <w:b w:val="0"/>
          <w:i w:val="0"/>
          <w:color w:val="9CA3AF"/>
          <w:sz w:val="18"/>
        </w:rPr>
        <w:t>................................................................................................................................</w:t>
      </w:r>
    </w:p>
    <w:tbl>
      <w:tblPr>
        <w:tblW w:type="auto" w:w="0"/>
        <w:jc w:val="center"/>
        <w:tblLook w:firstColumn="1" w:firstRow="1" w:lastColumn="0" w:lastRow="0" w:noHBand="0" w:noVBand="1" w:val="04A0"/>
      </w:tblPr>
      <w:tblGrid>
        <w:gridCol w:w="10148"/>
      </w:tblGrid>
      <w:tr>
        <w:tc>
          <w:tcPr>
            <w:tcW w:type="dxa" w:w="9978"/>
            <w:shd w:fill="F4F8FB"/>
            <w:tcBorders>
              <w:top w:val="dashed" w:sz="10" w:space="0" w:color="1F4E78"/>
              <w:left w:val="dashed" w:sz="10" w:space="0" w:color="1F4E78"/>
              <w:bottom w:val="dashed" w:sz="10" w:space="0" w:color="1F4E78"/>
              <w:right w:val="dashed" w:sz="10" w:space="0" w:color="1F4E78"/>
              <w:insideH w:val="dashed" w:sz="10" w:space="0" w:color="1F4E78"/>
              <w:insideV w:val="dashed" w:sz="10" w:space="0" w:color="1F4E78"/>
            </w:tcBorders>
            <w:tcMar>
              <w:top w:w="120" w:type="dxa"/>
              <w:start w:w="180" w:type="dxa"/>
              <w:bottom w:w="140" w:type="dxa"/>
              <w:end w:w="180" w:type="dxa"/>
            </w:tcMar>
          </w:tcPr>
          <w:p>
            <w:pPr>
              <w:keepNext w:val="0"/>
              <w:spacing w:before="0" w:after="80" w:line="252" w:lineRule="auto"/>
            </w:pPr>
            <w:r>
              <w:rPr>
                <w:rFonts w:ascii="Aptos" w:hAnsi="Aptos" w:eastAsia="Aptos"/>
                <w:b/>
                <w:i w:val="0"/>
                <w:color w:val="1F4E78"/>
                <w:sz w:val="23"/>
              </w:rPr>
              <w:t xml:space="preserve">Po wspólnym sprawdzeniu </w:t>
            </w:r>
            <w:r>
              <w:rPr>
                <w:rFonts w:ascii="Aptos" w:hAnsi="Aptos" w:eastAsia="Aptos"/>
                <w:b w:val="0"/>
                <w:i w:val="0"/>
                <w:color w:val="4B5563"/>
                <w:sz w:val="19"/>
              </w:rPr>
              <w:t>- tę część robimy razem na końcu lekcji</w:t>
            </w:r>
          </w:p>
          <w:p>
            <w:pPr>
              <w:keepNext w:val="0"/>
              <w:spacing w:before="0" w:after="40" w:line="252" w:lineRule="auto"/>
            </w:pPr>
            <w:r>
              <w:rPr>
                <w:rFonts w:ascii="Aptos" w:hAnsi="Aptos" w:eastAsia="Aptos"/>
                <w:b/>
                <w:i w:val="0"/>
                <w:color w:val="1F2937"/>
                <w:sz w:val="20"/>
              </w:rPr>
              <w:t xml:space="preserve">1. Policz swoje plusy. </w:t>
            </w:r>
            <w:r>
              <w:rPr>
                <w:rFonts w:ascii="Aptos" w:hAnsi="Aptos" w:eastAsia="Aptos"/>
                <w:b w:val="0"/>
                <w:i w:val="0"/>
                <w:color w:val="1F2937"/>
                <w:sz w:val="20"/>
              </w:rPr>
              <w:t>Przy sprawdzaniu zakreśl obok każdego zadania + (dobrze) albo − (do poprawy). Policz plusy i wpisz wynik.</w:t>
            </w:r>
          </w:p>
          <w:p>
            <w:pPr>
              <w:keepNext w:val="0"/>
              <w:spacing w:before="40" w:after="100" w:line="252" w:lineRule="auto"/>
            </w:pPr>
            <w:r>
              <w:rPr>
                <w:rFonts w:ascii="Aptos" w:hAnsi="Aptos" w:eastAsia="Aptos"/>
                <w:b w:val="0"/>
                <w:i w:val="0"/>
                <w:color w:val="1F2937"/>
                <w:sz w:val="19"/>
              </w:rPr>
              <w:t xml:space="preserve">Moje plusy: </w:t>
            </w:r>
            <w:r>
              <w:rPr>
                <w:rFonts w:ascii="Aptos" w:hAnsi="Aptos" w:eastAsia="Aptos"/>
                <w:b w:val="0"/>
                <w:i w:val="0"/>
                <w:color w:val="9CA3AF"/>
                <w:sz w:val="19"/>
              </w:rPr>
              <w:t>..............</w:t>
            </w:r>
            <w:r>
              <w:rPr>
                <w:rFonts w:ascii="Aptos" w:hAnsi="Aptos" w:eastAsia="Aptos"/>
                <w:b w:val="0"/>
                <w:i w:val="0"/>
                <w:color w:val="1F2937"/>
                <w:sz w:val="19"/>
              </w:rPr>
              <w:t xml:space="preserve"> / 12          </w:t>
            </w:r>
            <w:r>
              <w:rPr>
                <w:rFonts w:ascii="Aptos" w:hAnsi="Aptos" w:eastAsia="Aptos"/>
                <w:b w:val="0"/>
                <w:i w:val="0"/>
                <w:color w:val="1F2937"/>
                <w:sz w:val="19"/>
              </w:rPr>
              <w:t xml:space="preserve">4-8 = </w:t>
            </w:r>
            <w:r>
              <w:rPr>
                <w:rFonts w:ascii="Aptos" w:hAnsi="Aptos" w:eastAsia="Aptos"/>
                <w:b/>
                <w:i w:val="0"/>
                <w:color w:val="1F2937"/>
                <w:sz w:val="19"/>
              </w:rPr>
              <w:t>+</w:t>
            </w:r>
            <w:r>
              <w:rPr>
                <w:rFonts w:ascii="Aptos" w:hAnsi="Aptos" w:eastAsia="Aptos"/>
                <w:b w:val="0"/>
                <w:i w:val="0"/>
                <w:color w:val="1F2937"/>
                <w:sz w:val="19"/>
              </w:rPr>
              <w:t xml:space="preserve">     9-10 = </w:t>
            </w:r>
            <w:r>
              <w:rPr>
                <w:rFonts w:ascii="Aptos" w:hAnsi="Aptos" w:eastAsia="Aptos"/>
                <w:b/>
                <w:i w:val="0"/>
                <w:color w:val="1F2937"/>
                <w:sz w:val="19"/>
              </w:rPr>
              <w:t>++</w:t>
            </w:r>
            <w:r>
              <w:rPr>
                <w:rFonts w:ascii="Aptos" w:hAnsi="Aptos" w:eastAsia="Aptos"/>
                <w:b w:val="0"/>
                <w:i w:val="0"/>
                <w:color w:val="1F2937"/>
                <w:sz w:val="19"/>
              </w:rPr>
              <w:t xml:space="preserve">     11-12 = </w:t>
            </w:r>
            <w:r>
              <w:rPr>
                <w:rFonts w:ascii="Aptos" w:hAnsi="Aptos" w:eastAsia="Aptos"/>
                <w:b/>
                <w:i w:val="0"/>
                <w:color w:val="1F2937"/>
                <w:sz w:val="19"/>
              </w:rPr>
              <w:t>+++</w:t>
            </w:r>
          </w:p>
          <w:p>
            <w:pPr>
              <w:keepNext w:val="0"/>
              <w:spacing w:before="0" w:after="40" w:line="252" w:lineRule="auto"/>
            </w:pPr>
            <w:r>
              <w:rPr>
                <w:rFonts w:ascii="Aptos" w:hAnsi="Aptos" w:eastAsia="Aptos"/>
                <w:b/>
                <w:i w:val="0"/>
                <w:color w:val="1F2937"/>
                <w:sz w:val="20"/>
              </w:rPr>
              <w:t>2. Zamaluj numer zadania, które teraz rozumiem lepiej.</w:t>
            </w:r>
          </w:p>
          <w:tbl>
            <w:tblPr>
              <w:tblW w:type="auto" w:w="0"/>
              <w:tblLayout w:type="fixed"/>
              <w:tblLook w:firstColumn="1" w:firstRow="1" w:lastColumn="0" w:lastRow="0" w:noHBand="0" w:noVBand="1" w:val="04A0"/>
            </w:tblPr>
            <w:tblGrid>
              <w:gridCol w:w="831"/>
              <w:gridCol w:w="831"/>
              <w:gridCol w:w="831"/>
              <w:gridCol w:w="831"/>
              <w:gridCol w:w="831"/>
              <w:gridCol w:w="831"/>
              <w:gridCol w:w="831"/>
              <w:gridCol w:w="831"/>
              <w:gridCol w:w="831"/>
              <w:gridCol w:w="831"/>
              <w:gridCol w:w="831"/>
              <w:gridCol w:w="831"/>
            </w:tblGrid>
            <w:tr>
              <w:tc>
                <w:tcPr>
                  <w:tcW w:type="dxa" w:w="595"/>
                  <w:tcBorders>
                    <w:top w:val="single" w:sz="7" w:space="0" w:color="374151"/>
                    <w:left w:val="single" w:sz="7" w:space="0" w:color="374151"/>
                    <w:bottom w:val="single" w:sz="7" w:space="0" w:color="374151"/>
                    <w:right w:val="single" w:sz="7" w:space="0" w:color="374151"/>
                    <w:insideH w:val="single" w:sz="7" w:space="0" w:color="374151"/>
                    <w:insideV w:val="single" w:sz="7" w:space="0" w:color="374151"/>
                  </w:tcBorders>
                  <w:shd w:fill="FFFFFF"/>
                  <w:tcMar>
                    <w:top w:w="90" w:type="dxa"/>
                    <w:start w:w="40" w:type="dxa"/>
                    <w:bottom w:w="90" w:type="dxa"/>
                    <w:end w:w="40" w:type="dxa"/>
                  </w:tcMar>
                </w:tcPr>
                <w:p>
                  <w:pPr>
                    <w:keepNext w:val="0"/>
                    <w:spacing w:before="0" w:after="0" w:line="240" w:lineRule="auto"/>
                    <w:jc w:val="center"/>
                  </w:pPr>
                  <w:r>
                    <w:rPr>
                      <w:rFonts w:ascii="Aptos" w:hAnsi="Aptos" w:eastAsia="Aptos"/>
                      <w:b/>
                      <w:i w:val="0"/>
                      <w:color w:val="1F2937"/>
                      <w:sz w:val="20"/>
                    </w:rPr>
                    <w:t>1</w:t>
                  </w:r>
                </w:p>
              </w:tc>
              <w:tc>
                <w:tcPr>
                  <w:tcW w:type="dxa" w:w="595"/>
                  <w:tcBorders>
                    <w:top w:val="single" w:sz="7" w:space="0" w:color="374151"/>
                    <w:left w:val="single" w:sz="7" w:space="0" w:color="374151"/>
                    <w:bottom w:val="single" w:sz="7" w:space="0" w:color="374151"/>
                    <w:right w:val="single" w:sz="7" w:space="0" w:color="374151"/>
                    <w:insideH w:val="single" w:sz="7" w:space="0" w:color="374151"/>
                    <w:insideV w:val="single" w:sz="7" w:space="0" w:color="374151"/>
                  </w:tcBorders>
                  <w:shd w:fill="FFFFFF"/>
                  <w:tcMar>
                    <w:top w:w="90" w:type="dxa"/>
                    <w:start w:w="40" w:type="dxa"/>
                    <w:bottom w:w="90" w:type="dxa"/>
                    <w:end w:w="40" w:type="dxa"/>
                  </w:tcMar>
                </w:tcPr>
                <w:p>
                  <w:pPr>
                    <w:keepNext w:val="0"/>
                    <w:spacing w:before="0" w:after="0" w:line="240" w:lineRule="auto"/>
                    <w:jc w:val="center"/>
                  </w:pPr>
                  <w:r>
                    <w:rPr>
                      <w:rFonts w:ascii="Aptos" w:hAnsi="Aptos" w:eastAsia="Aptos"/>
                      <w:b/>
                      <w:i w:val="0"/>
                      <w:color w:val="1F2937"/>
                      <w:sz w:val="20"/>
                    </w:rPr>
                    <w:t>2</w:t>
                  </w:r>
                </w:p>
              </w:tc>
              <w:tc>
                <w:tcPr>
                  <w:tcW w:type="dxa" w:w="595"/>
                  <w:tcBorders>
                    <w:top w:val="single" w:sz="7" w:space="0" w:color="374151"/>
                    <w:left w:val="single" w:sz="7" w:space="0" w:color="374151"/>
                    <w:bottom w:val="single" w:sz="7" w:space="0" w:color="374151"/>
                    <w:right w:val="single" w:sz="7" w:space="0" w:color="374151"/>
                    <w:insideH w:val="single" w:sz="7" w:space="0" w:color="374151"/>
                    <w:insideV w:val="single" w:sz="7" w:space="0" w:color="374151"/>
                  </w:tcBorders>
                  <w:shd w:fill="FFFFFF"/>
                  <w:tcMar>
                    <w:top w:w="90" w:type="dxa"/>
                    <w:start w:w="40" w:type="dxa"/>
                    <w:bottom w:w="90" w:type="dxa"/>
                    <w:end w:w="40" w:type="dxa"/>
                  </w:tcMar>
                </w:tcPr>
                <w:p>
                  <w:pPr>
                    <w:keepNext w:val="0"/>
                    <w:spacing w:before="0" w:after="0" w:line="240" w:lineRule="auto"/>
                    <w:jc w:val="center"/>
                  </w:pPr>
                  <w:r>
                    <w:rPr>
                      <w:rFonts w:ascii="Aptos" w:hAnsi="Aptos" w:eastAsia="Aptos"/>
                      <w:b/>
                      <w:i w:val="0"/>
                      <w:color w:val="1F2937"/>
                      <w:sz w:val="20"/>
                    </w:rPr>
                    <w:t>3</w:t>
                  </w:r>
                </w:p>
              </w:tc>
              <w:tc>
                <w:tcPr>
                  <w:tcW w:type="dxa" w:w="595"/>
                  <w:tcBorders>
                    <w:top w:val="single" w:sz="7" w:space="0" w:color="374151"/>
                    <w:left w:val="single" w:sz="7" w:space="0" w:color="374151"/>
                    <w:bottom w:val="single" w:sz="7" w:space="0" w:color="374151"/>
                    <w:right w:val="single" w:sz="7" w:space="0" w:color="374151"/>
                    <w:insideH w:val="single" w:sz="7" w:space="0" w:color="374151"/>
                    <w:insideV w:val="single" w:sz="7" w:space="0" w:color="374151"/>
                  </w:tcBorders>
                  <w:shd w:fill="FFFFFF"/>
                  <w:tcMar>
                    <w:top w:w="90" w:type="dxa"/>
                    <w:start w:w="40" w:type="dxa"/>
                    <w:bottom w:w="90" w:type="dxa"/>
                    <w:end w:w="40" w:type="dxa"/>
                  </w:tcMar>
                </w:tcPr>
                <w:p>
                  <w:pPr>
                    <w:keepNext w:val="0"/>
                    <w:spacing w:before="0" w:after="0" w:line="240" w:lineRule="auto"/>
                    <w:jc w:val="center"/>
                  </w:pPr>
                  <w:r>
                    <w:rPr>
                      <w:rFonts w:ascii="Aptos" w:hAnsi="Aptos" w:eastAsia="Aptos"/>
                      <w:b/>
                      <w:i w:val="0"/>
                      <w:color w:val="1F2937"/>
                      <w:sz w:val="20"/>
                    </w:rPr>
                    <w:t>4</w:t>
                  </w:r>
                </w:p>
              </w:tc>
              <w:tc>
                <w:tcPr>
                  <w:tcW w:type="dxa" w:w="595"/>
                  <w:tcBorders>
                    <w:top w:val="single" w:sz="7" w:space="0" w:color="374151"/>
                    <w:left w:val="single" w:sz="7" w:space="0" w:color="374151"/>
                    <w:bottom w:val="single" w:sz="7" w:space="0" w:color="374151"/>
                    <w:right w:val="single" w:sz="7" w:space="0" w:color="374151"/>
                    <w:insideH w:val="single" w:sz="7" w:space="0" w:color="374151"/>
                    <w:insideV w:val="single" w:sz="7" w:space="0" w:color="374151"/>
                  </w:tcBorders>
                  <w:shd w:fill="FFFFFF"/>
                  <w:tcMar>
                    <w:top w:w="90" w:type="dxa"/>
                    <w:start w:w="40" w:type="dxa"/>
                    <w:bottom w:w="90" w:type="dxa"/>
                    <w:end w:w="40" w:type="dxa"/>
                  </w:tcMar>
                </w:tcPr>
                <w:p>
                  <w:pPr>
                    <w:keepNext w:val="0"/>
                    <w:spacing w:before="0" w:after="0" w:line="240" w:lineRule="auto"/>
                    <w:jc w:val="center"/>
                  </w:pPr>
                  <w:r>
                    <w:rPr>
                      <w:rFonts w:ascii="Aptos" w:hAnsi="Aptos" w:eastAsia="Aptos"/>
                      <w:b/>
                      <w:i w:val="0"/>
                      <w:color w:val="1F2937"/>
                      <w:sz w:val="20"/>
                    </w:rPr>
                    <w:t>5</w:t>
                  </w:r>
                </w:p>
              </w:tc>
              <w:tc>
                <w:tcPr>
                  <w:tcW w:type="dxa" w:w="595"/>
                  <w:tcBorders>
                    <w:top w:val="single" w:sz="7" w:space="0" w:color="374151"/>
                    <w:left w:val="single" w:sz="7" w:space="0" w:color="374151"/>
                    <w:bottom w:val="single" w:sz="7" w:space="0" w:color="374151"/>
                    <w:right w:val="single" w:sz="7" w:space="0" w:color="374151"/>
                    <w:insideH w:val="single" w:sz="7" w:space="0" w:color="374151"/>
                    <w:insideV w:val="single" w:sz="7" w:space="0" w:color="374151"/>
                  </w:tcBorders>
                  <w:shd w:fill="FFFFFF"/>
                  <w:tcMar>
                    <w:top w:w="90" w:type="dxa"/>
                    <w:start w:w="40" w:type="dxa"/>
                    <w:bottom w:w="90" w:type="dxa"/>
                    <w:end w:w="40" w:type="dxa"/>
                  </w:tcMar>
                </w:tcPr>
                <w:p>
                  <w:pPr>
                    <w:keepNext w:val="0"/>
                    <w:spacing w:before="0" w:after="0" w:line="240" w:lineRule="auto"/>
                    <w:jc w:val="center"/>
                  </w:pPr>
                  <w:r>
                    <w:rPr>
                      <w:rFonts w:ascii="Aptos" w:hAnsi="Aptos" w:eastAsia="Aptos"/>
                      <w:b/>
                      <w:i w:val="0"/>
                      <w:color w:val="1F2937"/>
                      <w:sz w:val="20"/>
                    </w:rPr>
                    <w:t>6</w:t>
                  </w:r>
                </w:p>
              </w:tc>
              <w:tc>
                <w:tcPr>
                  <w:tcW w:type="dxa" w:w="595"/>
                  <w:tcBorders>
                    <w:top w:val="single" w:sz="7" w:space="0" w:color="374151"/>
                    <w:left w:val="single" w:sz="7" w:space="0" w:color="374151"/>
                    <w:bottom w:val="single" w:sz="7" w:space="0" w:color="374151"/>
                    <w:right w:val="single" w:sz="7" w:space="0" w:color="374151"/>
                    <w:insideH w:val="single" w:sz="7" w:space="0" w:color="374151"/>
                    <w:insideV w:val="single" w:sz="7" w:space="0" w:color="374151"/>
                  </w:tcBorders>
                  <w:shd w:fill="FFFFFF"/>
                  <w:tcMar>
                    <w:top w:w="90" w:type="dxa"/>
                    <w:start w:w="40" w:type="dxa"/>
                    <w:bottom w:w="90" w:type="dxa"/>
                    <w:end w:w="40" w:type="dxa"/>
                  </w:tcMar>
                </w:tcPr>
                <w:p>
                  <w:pPr>
                    <w:keepNext w:val="0"/>
                    <w:spacing w:before="0" w:after="0" w:line="240" w:lineRule="auto"/>
                    <w:jc w:val="center"/>
                  </w:pPr>
                  <w:r>
                    <w:rPr>
                      <w:rFonts w:ascii="Aptos" w:hAnsi="Aptos" w:eastAsia="Aptos"/>
                      <w:b/>
                      <w:i w:val="0"/>
                      <w:color w:val="1F2937"/>
                      <w:sz w:val="20"/>
                    </w:rPr>
                    <w:t>7</w:t>
                  </w:r>
                </w:p>
              </w:tc>
              <w:tc>
                <w:tcPr>
                  <w:tcW w:type="dxa" w:w="595"/>
                  <w:tcBorders>
                    <w:top w:val="single" w:sz="7" w:space="0" w:color="374151"/>
                    <w:left w:val="single" w:sz="7" w:space="0" w:color="374151"/>
                    <w:bottom w:val="single" w:sz="7" w:space="0" w:color="374151"/>
                    <w:right w:val="single" w:sz="7" w:space="0" w:color="374151"/>
                    <w:insideH w:val="single" w:sz="7" w:space="0" w:color="374151"/>
                    <w:insideV w:val="single" w:sz="7" w:space="0" w:color="374151"/>
                  </w:tcBorders>
                  <w:shd w:fill="FFFFFF"/>
                  <w:tcMar>
                    <w:top w:w="90" w:type="dxa"/>
                    <w:start w:w="40" w:type="dxa"/>
                    <w:bottom w:w="90" w:type="dxa"/>
                    <w:end w:w="40" w:type="dxa"/>
                  </w:tcMar>
                </w:tcPr>
                <w:p>
                  <w:pPr>
                    <w:keepNext w:val="0"/>
                    <w:spacing w:before="0" w:after="0" w:line="240" w:lineRule="auto"/>
                    <w:jc w:val="center"/>
                  </w:pPr>
                  <w:r>
                    <w:rPr>
                      <w:rFonts w:ascii="Aptos" w:hAnsi="Aptos" w:eastAsia="Aptos"/>
                      <w:b/>
                      <w:i w:val="0"/>
                      <w:color w:val="1F2937"/>
                      <w:sz w:val="20"/>
                    </w:rPr>
                    <w:t>8</w:t>
                  </w:r>
                </w:p>
              </w:tc>
              <w:tc>
                <w:tcPr>
                  <w:tcW w:type="dxa" w:w="595"/>
                  <w:tcBorders>
                    <w:top w:val="single" w:sz="7" w:space="0" w:color="374151"/>
                    <w:left w:val="single" w:sz="7" w:space="0" w:color="374151"/>
                    <w:bottom w:val="single" w:sz="7" w:space="0" w:color="374151"/>
                    <w:right w:val="single" w:sz="7" w:space="0" w:color="374151"/>
                    <w:insideH w:val="single" w:sz="7" w:space="0" w:color="374151"/>
                    <w:insideV w:val="single" w:sz="7" w:space="0" w:color="374151"/>
                  </w:tcBorders>
                  <w:shd w:fill="FFFFFF"/>
                  <w:tcMar>
                    <w:top w:w="90" w:type="dxa"/>
                    <w:start w:w="40" w:type="dxa"/>
                    <w:bottom w:w="90" w:type="dxa"/>
                    <w:end w:w="40" w:type="dxa"/>
                  </w:tcMar>
                </w:tcPr>
                <w:p>
                  <w:pPr>
                    <w:keepNext w:val="0"/>
                    <w:spacing w:before="0" w:after="0" w:line="240" w:lineRule="auto"/>
                    <w:jc w:val="center"/>
                  </w:pPr>
                  <w:r>
                    <w:rPr>
                      <w:rFonts w:ascii="Aptos" w:hAnsi="Aptos" w:eastAsia="Aptos"/>
                      <w:b/>
                      <w:i w:val="0"/>
                      <w:color w:val="1F2937"/>
                      <w:sz w:val="20"/>
                    </w:rPr>
                    <w:t>9</w:t>
                  </w:r>
                </w:p>
              </w:tc>
              <w:tc>
                <w:tcPr>
                  <w:tcW w:type="dxa" w:w="595"/>
                  <w:tcBorders>
                    <w:top w:val="single" w:sz="7" w:space="0" w:color="374151"/>
                    <w:left w:val="single" w:sz="7" w:space="0" w:color="374151"/>
                    <w:bottom w:val="single" w:sz="7" w:space="0" w:color="374151"/>
                    <w:right w:val="single" w:sz="7" w:space="0" w:color="374151"/>
                    <w:insideH w:val="single" w:sz="7" w:space="0" w:color="374151"/>
                    <w:insideV w:val="single" w:sz="7" w:space="0" w:color="374151"/>
                  </w:tcBorders>
                  <w:shd w:fill="FFFFFF"/>
                  <w:tcMar>
                    <w:top w:w="90" w:type="dxa"/>
                    <w:start w:w="40" w:type="dxa"/>
                    <w:bottom w:w="90" w:type="dxa"/>
                    <w:end w:w="40" w:type="dxa"/>
                  </w:tcMar>
                </w:tcPr>
                <w:p>
                  <w:pPr>
                    <w:keepNext w:val="0"/>
                    <w:spacing w:before="0" w:after="0" w:line="240" w:lineRule="auto"/>
                    <w:jc w:val="center"/>
                  </w:pPr>
                  <w:r>
                    <w:rPr>
                      <w:rFonts w:ascii="Aptos" w:hAnsi="Aptos" w:eastAsia="Aptos"/>
                      <w:b/>
                      <w:i w:val="0"/>
                      <w:color w:val="1F2937"/>
                      <w:sz w:val="20"/>
                    </w:rPr>
                    <w:t>10</w:t>
                  </w:r>
                </w:p>
              </w:tc>
              <w:tc>
                <w:tcPr>
                  <w:tcW w:type="dxa" w:w="595"/>
                  <w:tcBorders>
                    <w:top w:val="single" w:sz="7" w:space="0" w:color="374151"/>
                    <w:left w:val="single" w:sz="7" w:space="0" w:color="374151"/>
                    <w:bottom w:val="single" w:sz="7" w:space="0" w:color="374151"/>
                    <w:right w:val="single" w:sz="7" w:space="0" w:color="374151"/>
                    <w:insideH w:val="single" w:sz="7" w:space="0" w:color="374151"/>
                    <w:insideV w:val="single" w:sz="7" w:space="0" w:color="374151"/>
                  </w:tcBorders>
                  <w:shd w:fill="FFFFFF"/>
                  <w:tcMar>
                    <w:top w:w="90" w:type="dxa"/>
                    <w:start w:w="40" w:type="dxa"/>
                    <w:bottom w:w="90" w:type="dxa"/>
                    <w:end w:w="40" w:type="dxa"/>
                  </w:tcMar>
                </w:tcPr>
                <w:p>
                  <w:pPr>
                    <w:keepNext w:val="0"/>
                    <w:spacing w:before="0" w:after="0" w:line="240" w:lineRule="auto"/>
                    <w:jc w:val="center"/>
                  </w:pPr>
                  <w:r>
                    <w:rPr>
                      <w:rFonts w:ascii="Aptos" w:hAnsi="Aptos" w:eastAsia="Aptos"/>
                      <w:b/>
                      <w:i w:val="0"/>
                      <w:color w:val="1F2937"/>
                      <w:sz w:val="20"/>
                    </w:rPr>
                    <w:t>11</w:t>
                  </w:r>
                </w:p>
              </w:tc>
              <w:tc>
                <w:tcPr>
                  <w:tcW w:type="dxa" w:w="595"/>
                  <w:tcBorders>
                    <w:top w:val="single" w:sz="7" w:space="0" w:color="374151"/>
                    <w:left w:val="single" w:sz="7" w:space="0" w:color="374151"/>
                    <w:bottom w:val="single" w:sz="7" w:space="0" w:color="374151"/>
                    <w:right w:val="single" w:sz="7" w:space="0" w:color="374151"/>
                    <w:insideH w:val="single" w:sz="7" w:space="0" w:color="374151"/>
                    <w:insideV w:val="single" w:sz="7" w:space="0" w:color="374151"/>
                  </w:tcBorders>
                  <w:shd w:fill="FFFFFF"/>
                  <w:tcMar>
                    <w:top w:w="90" w:type="dxa"/>
                    <w:start w:w="40" w:type="dxa"/>
                    <w:bottom w:w="90" w:type="dxa"/>
                    <w:end w:w="40" w:type="dxa"/>
                  </w:tcMar>
                </w:tcPr>
                <w:p>
                  <w:pPr>
                    <w:keepNext w:val="0"/>
                    <w:spacing w:before="0" w:after="0" w:line="240" w:lineRule="auto"/>
                    <w:jc w:val="center"/>
                  </w:pPr>
                  <w:r>
                    <w:rPr>
                      <w:rFonts w:ascii="Aptos" w:hAnsi="Aptos" w:eastAsia="Aptos"/>
                      <w:b/>
                      <w:i w:val="0"/>
                      <w:color w:val="1F2937"/>
                      <w:sz w:val="20"/>
                    </w:rPr>
                    <w:t>12</w:t>
                  </w:r>
                </w:p>
              </w:tc>
            </w:tr>
          </w:tbl>
          <w:p/>
          <w:p>
            <w:pPr>
              <w:spacing w:after="0"/>
            </w:pPr>
          </w:p>
        </w:tc>
      </w:tr>
    </w:tbl>
    <w:sectPr w:rsidR="00FC693F" w:rsidRPr="0006063C" w:rsidSect="00034616">
      <w:footerReference w:type="default" r:id="rId9"/>
      <w:pgSz w:w="11906" w:h="16838"/>
      <w:pgMar w:top="765" w:right="879" w:bottom="709" w:left="879" w:header="312"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52" w:lineRule="auto"/>
      <w:jc w:val="center"/>
    </w:pPr>
    <w:r>
      <w:rPr>
        <w:rFonts w:ascii="Aptos" w:hAnsi="Aptos" w:eastAsia="Aptos"/>
        <w:b w:val="0"/>
        <w:i w:val="0"/>
        <w:color w:val="6B7280"/>
        <w:sz w:val="16"/>
      </w:rPr>
      <w:t>Arkusz 6  |  poziom wyżej  |  język polski  |  klasa IV</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Aptos" w:hAnsi="Aptos"/>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