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38"/>
        </w:rPr>
        <w:t>Arkusz 2  Klucz z numerem siedem</w:t>
      </w:r>
    </w:p>
    <w:p>
      <w:pPr>
        <w:keepNext w:val="0"/>
        <w:spacing w:before="0" w:after="140" w:line="252" w:lineRule="auto"/>
      </w:pPr>
      <w:r>
        <w:rPr>
          <w:rFonts w:ascii="Aptos" w:hAnsi="Aptos" w:eastAsia="Aptos"/>
          <w:b w:val="0"/>
          <w:i w:val="0"/>
          <w:color w:val="374151"/>
          <w:sz w:val="21"/>
        </w:rPr>
        <w:t>Czytanie ze zrozumieniem  wnioskowanie  części mowy  ortografia  opis przedmiotu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5669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Imię i nazwisko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226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Data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192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Grupa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1F4E78"/>
          <w:sz w:val="19"/>
        </w:rPr>
        <w:t xml:space="preserve">Jak pracować: </w:t>
      </w:r>
      <w:r>
        <w:rPr>
          <w:rFonts w:ascii="Aptos" w:hAnsi="Aptos" w:eastAsia="Aptos"/>
          <w:b w:val="0"/>
          <w:i w:val="0"/>
          <w:color w:val="1F2937"/>
          <w:sz w:val="19"/>
        </w:rPr>
        <w:t>najpierw przeczytaj cały tekst, potem wracaj do niego przy każdym pytaniu. Podkreślaj słowa, które pomagają znaleźć odpowiedź.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Przeczytaj tekst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Maja znalazła na szkolnym korytarzu mały mosiężny klucz. Leżał tuż obok schodów i miał przyczepioną okrągłą zawieszkę z numerem siedem. Dziewczynka podniosła go i od razu zaniosła do sekretariatu. Sekretarka obejrzała zgubę, ale nie wiedziała, do czego pasuje.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Na długiej przerwie Maja opowiedziała o znalezisku Kubie. Chłopiec przypomniał sobie, że w sali przyrodniczej stoi stara szafka z ponumerowanymi szufladami. Poszli tam razem z nauczycielką. Klucz rzeczywiście otworzył siódmą szufladę. W środku nie było skarbu, lecz pudełko z lupami, miarkami i kompasami.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Nauczycielka ucieszyła się, bo od kilku dni szukała zapasowego klucza. Podziękowała Mai za uczciwość, a Kubie za dobrą pamięć. Na następnej lekcji cała klasa wykorzystała odnalezione przyrządy podczas obserwacji kamieni. Maja uznała, że zwykły klucz może rozpocząć całkiem ciekawą przygodę.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Sprawdź, co rozumiesz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F2937"/>
          <w:sz w:val="20"/>
        </w:rPr>
        <w:t>Gdzie Maja znalazła klucz?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F2937"/>
          <w:sz w:val="20"/>
        </w:rPr>
        <w:t>Co znajdowało się w siódmej szufladzie? Wymień dwa przedmioty.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F2937"/>
          <w:sz w:val="20"/>
        </w:rPr>
        <w:t>Dlaczego Kuba pomógł rozwiązać zagadkę klucza?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Miał dobrą pamięć i przypomniał sobie o szafce.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Znalazł drugi klucz na boisku.</w:t>
      </w:r>
    </w:p>
    <w:p>
      <w:pPr>
        <w:keepNext w:val="0"/>
        <w:spacing w:before="0" w:after="2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0"/>
        </w:rPr>
        <w:t>□ Pracował w sekretariacie.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F2937"/>
          <w:sz w:val="20"/>
        </w:rPr>
        <w:t>Zaznacz P, jeśli zdanie jest prawdziwe, albo F, jeśli jest fałszywe.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Klucz miał kwadratową zawieszkę.  P / F</w:t>
        <w:br/>
        <w:t>Nauczycielka szukała zapasowego klucza.  P / F</w:t>
        <w:br/>
        <w:t>Uczniowie wykorzystali przyrządy na lekcji.  P / F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F2937"/>
          <w:sz w:val="20"/>
        </w:rPr>
        <w:t>Jaką cechę Mai pokazuje jej zachowanie? Podaj cechę i dowód z tekstu.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F2937"/>
          <w:sz w:val="20"/>
        </w:rPr>
        <w:t>Nadaj tekstowi inny tytuł. Tytuł powinien pasować do całej historii.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4B5563"/>
          <w:sz w:val="18"/>
        </w:rPr>
        <w:t>Arkusz 2  Klucz z numerem siedem  |  strona 2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Poćwicz język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7. </w:t>
      </w:r>
      <w:r>
        <w:rPr>
          <w:rFonts w:ascii="Aptos" w:hAnsi="Aptos" w:eastAsia="Aptos"/>
          <w:b w:val="0"/>
          <w:i w:val="0"/>
          <w:color w:val="1F2937"/>
          <w:sz w:val="20"/>
        </w:rPr>
        <w:t>W zdaniu Maja znalazła mały klucz podkreśl rzeczownik, otocz czasownik i zaznacz przymiotnik falistą linią.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8. </w:t>
      </w:r>
      <w:r>
        <w:rPr>
          <w:rFonts w:ascii="Aptos" w:hAnsi="Aptos" w:eastAsia="Aptos"/>
          <w:b w:val="0"/>
          <w:i w:val="0"/>
          <w:color w:val="1F2937"/>
          <w:sz w:val="20"/>
        </w:rPr>
        <w:t>Zapisz liczbę mnogą: klucz - .......................   szuflada - .......................   kamień - 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9. </w:t>
      </w:r>
      <w:r>
        <w:rPr>
          <w:rFonts w:ascii="Aptos" w:hAnsi="Aptos" w:eastAsia="Aptos"/>
          <w:b w:val="0"/>
          <w:i w:val="0"/>
          <w:color w:val="1F2937"/>
          <w:sz w:val="20"/>
        </w:rPr>
        <w:t>Wybierz poprawny zapis: drużyna / drurzyna, korytarz / korytasz, mosiężny / mosienżny.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10. </w:t>
      </w:r>
      <w:r>
        <w:rPr>
          <w:rFonts w:ascii="Aptos" w:hAnsi="Aptos" w:eastAsia="Aptos"/>
          <w:b w:val="0"/>
          <w:i w:val="0"/>
          <w:color w:val="1F2937"/>
          <w:sz w:val="20"/>
        </w:rPr>
        <w:t>Utwórz rodzinę wyrazu klucz. Dopisz dwa wyrazy pokrewne.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11. </w:t>
      </w:r>
      <w:r>
        <w:rPr>
          <w:rFonts w:ascii="Aptos" w:hAnsi="Aptos" w:eastAsia="Aptos"/>
          <w:b w:val="0"/>
          <w:i w:val="0"/>
          <w:color w:val="1F2937"/>
          <w:sz w:val="20"/>
        </w:rPr>
        <w:t>Rozwiń zdanie Maja znalazła klucz, dodając odpowiedź na pytania gdzie i kiedy.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Napisz krótko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12. </w:t>
      </w:r>
      <w:r>
        <w:rPr>
          <w:rFonts w:ascii="Aptos" w:hAnsi="Aptos" w:eastAsia="Aptos"/>
          <w:b w:val="0"/>
          <w:i w:val="0"/>
          <w:color w:val="1F2937"/>
          <w:sz w:val="20"/>
        </w:rPr>
        <w:t>Opisz znaleziony klucz w 3-4 zdaniach. Napisz, jak wyglądał, gdzie leżał i co zrobiła osoba, która go znalazła.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Popraw jedno zadanie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Po wspólnym sprawdzeniu wybierz jedno zadanie, w którym był błąd. Zapisz poprawną odpowiedź i krótkie wyjaśnienie.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2"/>
      </w:pPr>
      <w:r>
        <w:rPr>
          <w:rFonts w:ascii="Aptos" w:hAnsi="Aptos" w:eastAsia="Aptos"/>
          <w:b/>
          <w:i w:val="0"/>
          <w:color w:val="000000"/>
          <w:sz w:val="23"/>
        </w:rPr>
        <w:t>Na koniec</w:t>
      </w:r>
    </w:p>
    <w:p>
      <w:pPr>
        <w:keepNext w:val="0"/>
        <w:spacing w:before="0" w:after="60" w:line="252" w:lineRule="auto"/>
      </w:pPr>
      <w:r>
        <w:rPr>
          <w:rFonts w:ascii="Aptos" w:hAnsi="Aptos" w:eastAsia="Aptos"/>
          <w:b/>
          <w:i w:val="0"/>
          <w:color w:val="1F2937"/>
          <w:sz w:val="19"/>
        </w:rPr>
        <w:t xml:space="preserve">Zaznacz: </w:t>
      </w:r>
      <w:r>
        <w:rPr>
          <w:rFonts w:ascii="Aptos" w:hAnsi="Aptos" w:eastAsia="Aptos"/>
          <w:b w:val="0"/>
          <w:i w:val="0"/>
          <w:color w:val="1F2937"/>
          <w:sz w:val="19"/>
        </w:rPr>
        <w:t>□ pracowałem samodzielnie   □ potrzebowałem podpowiedzi   □ chcę przećwiczyć to jeszcze raz</w:t>
      </w:r>
    </w:p>
    <w:p>
      <w:pPr>
        <w:keepNext w:val="0"/>
        <w:spacing w:before="0" w:after="20" w:line="252" w:lineRule="auto"/>
      </w:pPr>
      <w:r>
        <w:rPr>
          <w:rFonts w:ascii="Aptos" w:hAnsi="Aptos" w:eastAsia="Aptos"/>
          <w:b/>
          <w:i w:val="0"/>
          <w:color w:val="1F2937"/>
          <w:sz w:val="19"/>
        </w:rPr>
        <w:t>Jedno zadanie, które teraz rozumiem lepiej: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0" w:line="252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1906" w:h="16838"/>
      <w:pgMar w:top="765" w:right="879" w:bottom="709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Arkusz 2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