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0AC1BD98" w:rsidR="00705E8D" w:rsidRPr="00705E8D" w:rsidRDefault="00C92C87" w:rsidP="00705E8D">
      <w:pPr>
        <w:rPr>
          <w:b/>
          <w:bCs/>
          <w:lang w:val="it-IT"/>
        </w:rPr>
      </w:pPr>
      <w:r>
        <w:rPr>
          <w:b/>
          <w:bCs/>
          <w:lang w:val="it-IT"/>
        </w:rPr>
        <w:t>\\\\</w:t>
      </w:r>
      <w:r w:rsidR="00705E8D" w:rsidRPr="00705E8D">
        <w:rPr>
          <w:b/>
          <w:bCs/>
          <w:lang w:val="it-IT"/>
        </w:rPr>
        <w:t>Questions</w:t>
      </w:r>
    </w:p>
    <w:p w14:paraId="34310417" w14:textId="30E8BAD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3E1D4B21" w14:textId="77777777" w:rsidR="006A0973" w:rsidRDefault="006A0973" w:rsidP="006A0973">
      <w:pPr>
        <w:pStyle w:val="Paragrafoelenco"/>
        <w:spacing w:after="0"/>
        <w:ind w:left="360"/>
        <w:rPr>
          <w:lang w:val="it-IT"/>
        </w:rPr>
      </w:pPr>
    </w:p>
    <w:p w14:paraId="2B994484" w14:textId="6A6CF6D6" w:rsidR="00C92C87" w:rsidRDefault="00C92C87" w:rsidP="00C92C87">
      <w:pPr>
        <w:pStyle w:val="Paragrafoelenco"/>
        <w:spacing w:after="0"/>
        <w:ind w:left="360"/>
        <w:rPr>
          <w:i/>
          <w:iCs/>
          <w:lang w:val="it-IT"/>
        </w:rPr>
      </w:pPr>
      <w:r w:rsidRPr="00C92C87">
        <w:rPr>
          <w:i/>
          <w:iCs/>
          <w:lang w:val="it-IT"/>
        </w:rPr>
        <w:t>Il database è una collezione di archivi di dati ben organizzati e ben strutturati, gestiti in modo integrato da un sistema per la gestione delle basi di dati, che costituiscono una base di lavoro per utenti diversi con programmi diversi.</w:t>
      </w:r>
    </w:p>
    <w:p w14:paraId="44B5894C" w14:textId="77777777" w:rsidR="006A0973" w:rsidRPr="00C92C87" w:rsidRDefault="006A0973" w:rsidP="00C92C87">
      <w:pPr>
        <w:pStyle w:val="Paragrafoelenco"/>
        <w:spacing w:after="0"/>
        <w:ind w:left="360"/>
        <w:rPr>
          <w:i/>
          <w:iCs/>
          <w:lang w:val="it-IT"/>
        </w:rPr>
      </w:pPr>
    </w:p>
    <w:p w14:paraId="5776BA33" w14:textId="4EB45BDC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720134B7" w14:textId="77777777" w:rsidR="00C92C87" w:rsidRDefault="00C92C87" w:rsidP="00C92C87">
      <w:pPr>
        <w:pStyle w:val="Paragrafoelenco"/>
        <w:spacing w:after="0"/>
        <w:ind w:left="360"/>
        <w:rPr>
          <w:lang w:val="it-IT"/>
        </w:rPr>
      </w:pPr>
    </w:p>
    <w:p w14:paraId="0B11B15B" w14:textId="04D7F63A" w:rsidR="00C92C87" w:rsidRDefault="00C92C87" w:rsidP="00C92C87">
      <w:pPr>
        <w:pStyle w:val="Paragrafoelenco"/>
        <w:spacing w:after="0"/>
        <w:ind w:left="360"/>
        <w:rPr>
          <w:i/>
          <w:iCs/>
          <w:lang w:val="it-IT"/>
        </w:rPr>
      </w:pPr>
      <w:r w:rsidRPr="00C92C87">
        <w:rPr>
          <w:i/>
          <w:iCs/>
          <w:lang w:val="it-IT"/>
        </w:rPr>
        <w:t>È il Database management system</w:t>
      </w:r>
      <w:r w:rsidR="006A0973">
        <w:rPr>
          <w:i/>
          <w:iCs/>
          <w:lang w:val="it-IT"/>
        </w:rPr>
        <w:t>.</w:t>
      </w:r>
    </w:p>
    <w:p w14:paraId="65FBD165" w14:textId="77777777" w:rsidR="006A0973" w:rsidRPr="00C92C87" w:rsidRDefault="006A0973" w:rsidP="00C92C87">
      <w:pPr>
        <w:pStyle w:val="Paragrafoelenco"/>
        <w:spacing w:after="0"/>
        <w:ind w:left="360"/>
        <w:rPr>
          <w:i/>
          <w:iCs/>
          <w:lang w:val="it-IT"/>
        </w:rPr>
      </w:pPr>
    </w:p>
    <w:p w14:paraId="00D21A30" w14:textId="22CFC5C9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7EE44FB0" w14:textId="77777777" w:rsidR="00C92C87" w:rsidRDefault="00C92C87" w:rsidP="00C92C87">
      <w:pPr>
        <w:pStyle w:val="Paragrafoelenco"/>
        <w:spacing w:after="0"/>
        <w:ind w:left="360"/>
        <w:rPr>
          <w:lang w:val="it-IT"/>
        </w:rPr>
      </w:pPr>
    </w:p>
    <w:p w14:paraId="723CADCC" w14:textId="7439842C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FROM -&gt; WHERE -&gt; GROUP BY -&gt; HAVING -&gt; SELECT -&gt; ORDER BY</w:t>
      </w:r>
    </w:p>
    <w:p w14:paraId="7A737D46" w14:textId="7A5C3074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Con la FROM indichiamo la tabella da cui prendere i dati;</w:t>
      </w:r>
    </w:p>
    <w:p w14:paraId="27075D39" w14:textId="670EA7E8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Col WHERE fitriamo le righe;</w:t>
      </w:r>
    </w:p>
    <w:p w14:paraId="4D7E4AD2" w14:textId="64FF3501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Col GROUP BY raggruppiamo le righe;</w:t>
      </w:r>
    </w:p>
    <w:p w14:paraId="184ABB75" w14:textId="22122E3E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Con HAVING filtriamo i gruppi di dati;</w:t>
      </w:r>
    </w:p>
    <w:p w14:paraId="5603BCE0" w14:textId="33FD158B" w:rsidR="00C92C87" w:rsidRP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Con SELECT definiamo le colonne da restituire;</w:t>
      </w:r>
    </w:p>
    <w:p w14:paraId="13DD374F" w14:textId="3E7CD621" w:rsidR="00C92C87" w:rsidRDefault="00C92C87" w:rsidP="00C92C87">
      <w:pPr>
        <w:pStyle w:val="Paragrafoelenco"/>
        <w:spacing w:after="0"/>
        <w:ind w:left="360"/>
        <w:rPr>
          <w:i/>
          <w:iCs/>
        </w:rPr>
      </w:pPr>
      <w:r w:rsidRPr="00C92C87">
        <w:rPr>
          <w:i/>
          <w:iCs/>
        </w:rPr>
        <w:t>Con ORDER BY ordiniamo il risultato finale;</w:t>
      </w:r>
    </w:p>
    <w:p w14:paraId="299ECDA2" w14:textId="77777777" w:rsidR="00C92C87" w:rsidRPr="00C92C87" w:rsidRDefault="00C92C87" w:rsidP="00C92C87">
      <w:pPr>
        <w:spacing w:after="0"/>
        <w:rPr>
          <w:i/>
          <w:iCs/>
        </w:rPr>
      </w:pPr>
    </w:p>
    <w:p w14:paraId="174346E2" w14:textId="0C35B0BD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247A0353" w14:textId="77777777" w:rsidR="00AB3EDD" w:rsidRDefault="00AB3EDD" w:rsidP="00AB3EDD">
      <w:pPr>
        <w:pStyle w:val="Paragrafoelenco"/>
        <w:spacing w:after="0"/>
        <w:ind w:left="360"/>
        <w:rPr>
          <w:lang w:val="it-IT"/>
        </w:rPr>
      </w:pPr>
    </w:p>
    <w:tbl>
      <w:tblPr>
        <w:tblW w:w="3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4"/>
        <w:gridCol w:w="1147"/>
        <w:gridCol w:w="1259"/>
      </w:tblGrid>
      <w:tr w:rsidR="00AB3EDD" w:rsidRPr="00AB3EDD" w14:paraId="4613CD0A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E6B1A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  <w:t>Sport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F89D4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  <w:t>Giorno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76B80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it-IT" w:eastAsia="it-IT"/>
              </w:rPr>
              <w:t>Partecipanti</w:t>
            </w:r>
          </w:p>
        </w:tc>
      </w:tr>
      <w:tr w:rsidR="00AB3EDD" w:rsidRPr="00AB3EDD" w14:paraId="0080EEB7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DD3AD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Pugilato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E3B90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Lunedì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FC120" w14:textId="77777777" w:rsidR="00AB3EDD" w:rsidRPr="00AB3EDD" w:rsidRDefault="00AB3EDD" w:rsidP="00AB3E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10</w:t>
            </w:r>
          </w:p>
        </w:tc>
      </w:tr>
      <w:tr w:rsidR="00AB3EDD" w:rsidRPr="00AB3EDD" w14:paraId="17728E6E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28492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Funzionale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4C7AF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Lunedì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D4024" w14:textId="77777777" w:rsidR="00AB3EDD" w:rsidRPr="00AB3EDD" w:rsidRDefault="00AB3EDD" w:rsidP="00AB3E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8</w:t>
            </w:r>
          </w:p>
        </w:tc>
      </w:tr>
      <w:tr w:rsidR="00AB3EDD" w:rsidRPr="00AB3EDD" w14:paraId="0CCC9EF0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ED446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Pugilato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251C1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Mercoledì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7282B" w14:textId="77777777" w:rsidR="00AB3EDD" w:rsidRPr="00AB3EDD" w:rsidRDefault="00AB3EDD" w:rsidP="00AB3E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12</w:t>
            </w:r>
          </w:p>
        </w:tc>
      </w:tr>
      <w:tr w:rsidR="00AB3EDD" w:rsidRPr="00AB3EDD" w14:paraId="0FF3AE5F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A2233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Funzionale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EBD2B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Mercoledì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BEEC3" w14:textId="77777777" w:rsidR="00AB3EDD" w:rsidRPr="00AB3EDD" w:rsidRDefault="00AB3EDD" w:rsidP="00AB3E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6</w:t>
            </w:r>
          </w:p>
        </w:tc>
      </w:tr>
      <w:tr w:rsidR="00AB3EDD" w:rsidRPr="00AB3EDD" w14:paraId="64EC115B" w14:textId="77777777" w:rsidTr="00AB3EDD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52BD6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Pugilato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F627F" w14:textId="77777777" w:rsidR="00AB3EDD" w:rsidRPr="00AB3EDD" w:rsidRDefault="00AB3EDD" w:rsidP="00AB3E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Venerdì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26CFE" w14:textId="77777777" w:rsidR="00AB3EDD" w:rsidRPr="00AB3EDD" w:rsidRDefault="00AB3EDD" w:rsidP="00AB3E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</w:pPr>
            <w:r w:rsidRPr="00AB3EDD">
              <w:rPr>
                <w:rFonts w:ascii="Calibri" w:eastAsia="Times New Roman" w:hAnsi="Calibri" w:cs="Calibri"/>
                <w:i/>
                <w:iCs/>
                <w:color w:val="000000"/>
                <w:lang w:val="it-IT" w:eastAsia="it-IT"/>
              </w:rPr>
              <w:t>9</w:t>
            </w:r>
          </w:p>
        </w:tc>
      </w:tr>
    </w:tbl>
    <w:p w14:paraId="31DE4AD7" w14:textId="77777777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</w:p>
    <w:p w14:paraId="1B054536" w14:textId="0542918A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  <w:r w:rsidRPr="00AB3EDD">
        <w:rPr>
          <w:i/>
          <w:iCs/>
          <w:lang w:val="it-IT"/>
        </w:rPr>
        <w:t>SELECT Sport, SUM(Partecipanti)</w:t>
      </w:r>
    </w:p>
    <w:p w14:paraId="343CEC81" w14:textId="77777777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  <w:r w:rsidRPr="00AB3EDD">
        <w:rPr>
          <w:i/>
          <w:iCs/>
          <w:lang w:val="it-IT"/>
        </w:rPr>
        <w:t>FROM Presenze</w:t>
      </w:r>
    </w:p>
    <w:p w14:paraId="127E4D07" w14:textId="536B11EC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  <w:r w:rsidRPr="00AB3EDD">
        <w:rPr>
          <w:i/>
          <w:iCs/>
          <w:lang w:val="it-IT"/>
        </w:rPr>
        <w:t>GROUP BY Sport;</w:t>
      </w:r>
    </w:p>
    <w:p w14:paraId="50628B81" w14:textId="77777777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</w:p>
    <w:p w14:paraId="4FC1A307" w14:textId="377F06EC" w:rsid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  <w:r w:rsidRPr="00AB3EDD">
        <w:rPr>
          <w:i/>
          <w:iCs/>
          <w:lang w:val="it-IT"/>
        </w:rPr>
        <w:t>Il risultato sarà il totale dei partecipanti raggruppati per ogni sport.</w:t>
      </w:r>
    </w:p>
    <w:p w14:paraId="7831279D" w14:textId="77777777" w:rsidR="00AB3EDD" w:rsidRPr="00AB3EDD" w:rsidRDefault="00AB3EDD" w:rsidP="00AB3EDD">
      <w:pPr>
        <w:pStyle w:val="Paragrafoelenco"/>
        <w:spacing w:after="0"/>
        <w:ind w:left="360"/>
        <w:rPr>
          <w:i/>
          <w:iCs/>
          <w:lang w:val="it-IT"/>
        </w:rPr>
      </w:pPr>
    </w:p>
    <w:p w14:paraId="0B02FC5C" w14:textId="1AF4175F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2116EBE7" w14:textId="77777777" w:rsidR="00DE581B" w:rsidRDefault="00DE581B" w:rsidP="00DE581B">
      <w:pPr>
        <w:pStyle w:val="Paragrafoelenco"/>
        <w:spacing w:after="0"/>
        <w:ind w:left="360"/>
        <w:rPr>
          <w:lang w:val="it-IT"/>
        </w:rPr>
      </w:pPr>
    </w:p>
    <w:p w14:paraId="0B698D2F" w14:textId="636151FB" w:rsidR="00DE581B" w:rsidRPr="00DE581B" w:rsidRDefault="00DE581B" w:rsidP="00DE581B">
      <w:pPr>
        <w:pStyle w:val="Paragrafoelenco"/>
        <w:spacing w:after="0"/>
        <w:ind w:left="360"/>
        <w:rPr>
          <w:i/>
          <w:iCs/>
          <w:lang w:val="it-IT"/>
        </w:rPr>
      </w:pPr>
      <w:r w:rsidRPr="00DE581B">
        <w:rPr>
          <w:i/>
          <w:iCs/>
          <w:lang w:val="it-IT"/>
        </w:rPr>
        <w:t>Uno schema OLTP</w:t>
      </w:r>
      <w:r w:rsidRPr="00DE581B">
        <w:rPr>
          <w:b/>
          <w:bCs/>
          <w:i/>
          <w:iCs/>
          <w:lang w:val="it-IT"/>
        </w:rPr>
        <w:t xml:space="preserve"> </w:t>
      </w:r>
      <w:r w:rsidRPr="00DE581B">
        <w:rPr>
          <w:i/>
          <w:iCs/>
          <w:lang w:val="it-IT"/>
        </w:rPr>
        <w:t>è usato per gestire le operazioni quotidiane, come inserimenti, aggiornamenti e cancellazioni. I dati sono aggiornati in tempo reale e le tabelle sono di solito normalizzate per evitare ridondanze. Le query sono semplici e riguardano pochi record, ad esempio registrare un acquisto.</w:t>
      </w:r>
    </w:p>
    <w:p w14:paraId="6B59EEFF" w14:textId="774D6347" w:rsidR="00DE581B" w:rsidRPr="00DE581B" w:rsidRDefault="00DE581B" w:rsidP="00DE581B">
      <w:pPr>
        <w:pStyle w:val="Paragrafoelenco"/>
        <w:spacing w:after="0"/>
        <w:ind w:left="360"/>
        <w:rPr>
          <w:i/>
          <w:iCs/>
          <w:lang w:val="it-IT"/>
        </w:rPr>
      </w:pPr>
      <w:r w:rsidRPr="00DE581B">
        <w:rPr>
          <w:i/>
          <w:iCs/>
          <w:lang w:val="it-IT"/>
        </w:rPr>
        <w:t>Uno schema OLAP</w:t>
      </w:r>
      <w:r w:rsidRPr="00DE581B">
        <w:rPr>
          <w:b/>
          <w:bCs/>
          <w:i/>
          <w:iCs/>
          <w:lang w:val="it-IT"/>
        </w:rPr>
        <w:t xml:space="preserve"> </w:t>
      </w:r>
      <w:r w:rsidRPr="00DE581B">
        <w:rPr>
          <w:i/>
          <w:iCs/>
          <w:lang w:val="it-IT"/>
        </w:rPr>
        <w:t>invece è usato per l’analisi dei dati. Qui si lavora soprattutto con interrogazioni (SELECT) su grandi quantità di dati.</w:t>
      </w:r>
      <w:r>
        <w:rPr>
          <w:i/>
          <w:iCs/>
          <w:lang w:val="it-IT"/>
        </w:rPr>
        <w:t xml:space="preserve"> </w:t>
      </w:r>
      <w:r w:rsidRPr="00DE581B">
        <w:rPr>
          <w:i/>
          <w:iCs/>
          <w:lang w:val="it-IT"/>
        </w:rPr>
        <w:t>Le query sono più complesse e servono per ottenere statistiche, report e supporto alle decisioni.</w:t>
      </w:r>
    </w:p>
    <w:p w14:paraId="01DE36AB" w14:textId="77777777" w:rsidR="00DE581B" w:rsidRPr="00DE581B" w:rsidRDefault="00DE581B" w:rsidP="00DE581B">
      <w:pPr>
        <w:spacing w:after="0"/>
        <w:rPr>
          <w:lang w:val="it-IT"/>
        </w:rPr>
      </w:pPr>
    </w:p>
    <w:p w14:paraId="0C981381" w14:textId="7A533D60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Dato un medesimo scenario di analisi, qual è la differenza in termini di risultato ottenibile tra una join e una subquery?</w:t>
      </w:r>
    </w:p>
    <w:p w14:paraId="2EBD0626" w14:textId="77777777" w:rsidR="00DE581B" w:rsidRDefault="00DE581B" w:rsidP="00DE581B">
      <w:pPr>
        <w:spacing w:after="0"/>
        <w:rPr>
          <w:lang w:val="it-IT"/>
        </w:rPr>
      </w:pPr>
    </w:p>
    <w:p w14:paraId="3AA2B975" w14:textId="77777777" w:rsidR="00DE581B" w:rsidRPr="00DE581B" w:rsidRDefault="00DE581B" w:rsidP="00DE581B">
      <w:pPr>
        <w:pStyle w:val="Paragrafoelenco"/>
        <w:spacing w:after="0"/>
        <w:ind w:left="360"/>
        <w:rPr>
          <w:i/>
          <w:iCs/>
          <w:lang w:val="it-IT"/>
        </w:rPr>
      </w:pPr>
      <w:r w:rsidRPr="00DE581B">
        <w:rPr>
          <w:i/>
          <w:iCs/>
          <w:lang w:val="it-IT"/>
        </w:rPr>
        <w:t>La JOIN serve a combinare dati provenienti da più tabelle, mettendo insieme le righe in base a una condizione (di solito su una chiave comune). Il risultato è una tabella unica in cui le colonne delle tabelle coinvolte sono affiancate. Se ci sono più corrispondenze, le righe possono moltiplicarsi.</w:t>
      </w:r>
    </w:p>
    <w:p w14:paraId="0FB1A043" w14:textId="0A141B1F" w:rsidR="00DE581B" w:rsidRPr="00DE581B" w:rsidRDefault="00DE581B" w:rsidP="00DE581B">
      <w:pPr>
        <w:pStyle w:val="Paragrafoelenco"/>
        <w:spacing w:after="0"/>
        <w:ind w:left="360"/>
        <w:rPr>
          <w:i/>
          <w:iCs/>
          <w:lang w:val="it-IT"/>
        </w:rPr>
      </w:pPr>
      <w:r w:rsidRPr="00DE581B">
        <w:rPr>
          <w:i/>
          <w:iCs/>
          <w:lang w:val="it-IT"/>
        </w:rPr>
        <w:t>La subquery (sottoquery), invece, è una query annidata dentro un’altra query e restituisce un risultato intermedio che viene usato dalla query principale. Può restituire un singolo valore, una lista di valori o una tabella, e viene spesso usata per filtrare i dati</w:t>
      </w:r>
      <w:r>
        <w:rPr>
          <w:i/>
          <w:iCs/>
          <w:lang w:val="it-IT"/>
        </w:rPr>
        <w:t>.</w:t>
      </w:r>
    </w:p>
    <w:p w14:paraId="6E3DBA71" w14:textId="77777777" w:rsidR="00DE581B" w:rsidRPr="00DE581B" w:rsidRDefault="00DE581B" w:rsidP="00DE581B">
      <w:pPr>
        <w:spacing w:after="0"/>
        <w:rPr>
          <w:lang w:val="it-IT"/>
        </w:rPr>
      </w:pPr>
    </w:p>
    <w:p w14:paraId="4130EEED" w14:textId="076C093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8C2F034" w14:textId="77777777" w:rsidR="0092136D" w:rsidRDefault="0092136D" w:rsidP="0092136D">
      <w:pPr>
        <w:pStyle w:val="Paragrafoelenco"/>
        <w:spacing w:after="0"/>
        <w:ind w:left="360"/>
        <w:rPr>
          <w:lang w:val="it-IT"/>
        </w:rPr>
      </w:pPr>
    </w:p>
    <w:p w14:paraId="65DF1F3B" w14:textId="3803A47C" w:rsidR="0092136D" w:rsidRPr="0092136D" w:rsidRDefault="0092136D" w:rsidP="0092136D">
      <w:pPr>
        <w:pStyle w:val="Paragrafoelenco"/>
        <w:spacing w:after="0"/>
        <w:ind w:left="360"/>
        <w:rPr>
          <w:i/>
          <w:iCs/>
          <w:lang w:val="it-IT"/>
        </w:rPr>
      </w:pPr>
      <w:r w:rsidRPr="0092136D">
        <w:rPr>
          <w:i/>
          <w:iCs/>
          <w:lang w:val="it-IT"/>
        </w:rPr>
        <w:t>Il DML (Data Manipulation Language) riguarda la manipolazione dei dati all’interno delle tabelle. Serve per inserire, modificare, cancellare o interrogare i dati.</w:t>
      </w:r>
    </w:p>
    <w:p w14:paraId="7F415856" w14:textId="77C48069" w:rsidR="0092136D" w:rsidRDefault="0092136D" w:rsidP="0092136D">
      <w:pPr>
        <w:pStyle w:val="Paragrafoelenco"/>
        <w:spacing w:after="0"/>
        <w:ind w:left="360"/>
        <w:rPr>
          <w:i/>
          <w:iCs/>
          <w:lang w:val="it-IT"/>
        </w:rPr>
      </w:pPr>
      <w:r w:rsidRPr="0092136D">
        <w:rPr>
          <w:i/>
          <w:iCs/>
          <w:lang w:val="it-IT"/>
        </w:rPr>
        <w:t>Il DDL (Data Definition Language) invece riguarda la definizione della struttura del database, cioè delle tabelle e degli oggetti. Serve per creare o modificare la struttura.</w:t>
      </w:r>
    </w:p>
    <w:p w14:paraId="5834612E" w14:textId="77777777" w:rsidR="0092136D" w:rsidRPr="0092136D" w:rsidRDefault="0092136D" w:rsidP="0092136D">
      <w:pPr>
        <w:pStyle w:val="Paragrafoelenco"/>
        <w:spacing w:after="0"/>
        <w:ind w:left="360"/>
        <w:rPr>
          <w:i/>
          <w:iCs/>
          <w:lang w:val="it-IT"/>
        </w:rPr>
      </w:pPr>
    </w:p>
    <w:p w14:paraId="0D4ADEFE" w14:textId="730B74E8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77A39C64" w14:textId="03B44946" w:rsidR="001B611F" w:rsidRDefault="001B611F" w:rsidP="001B611F">
      <w:pPr>
        <w:pStyle w:val="Paragrafoelenco"/>
        <w:spacing w:after="0"/>
        <w:ind w:left="360"/>
        <w:rPr>
          <w:i/>
          <w:iCs/>
        </w:rPr>
      </w:pPr>
      <w:r w:rsidRPr="001B611F">
        <w:rPr>
          <w:i/>
          <w:iCs/>
        </w:rPr>
        <w:t>SELECT *</w:t>
      </w:r>
      <w:r w:rsidRPr="001B611F">
        <w:rPr>
          <w:i/>
          <w:iCs/>
        </w:rPr>
        <w:br/>
        <w:t>FROM Ordini</w:t>
      </w:r>
      <w:r w:rsidRPr="001B611F">
        <w:rPr>
          <w:i/>
          <w:iCs/>
        </w:rPr>
        <w:br/>
        <w:t>WHERE data_ordine BETWEEN '2024-01-01' AND '2024-12-31';</w:t>
      </w:r>
    </w:p>
    <w:p w14:paraId="378DC823" w14:textId="77777777" w:rsidR="001B611F" w:rsidRDefault="001B611F" w:rsidP="001B611F">
      <w:pPr>
        <w:pStyle w:val="Paragrafoelenco"/>
        <w:spacing w:after="0"/>
        <w:ind w:left="360"/>
        <w:rPr>
          <w:i/>
          <w:iCs/>
        </w:rPr>
      </w:pPr>
    </w:p>
    <w:p w14:paraId="1FB84D55" w14:textId="4D56F126" w:rsidR="001B611F" w:rsidRDefault="001B611F" w:rsidP="001B611F">
      <w:pPr>
        <w:pStyle w:val="Paragrafoelenco"/>
        <w:spacing w:after="0"/>
        <w:ind w:left="360"/>
        <w:rPr>
          <w:i/>
          <w:iCs/>
        </w:rPr>
      </w:pPr>
      <w:r w:rsidRPr="001B611F">
        <w:rPr>
          <w:i/>
          <w:iCs/>
        </w:rPr>
        <w:t>SELECT *</w:t>
      </w:r>
      <w:r w:rsidRPr="001B611F">
        <w:rPr>
          <w:i/>
          <w:iCs/>
        </w:rPr>
        <w:br/>
        <w:t>FROM Ordini</w:t>
      </w:r>
      <w:r w:rsidRPr="001B611F">
        <w:rPr>
          <w:i/>
          <w:iCs/>
        </w:rPr>
        <w:br/>
        <w:t>WHERE data_ordine &gt;= '2024-01-01'</w:t>
      </w:r>
      <w:r w:rsidRPr="001B611F">
        <w:rPr>
          <w:i/>
          <w:iCs/>
        </w:rPr>
        <w:br/>
        <w:t>AND data_ordine &lt;= '2024-12-31';</w:t>
      </w:r>
    </w:p>
    <w:p w14:paraId="4ADFCAED" w14:textId="77777777" w:rsidR="001B611F" w:rsidRPr="001B611F" w:rsidRDefault="001B611F" w:rsidP="001B611F">
      <w:pPr>
        <w:pStyle w:val="Paragrafoelenco"/>
        <w:spacing w:after="0"/>
        <w:ind w:left="360"/>
        <w:rPr>
          <w:i/>
          <w:iCs/>
          <w:lang w:val="it-IT"/>
        </w:rPr>
      </w:pPr>
    </w:p>
    <w:p w14:paraId="0C596CD3" w14:textId="7657E7C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46D41951" w14:textId="77777777" w:rsidR="00D25D8C" w:rsidRDefault="00D25D8C" w:rsidP="00D25D8C">
      <w:pPr>
        <w:pStyle w:val="Paragrafoelenco"/>
        <w:spacing w:after="0"/>
        <w:ind w:left="360"/>
        <w:rPr>
          <w:lang w:val="it-IT"/>
        </w:rPr>
      </w:pPr>
    </w:p>
    <w:p w14:paraId="6398B2A4" w14:textId="11DB3A0E" w:rsidR="001B611F" w:rsidRDefault="00C62140" w:rsidP="001B611F">
      <w:pPr>
        <w:pStyle w:val="Paragrafoelenco"/>
        <w:spacing w:after="0"/>
        <w:ind w:left="360"/>
        <w:rPr>
          <w:i/>
          <w:iCs/>
          <w:lang w:val="it-IT"/>
        </w:rPr>
      </w:pPr>
      <w:r w:rsidRPr="00D25D8C">
        <w:rPr>
          <w:i/>
          <w:iCs/>
          <w:lang w:val="it-IT"/>
        </w:rPr>
        <w:t xml:space="preserve">AND restituisce </w:t>
      </w:r>
      <w:r w:rsidR="007F263A" w:rsidRPr="00D25D8C">
        <w:rPr>
          <w:i/>
          <w:iCs/>
          <w:lang w:val="it-IT"/>
        </w:rPr>
        <w:t xml:space="preserve">il risultato solo se tutte le condizioni sono vere mentre OR restituisce il risultato </w:t>
      </w:r>
      <w:r w:rsidR="00D25D8C" w:rsidRPr="00D25D8C">
        <w:rPr>
          <w:i/>
          <w:iCs/>
          <w:lang w:val="it-IT"/>
        </w:rPr>
        <w:t>se almeno una condizione è vera.</w:t>
      </w:r>
    </w:p>
    <w:p w14:paraId="03E91E8B" w14:textId="77777777" w:rsidR="00D25D8C" w:rsidRPr="00D25D8C" w:rsidRDefault="00D25D8C" w:rsidP="001B611F">
      <w:pPr>
        <w:pStyle w:val="Paragrafoelenco"/>
        <w:spacing w:after="0"/>
        <w:ind w:left="360"/>
        <w:rPr>
          <w:i/>
          <w:iCs/>
          <w:lang w:val="it-IT"/>
        </w:rPr>
      </w:pPr>
    </w:p>
    <w:p w14:paraId="5DB0971E" w14:textId="3C3984E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69197C22" w14:textId="77777777" w:rsidR="00DE5139" w:rsidRDefault="00DE5139" w:rsidP="00DE5139">
      <w:pPr>
        <w:pStyle w:val="Paragrafoelenco"/>
        <w:spacing w:after="0"/>
        <w:ind w:left="360"/>
        <w:rPr>
          <w:lang w:val="it-IT"/>
        </w:rPr>
      </w:pPr>
    </w:p>
    <w:p w14:paraId="7CB03C9F" w14:textId="42F69B03" w:rsidR="00D25D8C" w:rsidRPr="00DE5139" w:rsidRDefault="00F673A0" w:rsidP="00D25D8C">
      <w:pPr>
        <w:pStyle w:val="Paragrafoelenco"/>
        <w:spacing w:after="0"/>
        <w:ind w:left="360"/>
        <w:rPr>
          <w:i/>
          <w:iCs/>
          <w:lang w:val="it-IT"/>
        </w:rPr>
      </w:pPr>
      <w:r w:rsidRPr="00DE5139">
        <w:rPr>
          <w:i/>
          <w:iCs/>
          <w:lang w:val="it-IT"/>
        </w:rPr>
        <w:t xml:space="preserve">Si, è possibile innestare una query nella clausola select attraverso </w:t>
      </w:r>
      <w:r w:rsidR="000A44A8" w:rsidRPr="00DE5139">
        <w:rPr>
          <w:i/>
          <w:iCs/>
          <w:lang w:val="it-IT"/>
        </w:rPr>
        <w:t>la subquery.</w:t>
      </w:r>
      <w:r w:rsidR="00DE5139" w:rsidRPr="00DE5139">
        <w:rPr>
          <w:i/>
          <w:iCs/>
          <w:lang w:val="it-IT"/>
        </w:rPr>
        <w:t xml:space="preserve"> Questa ci serve per calcolare un valore per ogni riga.</w:t>
      </w:r>
    </w:p>
    <w:p w14:paraId="3283DDD0" w14:textId="77777777" w:rsidR="00DE5139" w:rsidRPr="00705E8D" w:rsidRDefault="00DE5139" w:rsidP="00D25D8C">
      <w:pPr>
        <w:pStyle w:val="Paragrafoelenco"/>
        <w:spacing w:after="0"/>
        <w:ind w:left="360"/>
        <w:rPr>
          <w:lang w:val="it-IT"/>
        </w:rPr>
      </w:pPr>
    </w:p>
    <w:p w14:paraId="5AA24A24" w14:textId="7034732D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144DCD18" w14:textId="77777777" w:rsidR="00B93FE6" w:rsidRDefault="00B93FE6" w:rsidP="00B93FE6">
      <w:pPr>
        <w:pStyle w:val="Paragrafoelenco"/>
        <w:spacing w:after="0"/>
        <w:ind w:left="360"/>
        <w:rPr>
          <w:lang w:val="it-IT"/>
        </w:rPr>
      </w:pPr>
    </w:p>
    <w:p w14:paraId="332C4028" w14:textId="3C41C006" w:rsidR="00B93FE6" w:rsidRDefault="000A34FD" w:rsidP="00B93FE6">
      <w:pPr>
        <w:pStyle w:val="Paragrafoelenco"/>
        <w:spacing w:after="0"/>
        <w:ind w:left="360"/>
        <w:rPr>
          <w:i/>
          <w:iCs/>
        </w:rPr>
      </w:pPr>
      <w:r>
        <w:rPr>
          <w:lang w:val="it-IT"/>
        </w:rPr>
        <w:t>L’</w:t>
      </w:r>
      <w:r w:rsidRPr="000A34FD">
        <w:rPr>
          <w:i/>
          <w:iCs/>
          <w:lang w:val="it-IT"/>
        </w:rPr>
        <w:t xml:space="preserve"> </w:t>
      </w:r>
      <w:r w:rsidRPr="00D25D8C">
        <w:rPr>
          <w:i/>
          <w:iCs/>
          <w:lang w:val="it-IT"/>
        </w:rPr>
        <w:t xml:space="preserve">OR </w:t>
      </w:r>
      <w:r>
        <w:rPr>
          <w:i/>
          <w:iCs/>
          <w:lang w:val="it-IT"/>
        </w:rPr>
        <w:t xml:space="preserve">combina più condizioni mentre </w:t>
      </w:r>
      <w:r w:rsidR="00035B3B">
        <w:rPr>
          <w:i/>
          <w:iCs/>
          <w:lang w:val="it-IT"/>
        </w:rPr>
        <w:t xml:space="preserve">con l’IN puoi verificare se un valore </w:t>
      </w:r>
      <w:r w:rsidR="00B93FE6" w:rsidRPr="00B93FE6">
        <w:rPr>
          <w:i/>
          <w:iCs/>
        </w:rPr>
        <w:t xml:space="preserve">appartiene a un insieme di </w:t>
      </w:r>
      <w:r w:rsidR="00B93FE6">
        <w:rPr>
          <w:i/>
          <w:iCs/>
        </w:rPr>
        <w:t>valori.</w:t>
      </w:r>
    </w:p>
    <w:p w14:paraId="19CF1DEF" w14:textId="77777777" w:rsidR="00B93FE6" w:rsidRDefault="00B93FE6" w:rsidP="00B93FE6">
      <w:pPr>
        <w:pStyle w:val="Paragrafoelenco"/>
        <w:spacing w:after="0"/>
        <w:ind w:left="360"/>
        <w:rPr>
          <w:i/>
          <w:iCs/>
        </w:rPr>
      </w:pPr>
    </w:p>
    <w:p w14:paraId="1F0324AA" w14:textId="43A61779" w:rsidR="00705E8D" w:rsidRPr="00B93FE6" w:rsidRDefault="00705E8D" w:rsidP="00B93FE6">
      <w:pPr>
        <w:pStyle w:val="Paragrafoelenco"/>
        <w:numPr>
          <w:ilvl w:val="0"/>
          <w:numId w:val="3"/>
        </w:numPr>
        <w:spacing w:after="0"/>
        <w:rPr>
          <w:i/>
          <w:iCs/>
        </w:rPr>
      </w:pPr>
      <w:r w:rsidRPr="00B93FE6">
        <w:rPr>
          <w:lang w:val="it-IT"/>
        </w:rPr>
        <w:t>L’operatore logico BETWEEN include anche gli estremi del range specificato?</w:t>
      </w:r>
    </w:p>
    <w:p w14:paraId="31A54A98" w14:textId="77777777" w:rsidR="00B93FE6" w:rsidRDefault="00B93FE6" w:rsidP="00B93FE6">
      <w:pPr>
        <w:pStyle w:val="Paragrafoelenco"/>
        <w:spacing w:after="0"/>
        <w:ind w:left="360"/>
        <w:rPr>
          <w:lang w:val="it-IT"/>
        </w:rPr>
      </w:pPr>
    </w:p>
    <w:p w14:paraId="1262D5B5" w14:textId="77777777" w:rsidR="00246EBF" w:rsidRDefault="006445F4" w:rsidP="006445F4">
      <w:pPr>
        <w:pStyle w:val="Paragrafoelenco"/>
        <w:spacing w:after="0"/>
        <w:ind w:left="360"/>
        <w:rPr>
          <w:i/>
          <w:iCs/>
        </w:rPr>
      </w:pPr>
      <w:r w:rsidRPr="006445F4">
        <w:rPr>
          <w:i/>
          <w:iCs/>
        </w:rPr>
        <w:t>Sì, BETWEEN include anche gli estremi del range specificato</w:t>
      </w:r>
    </w:p>
    <w:p w14:paraId="6E531FFE" w14:textId="6B17FD71" w:rsidR="00705E8D" w:rsidRPr="006445F4" w:rsidRDefault="00705E8D" w:rsidP="006445F4">
      <w:pPr>
        <w:pStyle w:val="Paragrafoelenco"/>
        <w:spacing w:after="0"/>
        <w:ind w:left="360"/>
        <w:rPr>
          <w:i/>
          <w:iCs/>
        </w:rPr>
      </w:pPr>
      <w:r w:rsidRPr="00705E8D">
        <w:rPr>
          <w:b/>
          <w:bCs/>
          <w:noProof/>
          <w:lang w:val="it-IT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560CBFEF">
                <wp:simplePos x="0" y="0"/>
                <wp:positionH relativeFrom="margin">
                  <wp:posOffset>365760</wp:posOffset>
                </wp:positionH>
                <wp:positionV relativeFrom="paragraph">
                  <wp:posOffset>93980</wp:posOffset>
                </wp:positionV>
                <wp:extent cx="5441950" cy="4772025"/>
                <wp:effectExtent l="0" t="0" r="25400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1950" cy="477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BF8CB" w14:textId="20D71643" w:rsidR="00705E8D" w:rsidRDefault="00705E8D" w:rsidP="00705E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8pt;margin-top:7.4pt;width:428.5pt;height:37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">
                <v:textbox>
                  <w:txbxContent>
                    <w:p w14:paraId="2D0BF8CB" w14:textId="20D71643" w:rsidR="00705E8D" w:rsidRDefault="00705E8D" w:rsidP="00705E8D"/>
                  </w:txbxContent>
                </v:textbox>
                <w10:wrap type="square" anchorx="margin"/>
              </v:shape>
            </w:pict>
          </mc:Fallback>
        </mc:AlternateContent>
      </w: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r>
        <w:rPr>
          <w:lang w:val="it-IT"/>
        </w:rPr>
        <w:t>ToysGroup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>Un prodotto pu</w:t>
      </w:r>
      <w:r>
        <w:rPr>
          <w:rFonts w:eastAsia="Times New Roman" w:cs="Arial"/>
          <w:lang w:val="it-IT"/>
        </w:rPr>
        <w:t xml:space="preserve">o’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lastRenderedPageBreak/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puo’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puo’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Clothing.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region WestEurope;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SouthEurope</w:t>
      </w:r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7B27309" w14:textId="49E7360E" w:rsidR="00705E8D" w:rsidRDefault="00800F58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800F58">
        <w:rPr>
          <w:rFonts w:eastAsia="Times New Roman" w:cs="Arial"/>
          <w:noProof/>
          <w:lang w:val="it-IT"/>
        </w:rPr>
        <w:lastRenderedPageBreak/>
        <w:drawing>
          <wp:inline distT="0" distB="0" distL="0" distR="0" wp14:anchorId="4611A54E" wp14:editId="2DFF8298">
            <wp:extent cx="3892750" cy="3886400"/>
            <wp:effectExtent l="0" t="0" r="0" b="0"/>
            <wp:docPr id="3030161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6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6F61" w14:textId="77777777" w:rsidR="00800F58" w:rsidRDefault="00800F58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1D60C89" w14:textId="71CF0AC7" w:rsidR="007C6997" w:rsidRPr="00992D8C" w:rsidRDefault="007C6997" w:rsidP="00800F58">
      <w:pPr>
        <w:pStyle w:val="Paragrafoelenco"/>
        <w:numPr>
          <w:ilvl w:val="0"/>
          <w:numId w:val="10"/>
        </w:numPr>
        <w:spacing w:after="0"/>
        <w:rPr>
          <w:rFonts w:eastAsia="Times New Roman" w:cs="Arial"/>
          <w:i/>
          <w:iCs/>
          <w:lang w:val="it-IT"/>
        </w:rPr>
      </w:pPr>
      <w:r w:rsidRPr="00992D8C">
        <w:rPr>
          <w:rFonts w:eastAsia="Times New Roman" w:cs="Arial"/>
          <w:i/>
          <w:iCs/>
        </w:rPr>
        <w:t>Category (1 : N) Product</w:t>
      </w:r>
    </w:p>
    <w:p w14:paraId="5B11FC06" w14:textId="04FE8697" w:rsidR="00CD5E61" w:rsidRPr="00992D8C" w:rsidRDefault="00CD5E61" w:rsidP="00800F58">
      <w:pPr>
        <w:pStyle w:val="Paragrafoelenco"/>
        <w:numPr>
          <w:ilvl w:val="0"/>
          <w:numId w:val="10"/>
        </w:numPr>
        <w:spacing w:after="0"/>
        <w:rPr>
          <w:rFonts w:eastAsia="Times New Roman" w:cs="Arial"/>
          <w:i/>
          <w:iCs/>
          <w:lang w:val="it-IT"/>
        </w:rPr>
      </w:pPr>
      <w:r w:rsidRPr="00992D8C">
        <w:rPr>
          <w:rFonts w:eastAsia="Times New Roman" w:cs="Arial"/>
          <w:i/>
          <w:iCs/>
        </w:rPr>
        <w:t>SalesRegion (1 : N) Country</w:t>
      </w:r>
    </w:p>
    <w:p w14:paraId="16BB71EF" w14:textId="736BFAD1" w:rsidR="005D4E54" w:rsidRPr="00992D8C" w:rsidRDefault="005D4E54" w:rsidP="005D4E54">
      <w:pPr>
        <w:pStyle w:val="Paragrafoelenco"/>
        <w:numPr>
          <w:ilvl w:val="0"/>
          <w:numId w:val="10"/>
        </w:numPr>
        <w:spacing w:after="0"/>
        <w:rPr>
          <w:rFonts w:eastAsia="Times New Roman" w:cs="Arial"/>
          <w:i/>
          <w:iCs/>
        </w:rPr>
      </w:pPr>
      <w:r w:rsidRPr="00992D8C">
        <w:rPr>
          <w:rFonts w:eastAsia="Times New Roman" w:cs="Arial"/>
          <w:i/>
          <w:iCs/>
        </w:rPr>
        <w:t xml:space="preserve">Product (1 : N) Sales </w:t>
      </w:r>
    </w:p>
    <w:p w14:paraId="17F6BDFA" w14:textId="3ACA1B7F" w:rsidR="002D5E83" w:rsidRPr="00992D8C" w:rsidRDefault="005D4E54" w:rsidP="005D4E54">
      <w:pPr>
        <w:pStyle w:val="Paragrafoelenco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it-IT" w:eastAsia="it-IT"/>
        </w:rPr>
      </w:pPr>
      <w:r w:rsidRPr="00992D8C">
        <w:rPr>
          <w:rFonts w:eastAsia="Times New Roman" w:cs="Arial"/>
          <w:i/>
          <w:iCs/>
        </w:rPr>
        <w:t>Country (1 : N) Sales</w:t>
      </w:r>
    </w:p>
    <w:p w14:paraId="75614B19" w14:textId="77777777" w:rsidR="00A55B46" w:rsidRPr="00992D8C" w:rsidRDefault="00A55B46" w:rsidP="00A55B46">
      <w:pPr>
        <w:pStyle w:val="Paragrafoelenco"/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it-IT" w:eastAsia="it-IT"/>
        </w:rPr>
      </w:pPr>
    </w:p>
    <w:p w14:paraId="78E4FAEF" w14:textId="3816A1D9" w:rsidR="00705E8D" w:rsidRPr="00992D8C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992D8C">
        <w:rPr>
          <w:rFonts w:eastAsia="Times New Roman" w:cs="Arial"/>
          <w:i/>
          <w:iCs/>
          <w:lang w:val="it-IT"/>
        </w:rPr>
        <w:t xml:space="preserve">La progettazione </w:t>
      </w:r>
      <w:r w:rsidR="00206596" w:rsidRPr="00992D8C">
        <w:rPr>
          <w:rFonts w:eastAsia="Times New Roman" w:cs="Arial"/>
          <w:i/>
          <w:iCs/>
          <w:lang w:val="it-IT"/>
        </w:rPr>
        <w:t>logica</w:t>
      </w:r>
      <w:r w:rsidRPr="00992D8C">
        <w:rPr>
          <w:rFonts w:eastAsia="Times New Roman" w:cs="Arial"/>
          <w:i/>
          <w:iCs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682DF8CC" w14:textId="77777777" w:rsidR="00992D8C" w:rsidRDefault="00992D8C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C4EFEAE" w14:textId="77777777" w:rsidR="00D477AF" w:rsidRPr="00992D8C" w:rsidRDefault="00D477AF" w:rsidP="00D477AF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result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</w:t>
      </w:r>
      <w:r w:rsidR="00AF0191" w:rsidRPr="00705E8D">
        <w:rPr>
          <w:lang w:val="it-IT"/>
        </w:rPr>
        <w:lastRenderedPageBreak/>
        <w:t>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>. Nel result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>una “versione denormalizzata”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F569D1"/>
    <w:multiLevelType w:val="multilevel"/>
    <w:tmpl w:val="8EB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7570E"/>
    <w:multiLevelType w:val="hybridMultilevel"/>
    <w:tmpl w:val="E25EE3B6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9165E"/>
    <w:multiLevelType w:val="hybridMultilevel"/>
    <w:tmpl w:val="C1708E1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E7C3333"/>
    <w:multiLevelType w:val="hybridMultilevel"/>
    <w:tmpl w:val="D77060A0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9299679">
    <w:abstractNumId w:val="6"/>
  </w:num>
  <w:num w:numId="2" w16cid:durableId="1491478226">
    <w:abstractNumId w:val="0"/>
  </w:num>
  <w:num w:numId="3" w16cid:durableId="981808618">
    <w:abstractNumId w:val="8"/>
  </w:num>
  <w:num w:numId="4" w16cid:durableId="1516386015">
    <w:abstractNumId w:val="4"/>
  </w:num>
  <w:num w:numId="5" w16cid:durableId="367804922">
    <w:abstractNumId w:val="7"/>
  </w:num>
  <w:num w:numId="6" w16cid:durableId="1957323593">
    <w:abstractNumId w:val="1"/>
  </w:num>
  <w:num w:numId="7" w16cid:durableId="1897088686">
    <w:abstractNumId w:val="2"/>
  </w:num>
  <w:num w:numId="8" w16cid:durableId="734737852">
    <w:abstractNumId w:val="5"/>
  </w:num>
  <w:num w:numId="9" w16cid:durableId="1052996415">
    <w:abstractNumId w:val="9"/>
  </w:num>
  <w:num w:numId="10" w16cid:durableId="1661808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35B3B"/>
    <w:rsid w:val="000A34FD"/>
    <w:rsid w:val="000A44A8"/>
    <w:rsid w:val="00117814"/>
    <w:rsid w:val="001A0913"/>
    <w:rsid w:val="001B611F"/>
    <w:rsid w:val="00206596"/>
    <w:rsid w:val="002456E6"/>
    <w:rsid w:val="00246EBF"/>
    <w:rsid w:val="00275661"/>
    <w:rsid w:val="002926BA"/>
    <w:rsid w:val="002D5E83"/>
    <w:rsid w:val="00464147"/>
    <w:rsid w:val="004E7F69"/>
    <w:rsid w:val="004F2CC5"/>
    <w:rsid w:val="00554667"/>
    <w:rsid w:val="005D4E54"/>
    <w:rsid w:val="006445F4"/>
    <w:rsid w:val="006530BD"/>
    <w:rsid w:val="00673D23"/>
    <w:rsid w:val="006870AA"/>
    <w:rsid w:val="006A0973"/>
    <w:rsid w:val="006A398E"/>
    <w:rsid w:val="006A444B"/>
    <w:rsid w:val="006D1CCE"/>
    <w:rsid w:val="006E3C48"/>
    <w:rsid w:val="00705E8D"/>
    <w:rsid w:val="00711EA7"/>
    <w:rsid w:val="00712E01"/>
    <w:rsid w:val="007350CB"/>
    <w:rsid w:val="007479DB"/>
    <w:rsid w:val="00794E30"/>
    <w:rsid w:val="007C6997"/>
    <w:rsid w:val="007F263A"/>
    <w:rsid w:val="00800F58"/>
    <w:rsid w:val="00803F35"/>
    <w:rsid w:val="0084512B"/>
    <w:rsid w:val="00884F23"/>
    <w:rsid w:val="008F15EE"/>
    <w:rsid w:val="0092136D"/>
    <w:rsid w:val="00936992"/>
    <w:rsid w:val="009516D9"/>
    <w:rsid w:val="00962D9B"/>
    <w:rsid w:val="009646E3"/>
    <w:rsid w:val="00985381"/>
    <w:rsid w:val="00992D8C"/>
    <w:rsid w:val="00A155D9"/>
    <w:rsid w:val="00A55B46"/>
    <w:rsid w:val="00A60A4C"/>
    <w:rsid w:val="00A904A9"/>
    <w:rsid w:val="00A91791"/>
    <w:rsid w:val="00AB3EDD"/>
    <w:rsid w:val="00AB4392"/>
    <w:rsid w:val="00AF0191"/>
    <w:rsid w:val="00B80D76"/>
    <w:rsid w:val="00B93FE6"/>
    <w:rsid w:val="00BB5FCE"/>
    <w:rsid w:val="00C175E9"/>
    <w:rsid w:val="00C62140"/>
    <w:rsid w:val="00C91951"/>
    <w:rsid w:val="00C92C87"/>
    <w:rsid w:val="00CD5E61"/>
    <w:rsid w:val="00D22AD1"/>
    <w:rsid w:val="00D25D8C"/>
    <w:rsid w:val="00D477AF"/>
    <w:rsid w:val="00D53245"/>
    <w:rsid w:val="00D53684"/>
    <w:rsid w:val="00DC7E27"/>
    <w:rsid w:val="00DE2B24"/>
    <w:rsid w:val="00DE5139"/>
    <w:rsid w:val="00DE581B"/>
    <w:rsid w:val="00E70BB6"/>
    <w:rsid w:val="00EB05E7"/>
    <w:rsid w:val="00F673A0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E5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DE5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1254</Words>
  <Characters>7154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Biagio Fanara</cp:lastModifiedBy>
  <cp:revision>2</cp:revision>
  <dcterms:created xsi:type="dcterms:W3CDTF">2026-04-14T23:11:00Z</dcterms:created>
  <dcterms:modified xsi:type="dcterms:W3CDTF">2026-04-14T23:11:00Z</dcterms:modified>
</cp:coreProperties>
</file>